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D" w:rsidRPr="002A569D" w:rsidRDefault="002A569D" w:rsidP="002C37A3">
      <w:pPr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Arial"/>
          <w:b/>
          <w:bCs/>
          <w:shd w:val="clear" w:color="auto" w:fill="FFFFFF"/>
        </w:rPr>
        <w:t>REMINDER</w:t>
      </w:r>
      <w:r w:rsidRPr="002C37A3">
        <w:rPr>
          <w:rFonts w:eastAsia="Times New Roman" w:cs="Arial"/>
          <w:shd w:val="clear" w:color="auto" w:fill="FFFFFF"/>
        </w:rPr>
        <w:t> </w:t>
      </w:r>
      <w:r w:rsidRPr="002A569D">
        <w:rPr>
          <w:rFonts w:eastAsia="Times New Roman" w:cs="Arial"/>
          <w:shd w:val="clear" w:color="auto" w:fill="FFFFFF"/>
        </w:rPr>
        <w:t>-</w:t>
      </w:r>
      <w:r w:rsidRPr="002C37A3">
        <w:rPr>
          <w:rFonts w:eastAsia="Times New Roman" w:cs="Arial"/>
          <w:shd w:val="clear" w:color="auto" w:fill="FFFFFF"/>
        </w:rPr>
        <w:t> ICP webinar </w:t>
      </w:r>
      <w:r w:rsidRPr="002A569D">
        <w:rPr>
          <w:rFonts w:eastAsia="Times New Roman" w:cs="Arial"/>
          <w:shd w:val="clear" w:color="auto" w:fill="FFFFFF"/>
        </w:rPr>
        <w:t>this</w:t>
      </w:r>
      <w:r w:rsidRPr="002C37A3">
        <w:rPr>
          <w:rFonts w:eastAsia="Times New Roman" w:cs="Arial"/>
          <w:shd w:val="clear" w:color="auto" w:fill="FFFFFF"/>
        </w:rPr>
        <w:t> </w:t>
      </w:r>
      <w:r w:rsidRPr="002C37A3">
        <w:rPr>
          <w:rFonts w:eastAsia="Times New Roman" w:cs="Arial"/>
          <w:b/>
          <w:bCs/>
          <w:shd w:val="clear" w:color="auto" w:fill="FFFFFF"/>
        </w:rPr>
        <w:t>Thursday, Feb. 26 at 9 AM (EST)</w:t>
      </w:r>
      <w:r w:rsidRPr="002A569D">
        <w:rPr>
          <w:rFonts w:eastAsia="Times New Roman" w:cs="Arial"/>
          <w:shd w:val="clear" w:color="auto" w:fill="FFFFFF"/>
        </w:rPr>
        <w:t>.  Please see important message below regarding connections.</w:t>
      </w:r>
      <w:r w:rsidRPr="002A569D">
        <w:rPr>
          <w:rFonts w:eastAsia="Times New Roman" w:cs="Arial"/>
        </w:rPr>
        <w:br/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Many folks have gone to the Adobe Connect link to test their equipment and have received the message below.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  <w:b/>
          <w:bCs/>
          <w:u w:val="single"/>
          <w:shd w:val="clear" w:color="auto" w:fill="FFFF00"/>
        </w:rPr>
        <w:t>The Adobe Connect Add-In is NOT needed to view the</w:t>
      </w:r>
      <w:r w:rsidRPr="002C37A3">
        <w:rPr>
          <w:rFonts w:eastAsia="Times New Roman" w:cs="Times New Roman"/>
          <w:b/>
          <w:bCs/>
          <w:u w:val="single"/>
          <w:shd w:val="clear" w:color="auto" w:fill="FFFF00"/>
        </w:rPr>
        <w:t> webinar</w:t>
      </w:r>
      <w:r w:rsidRPr="002A569D">
        <w:rPr>
          <w:rFonts w:eastAsia="Times New Roman" w:cs="Times New Roman"/>
          <w:b/>
          <w:bCs/>
          <w:u w:val="single"/>
          <w:shd w:val="clear" w:color="auto" w:fill="FFFF00"/>
        </w:rPr>
        <w:t>.</w:t>
      </w:r>
      <w:r w:rsidRPr="002A569D">
        <w:rPr>
          <w:rFonts w:eastAsia="Times New Roman" w:cs="Times New Roman"/>
        </w:rPr>
        <w:t>  As long as your PC meets the first 3 tests, you will be able to watch the</w:t>
      </w:r>
      <w:r w:rsidRPr="002C37A3">
        <w:rPr>
          <w:rFonts w:eastAsia="Times New Roman" w:cs="Times New Roman"/>
        </w:rPr>
        <w:t> webinar</w:t>
      </w:r>
      <w:r w:rsidRPr="002A569D">
        <w:rPr>
          <w:rFonts w:eastAsia="Times New Roman" w:cs="Times New Roman"/>
        </w:rPr>
        <w:t>.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The</w:t>
      </w:r>
      <w:r w:rsidRPr="002C37A3">
        <w:rPr>
          <w:rFonts w:eastAsia="Times New Roman" w:cs="Times New Roman"/>
        </w:rPr>
        <w:t> ICP </w:t>
      </w:r>
      <w:r w:rsidRPr="002A569D">
        <w:rPr>
          <w:rFonts w:eastAsia="Times New Roman" w:cs="Times New Roman"/>
        </w:rPr>
        <w:t>Leaders have scheduled a</w:t>
      </w:r>
      <w:r w:rsidRPr="002C37A3">
        <w:rPr>
          <w:rFonts w:eastAsia="Times New Roman" w:cs="Times New Roman"/>
        </w:rPr>
        <w:t> webinar </w:t>
      </w:r>
      <w:r w:rsidRPr="002A569D">
        <w:rPr>
          <w:rFonts w:eastAsia="Times New Roman" w:cs="Times New Roman"/>
        </w:rPr>
        <w:t>for</w:t>
      </w:r>
      <w:r w:rsidRPr="002C37A3">
        <w:rPr>
          <w:rFonts w:eastAsia="Times New Roman" w:cs="Times New Roman"/>
        </w:rPr>
        <w:t> February 26 from 9:00-10:00am </w:t>
      </w:r>
      <w:r w:rsidRPr="002A569D">
        <w:rPr>
          <w:rFonts w:eastAsia="Times New Roman" w:cs="Times New Roman"/>
        </w:rPr>
        <w:t>EASTERN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Please save this message as it contains the agenda and the connection link.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Here is the final agenda:</w:t>
      </w:r>
    </w:p>
    <w:p w:rsidR="002A569D" w:rsidRPr="002A569D" w:rsidRDefault="002A569D" w:rsidP="002A56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A569D">
        <w:rPr>
          <w:rFonts w:eastAsia="Times New Roman" w:cs="Arial"/>
        </w:rPr>
        <w:t>-</w:t>
      </w:r>
      <w:r w:rsidRPr="002A569D">
        <w:rPr>
          <w:rFonts w:eastAsia="Times New Roman" w:cs="Times New Roman"/>
        </w:rPr>
        <w:t>       </w:t>
      </w:r>
      <w:r w:rsidRPr="002C37A3">
        <w:rPr>
          <w:rFonts w:eastAsia="Times New Roman" w:cs="Times New Roman"/>
        </w:rPr>
        <w:t> </w:t>
      </w:r>
      <w:r w:rsidRPr="002A569D">
        <w:rPr>
          <w:rFonts w:eastAsia="Times New Roman" w:cs="Arial"/>
        </w:rPr>
        <w:t>Welcome/Introductions/2015 Priorities (Greg Biberdorf – IDNR)</w:t>
      </w:r>
    </w:p>
    <w:p w:rsidR="002A569D" w:rsidRPr="002A569D" w:rsidRDefault="002A569D" w:rsidP="002A56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A569D">
        <w:rPr>
          <w:rFonts w:eastAsia="Times New Roman" w:cs="Arial"/>
        </w:rPr>
        <w:t>-</w:t>
      </w:r>
      <w:r w:rsidRPr="002A569D">
        <w:rPr>
          <w:rFonts w:eastAsia="Times New Roman" w:cs="Times New Roman"/>
        </w:rPr>
        <w:t>       </w:t>
      </w:r>
      <w:r w:rsidRPr="002C37A3">
        <w:rPr>
          <w:rFonts w:eastAsia="Times New Roman" w:cs="Times New Roman"/>
        </w:rPr>
        <w:t> </w:t>
      </w:r>
      <w:r w:rsidRPr="002A569D">
        <w:rPr>
          <w:rFonts w:eastAsia="Times New Roman" w:cs="Arial"/>
        </w:rPr>
        <w:t xml:space="preserve">Monitoring and Outcomes (Lou Renshaw – IDEM; Jordan </w:t>
      </w:r>
      <w:proofErr w:type="spellStart"/>
      <w:r w:rsidRPr="002A569D">
        <w:rPr>
          <w:rFonts w:eastAsia="Times New Roman" w:cs="Arial"/>
        </w:rPr>
        <w:t>Seger</w:t>
      </w:r>
      <w:proofErr w:type="spellEnd"/>
      <w:r w:rsidRPr="002A569D">
        <w:rPr>
          <w:rFonts w:eastAsia="Times New Roman" w:cs="Arial"/>
        </w:rPr>
        <w:t xml:space="preserve"> – ISDA)</w:t>
      </w:r>
    </w:p>
    <w:p w:rsidR="002A569D" w:rsidRPr="002A569D" w:rsidRDefault="002A569D" w:rsidP="002A56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A569D">
        <w:rPr>
          <w:rFonts w:eastAsia="Times New Roman" w:cs="Arial"/>
        </w:rPr>
        <w:t>-</w:t>
      </w:r>
      <w:r w:rsidRPr="002A569D">
        <w:rPr>
          <w:rFonts w:eastAsia="Times New Roman" w:cs="Times New Roman"/>
        </w:rPr>
        <w:t>       </w:t>
      </w:r>
      <w:r w:rsidRPr="002C37A3">
        <w:rPr>
          <w:rFonts w:eastAsia="Times New Roman" w:cs="Times New Roman"/>
        </w:rPr>
        <w:t> </w:t>
      </w:r>
      <w:r w:rsidRPr="002A569D">
        <w:rPr>
          <w:rFonts w:eastAsia="Times New Roman" w:cs="Arial"/>
        </w:rPr>
        <w:t>CCSI Update (Jennifer Boyle-Warner – IASWCD)</w:t>
      </w:r>
    </w:p>
    <w:p w:rsidR="002A569D" w:rsidRPr="002A569D" w:rsidRDefault="002A569D" w:rsidP="002A56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A569D">
        <w:rPr>
          <w:rFonts w:eastAsia="Times New Roman" w:cs="Arial"/>
        </w:rPr>
        <w:t>-</w:t>
      </w:r>
      <w:r w:rsidRPr="002A569D">
        <w:rPr>
          <w:rFonts w:eastAsia="Times New Roman" w:cs="Times New Roman"/>
        </w:rPr>
        <w:t>       </w:t>
      </w:r>
      <w:r w:rsidRPr="002C37A3">
        <w:rPr>
          <w:rFonts w:eastAsia="Times New Roman" w:cs="Times New Roman"/>
        </w:rPr>
        <w:t> </w:t>
      </w:r>
      <w:r w:rsidRPr="002A569D">
        <w:rPr>
          <w:rFonts w:eastAsia="Times New Roman" w:cs="Arial"/>
        </w:rPr>
        <w:t>Watershed Initiatives (Jane Hardisty – NRCS)</w:t>
      </w:r>
    </w:p>
    <w:p w:rsidR="002A569D" w:rsidRPr="002A569D" w:rsidRDefault="002A569D" w:rsidP="002A56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A569D">
        <w:rPr>
          <w:rFonts w:eastAsia="Times New Roman" w:cs="Arial"/>
        </w:rPr>
        <w:t>-</w:t>
      </w:r>
      <w:r w:rsidRPr="002A569D">
        <w:rPr>
          <w:rFonts w:eastAsia="Times New Roman" w:cs="Times New Roman"/>
        </w:rPr>
        <w:t>       </w:t>
      </w:r>
      <w:r w:rsidRPr="002C37A3">
        <w:rPr>
          <w:rFonts w:eastAsia="Times New Roman" w:cs="Times New Roman"/>
        </w:rPr>
        <w:t> </w:t>
      </w:r>
      <w:r w:rsidRPr="002A569D">
        <w:rPr>
          <w:rFonts w:eastAsia="Times New Roman" w:cs="Arial"/>
        </w:rPr>
        <w:t xml:space="preserve">Purdue Update/Vision (Mike </w:t>
      </w:r>
      <w:proofErr w:type="spellStart"/>
      <w:r w:rsidRPr="002A569D">
        <w:rPr>
          <w:rFonts w:eastAsia="Times New Roman" w:cs="Arial"/>
        </w:rPr>
        <w:t>Schutz</w:t>
      </w:r>
      <w:proofErr w:type="spellEnd"/>
      <w:r w:rsidRPr="002A569D">
        <w:rPr>
          <w:rFonts w:eastAsia="Times New Roman" w:cs="Arial"/>
        </w:rPr>
        <w:t xml:space="preserve"> – Purdue University)</w:t>
      </w:r>
    </w:p>
    <w:p w:rsidR="002A569D" w:rsidRPr="002A569D" w:rsidRDefault="002A569D" w:rsidP="002A56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A569D">
        <w:rPr>
          <w:rFonts w:eastAsia="Times New Roman" w:cs="Arial"/>
        </w:rPr>
        <w:t>-</w:t>
      </w:r>
      <w:r w:rsidRPr="002A569D">
        <w:rPr>
          <w:rFonts w:eastAsia="Times New Roman" w:cs="Times New Roman"/>
        </w:rPr>
        <w:t>       </w:t>
      </w:r>
      <w:r w:rsidRPr="002C37A3">
        <w:rPr>
          <w:rFonts w:eastAsia="Times New Roman" w:cs="Times New Roman"/>
        </w:rPr>
        <w:t> </w:t>
      </w:r>
      <w:r w:rsidRPr="002A569D">
        <w:rPr>
          <w:rFonts w:eastAsia="Times New Roman" w:cs="Arial"/>
        </w:rPr>
        <w:t xml:space="preserve">Wrap </w:t>
      </w:r>
      <w:proofErr w:type="gramStart"/>
      <w:r w:rsidRPr="002A569D">
        <w:rPr>
          <w:rFonts w:eastAsia="Times New Roman" w:cs="Arial"/>
        </w:rPr>
        <w:t>Up</w:t>
      </w:r>
      <w:proofErr w:type="gramEnd"/>
      <w:r w:rsidRPr="002A569D">
        <w:rPr>
          <w:rFonts w:eastAsia="Times New Roman" w:cs="Arial"/>
        </w:rPr>
        <w:t xml:space="preserve"> (Greg)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Here is the link to the</w:t>
      </w:r>
      <w:r w:rsidRPr="002C37A3">
        <w:rPr>
          <w:rFonts w:eastAsia="Times New Roman" w:cs="Times New Roman"/>
        </w:rPr>
        <w:t> ICP webinar</w:t>
      </w:r>
      <w:r w:rsidRPr="002A569D">
        <w:rPr>
          <w:rFonts w:eastAsia="Times New Roman" w:cs="Times New Roman"/>
        </w:rPr>
        <w:t>: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hyperlink r:id="rId5" w:tgtFrame="_blank" w:history="1">
        <w:r w:rsidRPr="002C37A3">
          <w:rPr>
            <w:rFonts w:eastAsia="Times New Roman" w:cs="Times New Roman"/>
            <w:u w:val="single"/>
          </w:rPr>
          <w:t>http://www.webinar.in.gov/r7d56l2dusi/</w:t>
        </w:r>
      </w:hyperlink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At the login page, select “Enter as a Guest”, type in your name and then click on the “Enter Room” button.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We will strive to keep the</w:t>
      </w:r>
      <w:r w:rsidRPr="002C37A3">
        <w:rPr>
          <w:rFonts w:eastAsia="Times New Roman" w:cs="Times New Roman"/>
        </w:rPr>
        <w:t> webinar </w:t>
      </w:r>
      <w:r w:rsidRPr="002A569D">
        <w:rPr>
          <w:rFonts w:eastAsia="Times New Roman" w:cs="Times New Roman"/>
        </w:rPr>
        <w:t>to 1 hour.  There is a feature for participants to type in questions during the</w:t>
      </w:r>
      <w:r w:rsidRPr="002C37A3">
        <w:rPr>
          <w:rFonts w:eastAsia="Times New Roman" w:cs="Times New Roman"/>
        </w:rPr>
        <w:t> webinar</w:t>
      </w:r>
      <w:r w:rsidRPr="002A569D">
        <w:rPr>
          <w:rFonts w:eastAsia="Times New Roman" w:cs="Times New Roman"/>
        </w:rPr>
        <w:t>.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If questions are not answered they will be compiled and sent to the</w:t>
      </w:r>
      <w:r w:rsidRPr="002C37A3">
        <w:rPr>
          <w:rFonts w:eastAsia="Times New Roman" w:cs="Times New Roman"/>
        </w:rPr>
        <w:t> ICP </w:t>
      </w:r>
      <w:r w:rsidRPr="002A569D">
        <w:rPr>
          <w:rFonts w:eastAsia="Times New Roman" w:cs="Times New Roman"/>
        </w:rPr>
        <w:t>as a follow up along with the recorded</w:t>
      </w:r>
      <w:r w:rsidRPr="002C37A3">
        <w:rPr>
          <w:rFonts w:eastAsia="Times New Roman" w:cs="Times New Roman"/>
        </w:rPr>
        <w:t> webinar </w:t>
      </w:r>
      <w:r w:rsidRPr="002A569D">
        <w:rPr>
          <w:rFonts w:eastAsia="Times New Roman" w:cs="Times New Roman"/>
        </w:rPr>
        <w:t>link.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 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We ask that locations with multiple participants please share the viewing on as few computers as possible to help with connectivity.</w:t>
      </w:r>
    </w:p>
    <w:p w:rsidR="002A569D" w:rsidRPr="002A569D" w:rsidRDefault="002A569D" w:rsidP="002A569D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2A569D">
        <w:rPr>
          <w:rFonts w:eastAsia="Times New Roman" w:cs="Times New Roman"/>
        </w:rPr>
        <w:t>We hope you can join us on the morning of</w:t>
      </w:r>
      <w:r w:rsidRPr="002C37A3">
        <w:rPr>
          <w:rFonts w:eastAsia="Times New Roman" w:cs="Times New Roman"/>
        </w:rPr>
        <w:t> February 26</w:t>
      </w:r>
      <w:r w:rsidRPr="002A569D">
        <w:rPr>
          <w:rFonts w:eastAsia="Times New Roman" w:cs="Times New Roman"/>
        </w:rPr>
        <w:t>!</w:t>
      </w:r>
    </w:p>
    <w:p w:rsidR="00FB060E" w:rsidRPr="002C37A3" w:rsidRDefault="00FB060E"/>
    <w:sectPr w:rsidR="00FB060E" w:rsidRPr="002C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D"/>
    <w:rsid w:val="001661F1"/>
    <w:rsid w:val="002A569D"/>
    <w:rsid w:val="002C37A3"/>
    <w:rsid w:val="002E48D7"/>
    <w:rsid w:val="004B3ECC"/>
    <w:rsid w:val="006746C0"/>
    <w:rsid w:val="00743C2E"/>
    <w:rsid w:val="0086599E"/>
    <w:rsid w:val="008718B2"/>
    <w:rsid w:val="008B3A9E"/>
    <w:rsid w:val="00B46D9D"/>
    <w:rsid w:val="00B97196"/>
    <w:rsid w:val="00C55A7D"/>
    <w:rsid w:val="00DD05CB"/>
    <w:rsid w:val="00EB0968"/>
    <w:rsid w:val="00F0703D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69D"/>
  </w:style>
  <w:style w:type="character" w:customStyle="1" w:styleId="il">
    <w:name w:val="il"/>
    <w:basedOn w:val="DefaultParagraphFont"/>
    <w:rsid w:val="002A569D"/>
  </w:style>
  <w:style w:type="character" w:customStyle="1" w:styleId="aqj">
    <w:name w:val="aqj"/>
    <w:basedOn w:val="DefaultParagraphFont"/>
    <w:rsid w:val="002A569D"/>
  </w:style>
  <w:style w:type="paragraph" w:styleId="NormalWeb">
    <w:name w:val="Normal (Web)"/>
    <w:basedOn w:val="Normal"/>
    <w:uiPriority w:val="99"/>
    <w:semiHidden/>
    <w:unhideWhenUsed/>
    <w:rsid w:val="002A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69D"/>
  </w:style>
  <w:style w:type="character" w:customStyle="1" w:styleId="il">
    <w:name w:val="il"/>
    <w:basedOn w:val="DefaultParagraphFont"/>
    <w:rsid w:val="002A569D"/>
  </w:style>
  <w:style w:type="character" w:customStyle="1" w:styleId="aqj">
    <w:name w:val="aqj"/>
    <w:basedOn w:val="DefaultParagraphFont"/>
    <w:rsid w:val="002A569D"/>
  </w:style>
  <w:style w:type="paragraph" w:styleId="NormalWeb">
    <w:name w:val="Normal (Web)"/>
    <w:basedOn w:val="Normal"/>
    <w:uiPriority w:val="99"/>
    <w:semiHidden/>
    <w:unhideWhenUsed/>
    <w:rsid w:val="002A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inar.in.gov/r7d56l2du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2015-02-25T13:58:00Z</dcterms:created>
  <dcterms:modified xsi:type="dcterms:W3CDTF">2015-02-25T13:59:00Z</dcterms:modified>
</cp:coreProperties>
</file>