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3C" w:rsidRDefault="0024563C" w:rsidP="00245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</w:pPr>
    </w:p>
    <w:p w:rsidR="0024563C" w:rsidRPr="0024563C" w:rsidRDefault="0024563C" w:rsidP="00245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</w:pP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Sat</w:t>
      </w:r>
      <w:r w:rsidR="004624CF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.</w:t>
      </w: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, 9/19/15 | City of Montebello | English and Spanish: 9:00am-10:15am, 10:30am-12:00pm</w:t>
      </w:r>
    </w:p>
    <w:p w:rsidR="0024563C" w:rsidRPr="0024563C" w:rsidRDefault="0024563C" w:rsidP="00245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</w:pP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br/>
        <w:t>Mon</w:t>
      </w:r>
      <w:r w:rsidR="004624CF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.</w:t>
      </w: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, 9/21/15 | Florence/Firestone area, County of LA | English: 6:00pm-7:15pm, Spanish: 7:30pm-8:45pm</w:t>
      </w:r>
    </w:p>
    <w:p w:rsidR="0024563C" w:rsidRPr="0024563C" w:rsidRDefault="0024563C" w:rsidP="00245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</w:pP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br/>
        <w:t>Sat</w:t>
      </w:r>
      <w:r w:rsidR="004624CF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.</w:t>
      </w: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, 9/26/15 | City of Inglewood | English and Spanish: 9:00am-10:15am, 10:30am-12:00pm</w:t>
      </w:r>
    </w:p>
    <w:p w:rsidR="0024563C" w:rsidRPr="0024563C" w:rsidRDefault="0024563C" w:rsidP="00245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</w:pP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br/>
        <w:t>Wed</w:t>
      </w:r>
      <w:r w:rsidR="004624CF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.</w:t>
      </w: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, 9/30/15 | Cities of Montebello and Inglewood | English: 6:00pm-7:15pm, Spanish: 7:30pm-8:45pm</w:t>
      </w:r>
    </w:p>
    <w:p w:rsidR="0024563C" w:rsidRPr="0024563C" w:rsidRDefault="0024563C" w:rsidP="00245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</w:pP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br/>
        <w:t>Sat</w:t>
      </w:r>
      <w:r w:rsidR="004624CF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.</w:t>
      </w:r>
      <w:bookmarkStart w:id="0" w:name="_GoBack"/>
      <w:bookmarkEnd w:id="0"/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, 10/3/15 | Florence/Firestone area, County of LA | English and Spanish: 9:00am-10:15am, 10:30am-12:00pm</w:t>
      </w:r>
    </w:p>
    <w:p w:rsidR="0024563C" w:rsidRPr="0024563C" w:rsidRDefault="0024563C" w:rsidP="00245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</w:pPr>
    </w:p>
    <w:p w:rsidR="0024563C" w:rsidRPr="0024563C" w:rsidRDefault="0024563C" w:rsidP="002456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</w:pPr>
      <w:r w:rsidRPr="0024563C">
        <w:rPr>
          <w:rFonts w:ascii="Verdana" w:eastAsia="Times New Roman" w:hAnsi="Verdana"/>
          <w:color w:val="000000"/>
          <w:sz w:val="22"/>
          <w:szCs w:val="22"/>
          <w:bdr w:val="none" w:sz="0" w:space="0" w:color="auto"/>
        </w:rPr>
        <w:t>For session locations, please visit </w:t>
      </w:r>
      <w:hyperlink r:id="rId7" w:tgtFrame="_blank" w:history="1">
        <w:r w:rsidRPr="0024563C">
          <w:rPr>
            <w:rFonts w:ascii="Verdana" w:eastAsia="Times New Roman" w:hAnsi="Verdana"/>
            <w:color w:val="0000FF"/>
            <w:sz w:val="22"/>
            <w:szCs w:val="22"/>
            <w:u w:val="single"/>
            <w:bdr w:val="none" w:sz="0" w:space="0" w:color="auto"/>
          </w:rPr>
          <w:t>www.habitatla.org/how-to-apply/homeownership/.</w:t>
        </w:r>
      </w:hyperlink>
    </w:p>
    <w:p w:rsidR="006E0226" w:rsidRDefault="006E0226">
      <w:pPr>
        <w:pStyle w:val="Body"/>
      </w:pPr>
    </w:p>
    <w:sectPr w:rsidR="006E0226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A8" w:rsidRDefault="0024563C">
      <w:r>
        <w:separator/>
      </w:r>
    </w:p>
  </w:endnote>
  <w:endnote w:type="continuationSeparator" w:id="0">
    <w:p w:rsidR="00B40AA8" w:rsidRDefault="0024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 Pro Semi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26" w:rsidRDefault="0024563C">
    <w:pPr>
      <w:pStyle w:val="HeaderFooter"/>
      <w:tabs>
        <w:tab w:val="clear" w:pos="9020"/>
        <w:tab w:val="center" w:pos="4680"/>
        <w:tab w:val="right" w:pos="9360"/>
      </w:tabs>
      <w:spacing w:after="80"/>
      <w:rPr>
        <w:rFonts w:ascii="Minion Pro Semibold" w:eastAsia="Minion Pro Semibold" w:hAnsi="Minion Pro Semibold" w:cs="Minion Pro Semibold"/>
        <w:i/>
        <w:iCs/>
        <w:color w:val="4FB847"/>
      </w:rPr>
    </w:pPr>
    <w:r>
      <w:rPr>
        <w:rFonts w:ascii="Minion Pro Semibold"/>
        <w:i/>
        <w:iCs/>
        <w:color w:val="4FB847"/>
      </w:rPr>
      <w:tab/>
      <w:t>Celebrating 25 years of building hope, lives and communities</w:t>
    </w:r>
  </w:p>
  <w:p w:rsidR="006E0226" w:rsidRDefault="0024563C">
    <w:pPr>
      <w:pStyle w:val="HeaderFooter"/>
      <w:tabs>
        <w:tab w:val="clear" w:pos="9020"/>
        <w:tab w:val="center" w:pos="4680"/>
        <w:tab w:val="right" w:pos="9360"/>
      </w:tabs>
      <w:rPr>
        <w:rFonts w:ascii="Minion Pro Semibold" w:eastAsia="Minion Pro Semibold" w:hAnsi="Minion Pro Semibold" w:cs="Minion Pro Semibold"/>
        <w:color w:val="055596"/>
        <w:sz w:val="22"/>
        <w:szCs w:val="22"/>
      </w:rPr>
    </w:pPr>
    <w:r>
      <w:rPr>
        <w:rFonts w:ascii="Minion Pro Semibold" w:eastAsia="Minion Pro Semibold" w:hAnsi="Minion Pro Semibold" w:cs="Minion Pro Semibold"/>
        <w:color w:val="055596"/>
        <w:sz w:val="22"/>
        <w:szCs w:val="22"/>
      </w:rPr>
      <w:tab/>
    </w:r>
    <w:r>
      <w:rPr>
        <w:rFonts w:ascii="Minion Pro Semibold"/>
        <w:color w:val="055596"/>
        <w:sz w:val="22"/>
        <w:szCs w:val="22"/>
      </w:rPr>
      <w:t xml:space="preserve">8739 Artesia Boulevard, Bellflower, CA 90706 </w:t>
    </w:r>
    <w:r>
      <w:rPr>
        <w:rFonts w:ascii="Arial Unicode MS" w:hAnsi="Minion Pro Semibold"/>
        <w:color w:val="055596"/>
        <w:sz w:val="22"/>
        <w:szCs w:val="22"/>
      </w:rPr>
      <w:t>•</w:t>
    </w:r>
    <w:r>
      <w:rPr>
        <w:rFonts w:ascii="Minion Pro Semibold"/>
        <w:color w:val="055596"/>
        <w:sz w:val="22"/>
        <w:szCs w:val="22"/>
      </w:rPr>
      <w:t xml:space="preserve"> Office (310) 323-HOME (4663)</w:t>
    </w:r>
    <w:r>
      <w:rPr>
        <w:rFonts w:ascii="Arial Unicode MS" w:hAnsi="Minion Pro Semibold"/>
        <w:color w:val="055596"/>
        <w:sz w:val="22"/>
        <w:szCs w:val="22"/>
      </w:rPr>
      <w:t xml:space="preserve"> </w:t>
    </w:r>
    <w:r>
      <w:rPr>
        <w:rFonts w:ascii="Arial Unicode MS" w:hAnsi="Minion Pro Semibold"/>
        <w:color w:val="055596"/>
        <w:sz w:val="22"/>
        <w:szCs w:val="22"/>
      </w:rPr>
      <w:t>•</w:t>
    </w:r>
    <w:r>
      <w:rPr>
        <w:rFonts w:ascii="Minion Pro Semibold"/>
        <w:color w:val="055596"/>
        <w:sz w:val="22"/>
        <w:szCs w:val="22"/>
      </w:rPr>
      <w:t xml:space="preserve"> Fax (310) 323-0789</w:t>
    </w:r>
  </w:p>
  <w:p w:rsidR="006E0226" w:rsidRDefault="0024563C">
    <w:pPr>
      <w:pStyle w:val="HeaderFooter"/>
      <w:tabs>
        <w:tab w:val="clear" w:pos="9020"/>
        <w:tab w:val="center" w:pos="4680"/>
        <w:tab w:val="right" w:pos="9360"/>
      </w:tabs>
    </w:pPr>
    <w:r>
      <w:rPr>
        <w:rFonts w:ascii="Minion Pro Semibold" w:eastAsia="Minion Pro Semibold" w:hAnsi="Minion Pro Semibold" w:cs="Minion Pro Semibold"/>
        <w:color w:val="055596"/>
        <w:sz w:val="22"/>
        <w:szCs w:val="22"/>
      </w:rPr>
      <w:tab/>
    </w:r>
    <w:hyperlink r:id="rId1" w:history="1">
      <w:r>
        <w:rPr>
          <w:rStyle w:val="Hyperlink0"/>
          <w:rFonts w:ascii="Minion Pro Semibold" w:eastAsia="Arial Unicode MS" w:hAnsi="Arial Unicode MS" w:cs="Arial Unicode MS"/>
        </w:rPr>
        <w:t>www.habitatla.org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A8" w:rsidRDefault="0024563C">
      <w:r>
        <w:separator/>
      </w:r>
    </w:p>
  </w:footnote>
  <w:footnote w:type="continuationSeparator" w:id="0">
    <w:p w:rsidR="00B40AA8" w:rsidRDefault="0024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26" w:rsidRDefault="0024563C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rPr>
        <w:noProof/>
      </w:rPr>
      <w:drawing>
        <wp:inline distT="0" distB="0" distL="0" distR="0">
          <wp:extent cx="5943600" cy="78557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oD 2015-17 Head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55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E0226"/>
    <w:rsid w:val="0024563C"/>
    <w:rsid w:val="004624CF"/>
    <w:rsid w:val="006E0226"/>
    <w:rsid w:val="00B4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Times New Roman" w:eastAsia="Times New Roman" w:hAnsi="Times New Roman" w:cs="Times New Roman"/>
      <w:b w:val="0"/>
      <w:bCs w:val="0"/>
      <w:i w:val="0"/>
      <w:iCs w:val="0"/>
      <w:color w:val="055596"/>
      <w:sz w:val="22"/>
      <w:szCs w:val="22"/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Hyperlink0">
    <w:name w:val="Hyperlink.0"/>
    <w:basedOn w:val="Hyperlink"/>
    <w:rPr>
      <w:rFonts w:ascii="Times New Roman" w:eastAsia="Times New Roman" w:hAnsi="Times New Roman" w:cs="Times New Roman"/>
      <w:b w:val="0"/>
      <w:bCs w:val="0"/>
      <w:i w:val="0"/>
      <w:iCs w:val="0"/>
      <w:color w:val="055596"/>
      <w:sz w:val="22"/>
      <w:szCs w:val="22"/>
      <w:u w:val="singl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abitatla.org/how-to-apply/homeownershi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bitat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Mullin</dc:creator>
  <cp:lastModifiedBy>Ali Mullin</cp:lastModifiedBy>
  <cp:revision>3</cp:revision>
  <dcterms:created xsi:type="dcterms:W3CDTF">2015-09-15T00:00:00Z</dcterms:created>
  <dcterms:modified xsi:type="dcterms:W3CDTF">2015-09-15T00:02:00Z</dcterms:modified>
</cp:coreProperties>
</file>