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36" w:rsidRPr="007F1D55" w:rsidRDefault="00B30F36" w:rsidP="007F1D55">
      <w:pPr>
        <w:pStyle w:val="Default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bookmarkStart w:id="0" w:name="_GoBack"/>
      <w:r w:rsidRPr="007F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Would You L</w:t>
      </w:r>
      <w:r w:rsidR="007A0C2D" w:rsidRPr="007F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ike to Volunteer</w:t>
      </w:r>
      <w:r w:rsidRPr="007F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as a Surrogate Parent?</w:t>
      </w:r>
    </w:p>
    <w:bookmarkEnd w:id="0"/>
    <w:p w:rsidR="00B30F36" w:rsidRDefault="007F1D55" w:rsidP="00B30F36">
      <w:pPr>
        <w:pStyle w:val="Default"/>
        <w:rPr>
          <w:rFonts w:ascii="Times New Roman" w:hAnsi="Times New Roman" w:cs="Times New Roman"/>
          <w:b/>
          <w:bCs/>
        </w:rPr>
      </w:pPr>
      <w:r w:rsidRPr="007F1D5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99B54BA" wp14:editId="470E3325">
            <wp:simplePos x="0" y="0"/>
            <wp:positionH relativeFrom="margin">
              <wp:align>right</wp:align>
            </wp:positionH>
            <wp:positionV relativeFrom="page">
              <wp:posOffset>1310592</wp:posOffset>
            </wp:positionV>
            <wp:extent cx="1172845" cy="1088390"/>
            <wp:effectExtent l="0" t="0" r="8255" b="0"/>
            <wp:wrapSquare wrapText="bothSides"/>
            <wp:docPr id="1" name="Picture 1" descr="C:\Users\e012095\Pictures\Light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2095\Pictures\Lighthou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C2D" w:rsidRPr="003B6F36" w:rsidRDefault="00B30F36" w:rsidP="00551185">
      <w:pPr>
        <w:pStyle w:val="Default"/>
        <w:rPr>
          <w:rFonts w:ascii="Times New Roman" w:hAnsi="Times New Roman" w:cs="Times New Roman"/>
          <w:color w:val="002060"/>
          <w:sz w:val="28"/>
          <w:szCs w:val="28"/>
        </w:rPr>
      </w:pPr>
      <w:r w:rsidRPr="003B6F36">
        <w:rPr>
          <w:rFonts w:ascii="Times New Roman" w:hAnsi="Times New Roman" w:cs="Times New Roman"/>
          <w:b/>
          <w:bCs/>
          <w:color w:val="002060"/>
          <w:sz w:val="28"/>
          <w:szCs w:val="28"/>
        </w:rPr>
        <w:t>What is a surrogate parent?</w:t>
      </w:r>
    </w:p>
    <w:p w:rsidR="007F1D55" w:rsidRPr="007F1D55" w:rsidRDefault="00B30F36" w:rsidP="007A0C2D">
      <w:pPr>
        <w:pStyle w:val="Default"/>
        <w:rPr>
          <w:rFonts w:ascii="Times New Roman" w:hAnsi="Times New Roman" w:cs="Times New Roman"/>
          <w:color w:val="002060"/>
        </w:rPr>
      </w:pPr>
      <w:r w:rsidRPr="007F1D55">
        <w:rPr>
          <w:rFonts w:ascii="Times New Roman" w:hAnsi="Times New Roman" w:cs="Times New Roman"/>
          <w:color w:val="002060"/>
        </w:rPr>
        <w:t xml:space="preserve">“…an individual appointed to act in the place of a parent in educational </w:t>
      </w:r>
    </w:p>
    <w:p w:rsidR="007F1D55" w:rsidRPr="007F1D55" w:rsidRDefault="00B30F36" w:rsidP="007A0C2D">
      <w:pPr>
        <w:pStyle w:val="Default"/>
        <w:rPr>
          <w:rFonts w:ascii="Times New Roman" w:hAnsi="Times New Roman" w:cs="Times New Roman"/>
          <w:color w:val="002060"/>
        </w:rPr>
      </w:pPr>
      <w:r w:rsidRPr="007F1D55">
        <w:rPr>
          <w:rFonts w:ascii="Times New Roman" w:hAnsi="Times New Roman" w:cs="Times New Roman"/>
          <w:color w:val="002060"/>
        </w:rPr>
        <w:t xml:space="preserve">decision-making and in safeguarding a child’s rights under the [federal] </w:t>
      </w:r>
    </w:p>
    <w:p w:rsidR="00B30F36" w:rsidRPr="007F1D55" w:rsidRDefault="00B30F36" w:rsidP="007A0C2D">
      <w:pPr>
        <w:pStyle w:val="Default"/>
        <w:rPr>
          <w:rFonts w:ascii="Times New Roman" w:hAnsi="Times New Roman" w:cs="Times New Roman"/>
          <w:color w:val="002060"/>
        </w:rPr>
      </w:pPr>
      <w:r w:rsidRPr="007F1D55">
        <w:rPr>
          <w:rFonts w:ascii="Times New Roman" w:hAnsi="Times New Roman" w:cs="Times New Roman"/>
          <w:color w:val="002060"/>
        </w:rPr>
        <w:t>Individuals with Disabilities Education Act and [state law].”</w:t>
      </w:r>
    </w:p>
    <w:p w:rsidR="0018223F" w:rsidRDefault="00B30F36" w:rsidP="007A0C2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F1D55">
        <w:rPr>
          <w:rFonts w:ascii="Times New Roman" w:hAnsi="Times New Roman" w:cs="Times New Roman"/>
          <w:color w:val="002060"/>
          <w:sz w:val="24"/>
          <w:szCs w:val="24"/>
        </w:rPr>
        <w:t>§ 39.0016(1)(c), Fla. Stat.</w:t>
      </w:r>
    </w:p>
    <w:p w:rsidR="008306BD" w:rsidRDefault="008306BD" w:rsidP="007A0C2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8306BD" w:rsidRDefault="008306BD" w:rsidP="007A0C2D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306BD">
        <w:rPr>
          <w:rFonts w:ascii="Times New Roman" w:hAnsi="Times New Roman" w:cs="Times New Roman"/>
          <w:b/>
          <w:color w:val="002060"/>
          <w:sz w:val="28"/>
          <w:szCs w:val="28"/>
        </w:rPr>
        <w:t>Who needs a surrogate parent?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306BD" w:rsidRPr="008306BD" w:rsidRDefault="008306BD" w:rsidP="007A0C2D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8306BD">
        <w:rPr>
          <w:rFonts w:ascii="Times New Roman" w:hAnsi="Times New Roman" w:cs="Times New Roman"/>
          <w:color w:val="002060"/>
          <w:sz w:val="24"/>
          <w:szCs w:val="24"/>
        </w:rPr>
        <w:t>A student with a disability or a student who is suspected of having a disability, needs a surrogate parent when the natural parent or guardian is unknown, or the whereabouts of the natural parent or guardian cannot be determined, or the child is a ward of the state or ward of the court under the laws of the State of Florida.</w:t>
      </w:r>
    </w:p>
    <w:p w:rsidR="007A0C2D" w:rsidRPr="007F1D55" w:rsidRDefault="007A0C2D" w:rsidP="007A0C2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A0C2D" w:rsidRPr="003B6F36" w:rsidRDefault="00B30F36" w:rsidP="008306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3B6F3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St. Johns County School District is </w:t>
      </w:r>
      <w:r w:rsidR="007A0C2D" w:rsidRPr="003B6F36">
        <w:rPr>
          <w:rFonts w:ascii="Times New Roman" w:hAnsi="Times New Roman" w:cs="Times New Roman"/>
          <w:b/>
          <w:color w:val="002060"/>
          <w:sz w:val="28"/>
          <w:szCs w:val="28"/>
        </w:rPr>
        <w:t>searching for surrogate parents</w:t>
      </w:r>
    </w:p>
    <w:p w:rsidR="008306BD" w:rsidRDefault="00B30F36" w:rsidP="008306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F1D55">
        <w:rPr>
          <w:rFonts w:ascii="Times New Roman" w:hAnsi="Times New Roman" w:cs="Times New Roman"/>
          <w:color w:val="002060"/>
          <w:sz w:val="24"/>
          <w:szCs w:val="24"/>
        </w:rPr>
        <w:t>If you are i</w:t>
      </w:r>
      <w:r w:rsidR="00B61BEB" w:rsidRPr="007F1D55">
        <w:rPr>
          <w:rFonts w:ascii="Times New Roman" w:hAnsi="Times New Roman" w:cs="Times New Roman"/>
          <w:color w:val="002060"/>
          <w:sz w:val="24"/>
          <w:szCs w:val="24"/>
        </w:rPr>
        <w:t xml:space="preserve">nterested in </w:t>
      </w:r>
      <w:r w:rsidRPr="007F1D55">
        <w:rPr>
          <w:rFonts w:ascii="Times New Roman" w:hAnsi="Times New Roman" w:cs="Times New Roman"/>
          <w:color w:val="002060"/>
          <w:sz w:val="24"/>
          <w:szCs w:val="24"/>
        </w:rPr>
        <w:t xml:space="preserve">learning more about the </w:t>
      </w:r>
      <w:r w:rsidR="00B61BEB" w:rsidRPr="007F1D55">
        <w:rPr>
          <w:rFonts w:ascii="Times New Roman" w:hAnsi="Times New Roman" w:cs="Times New Roman"/>
          <w:color w:val="002060"/>
          <w:sz w:val="24"/>
          <w:szCs w:val="24"/>
        </w:rPr>
        <w:t xml:space="preserve">significant role a surrogate parent plays </w:t>
      </w:r>
    </w:p>
    <w:p w:rsidR="00B61BEB" w:rsidRPr="007F1D55" w:rsidRDefault="00B61BEB" w:rsidP="008306B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7F1D55">
        <w:rPr>
          <w:rFonts w:ascii="Times New Roman" w:hAnsi="Times New Roman" w:cs="Times New Roman"/>
          <w:color w:val="002060"/>
          <w:sz w:val="24"/>
          <w:szCs w:val="24"/>
        </w:rPr>
        <w:t>in the lives of o</w:t>
      </w:r>
      <w:r w:rsidR="00E65782">
        <w:rPr>
          <w:rFonts w:ascii="Times New Roman" w:hAnsi="Times New Roman" w:cs="Times New Roman"/>
          <w:color w:val="002060"/>
          <w:sz w:val="24"/>
          <w:szCs w:val="24"/>
        </w:rPr>
        <w:t>ur students, then please join us:</w:t>
      </w:r>
    </w:p>
    <w:p w:rsidR="007A0C2D" w:rsidRPr="00551185" w:rsidRDefault="007A0C2D" w:rsidP="007A0C2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511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When:  </w:t>
      </w:r>
      <w:r w:rsidR="00B61BEB" w:rsidRPr="00551185">
        <w:rPr>
          <w:rFonts w:ascii="Times New Roman" w:hAnsi="Times New Roman" w:cs="Times New Roman"/>
          <w:b/>
          <w:color w:val="002060"/>
          <w:sz w:val="24"/>
          <w:szCs w:val="24"/>
        </w:rPr>
        <w:t>Friday, October 30</w:t>
      </w:r>
      <w:r w:rsidR="00B61BEB" w:rsidRPr="00551185">
        <w:rPr>
          <w:rFonts w:ascii="Times New Roman" w:hAnsi="Times New Roman" w:cs="Times New Roman"/>
          <w:b/>
          <w:color w:val="002060"/>
          <w:sz w:val="24"/>
          <w:szCs w:val="24"/>
          <w:vertAlign w:val="superscript"/>
        </w:rPr>
        <w:t>th</w:t>
      </w:r>
      <w:r w:rsidRPr="005511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9:00 a.m. – 12:00 p.m. </w:t>
      </w:r>
    </w:p>
    <w:p w:rsidR="00B30F36" w:rsidRDefault="007A0C2D" w:rsidP="007A0C2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5511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Where:  </w:t>
      </w:r>
      <w:r w:rsidR="00B61BEB" w:rsidRPr="0055118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The School Board Office, </w:t>
      </w:r>
      <w:r w:rsidR="00B61BEB" w:rsidRPr="00551185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40 Orange Street, St Augustine, FL 32084</w:t>
      </w:r>
    </w:p>
    <w:p w:rsidR="00E65782" w:rsidRDefault="00E65782" w:rsidP="007A0C2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To Register:  call t</w:t>
      </w:r>
      <w:r w:rsidRPr="00E65782">
        <w:rPr>
          <w:rFonts w:ascii="Times New Roman" w:hAnsi="Times New Roman" w:cs="Times New Roman"/>
          <w:b/>
          <w:color w:val="002060"/>
          <w:sz w:val="24"/>
          <w:szCs w:val="24"/>
        </w:rPr>
        <w:t>he SJCS Office of Exceptional Student Education (ESE)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at 904-547-7712</w:t>
      </w:r>
    </w:p>
    <w:p w:rsidR="00912C44" w:rsidRDefault="00912C44" w:rsidP="007A0C2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2C44" w:rsidRDefault="00912C44" w:rsidP="007A0C2D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12C44" w:rsidRPr="001D4F6C" w:rsidRDefault="00912C44" w:rsidP="007A0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C44" w:rsidRPr="001D4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3F" w:rsidRDefault="00F2153F" w:rsidP="007F1D55">
      <w:pPr>
        <w:spacing w:after="0" w:line="240" w:lineRule="auto"/>
      </w:pPr>
      <w:r>
        <w:separator/>
      </w:r>
    </w:p>
  </w:endnote>
  <w:endnote w:type="continuationSeparator" w:id="0">
    <w:p w:rsidR="00F2153F" w:rsidRDefault="00F2153F" w:rsidP="007F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3F" w:rsidRDefault="00F2153F" w:rsidP="007F1D55">
      <w:pPr>
        <w:spacing w:after="0" w:line="240" w:lineRule="auto"/>
      </w:pPr>
      <w:r>
        <w:separator/>
      </w:r>
    </w:p>
  </w:footnote>
  <w:footnote w:type="continuationSeparator" w:id="0">
    <w:p w:rsidR="00F2153F" w:rsidRDefault="00F2153F" w:rsidP="007F1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36"/>
    <w:rsid w:val="00013394"/>
    <w:rsid w:val="0001559C"/>
    <w:rsid w:val="00115F16"/>
    <w:rsid w:val="0018223F"/>
    <w:rsid w:val="001B190F"/>
    <w:rsid w:val="001D4F6C"/>
    <w:rsid w:val="003B6F36"/>
    <w:rsid w:val="003C5F28"/>
    <w:rsid w:val="00551185"/>
    <w:rsid w:val="007A0C2D"/>
    <w:rsid w:val="007F1D55"/>
    <w:rsid w:val="008306BD"/>
    <w:rsid w:val="008E4E9F"/>
    <w:rsid w:val="00912C44"/>
    <w:rsid w:val="009E1F46"/>
    <w:rsid w:val="00B30F36"/>
    <w:rsid w:val="00B579E7"/>
    <w:rsid w:val="00B61BEB"/>
    <w:rsid w:val="00E65782"/>
    <w:rsid w:val="00F2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BD129-2422-4EC2-A20D-9E2DD3F2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55"/>
  </w:style>
  <w:style w:type="paragraph" w:styleId="Footer">
    <w:name w:val="footer"/>
    <w:basedOn w:val="Normal"/>
    <w:link w:val="FooterChar"/>
    <w:uiPriority w:val="99"/>
    <w:unhideWhenUsed/>
    <w:rsid w:val="007F1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Alison Cooper</cp:lastModifiedBy>
  <cp:revision>2</cp:revision>
  <dcterms:created xsi:type="dcterms:W3CDTF">2015-10-19T11:26:00Z</dcterms:created>
  <dcterms:modified xsi:type="dcterms:W3CDTF">2015-10-19T11:26:00Z</dcterms:modified>
</cp:coreProperties>
</file>