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F20" w:rsidRPr="00E83B4A" w:rsidRDefault="00934166">
      <w:pPr>
        <w:shd w:val="solid" w:color="685990" w:fill="685990"/>
        <w:spacing w:line="442" w:lineRule="exact"/>
        <w:jc w:val="center"/>
        <w:textAlignment w:val="baseline"/>
        <w:rPr>
          <w:rFonts w:ascii="Cambria" w:eastAsia="Cambria" w:hAnsi="Cambria"/>
          <w:b/>
          <w:color w:val="FFFFFF"/>
          <w:sz w:val="32"/>
          <w:szCs w:val="32"/>
        </w:rPr>
      </w:pPr>
      <w:r w:rsidRPr="00E83B4A">
        <w:rPr>
          <w:rFonts w:ascii="Cambria" w:eastAsia="Cambria" w:hAnsi="Cambria"/>
          <w:b/>
          <w:color w:val="FFFFFF"/>
          <w:sz w:val="32"/>
          <w:szCs w:val="32"/>
        </w:rPr>
        <w:t xml:space="preserve">HUMAN SERVICES AGENCY </w:t>
      </w:r>
      <w:r w:rsidR="00D352CF" w:rsidRPr="00E83B4A">
        <w:rPr>
          <w:rFonts w:ascii="Cambria" w:eastAsia="Cambria" w:hAnsi="Cambria"/>
          <w:b/>
          <w:color w:val="FFFFFF"/>
          <w:sz w:val="32"/>
          <w:szCs w:val="32"/>
        </w:rPr>
        <w:t xml:space="preserve">&amp; </w:t>
      </w:r>
      <w:r w:rsidRPr="00E83B4A">
        <w:rPr>
          <w:rFonts w:ascii="Cambria" w:eastAsia="Cambria" w:hAnsi="Cambria"/>
          <w:b/>
          <w:color w:val="FFFFFF"/>
          <w:sz w:val="32"/>
          <w:szCs w:val="32"/>
        </w:rPr>
        <w:t>DEPARTMENT OF AGING AND ADULT SERVICES</w:t>
      </w:r>
    </w:p>
    <w:p w:rsidR="00E83B4A" w:rsidRDefault="00934166">
      <w:pPr>
        <w:shd w:val="solid" w:color="685990" w:fill="685990"/>
        <w:spacing w:before="219" w:line="542" w:lineRule="exact"/>
        <w:jc w:val="center"/>
        <w:textAlignment w:val="baseline"/>
        <w:rPr>
          <w:rFonts w:eastAsia="Times New Roman"/>
          <w:b/>
          <w:color w:val="FFFFFF"/>
          <w:spacing w:val="-20"/>
          <w:w w:val="115"/>
          <w:sz w:val="49"/>
        </w:rPr>
      </w:pPr>
      <w:bookmarkStart w:id="0" w:name="_GoBack"/>
      <w:bookmarkEnd w:id="0"/>
      <w:r>
        <w:rPr>
          <w:rFonts w:eastAsia="Times New Roman"/>
          <w:b/>
          <w:color w:val="FFFFFF"/>
          <w:spacing w:val="-20"/>
          <w:w w:val="115"/>
          <w:sz w:val="49"/>
        </w:rPr>
        <w:t>DAAS BENEFITS AND RESOURCES HUB</w:t>
      </w:r>
    </w:p>
    <w:p w:rsidR="00E83B4A" w:rsidRDefault="00E83B4A">
      <w:pPr>
        <w:shd w:val="solid" w:color="685990" w:fill="685990"/>
        <w:spacing w:before="219" w:line="542" w:lineRule="exact"/>
        <w:jc w:val="center"/>
        <w:textAlignment w:val="baseline"/>
        <w:rPr>
          <w:rFonts w:eastAsia="Times New Roman"/>
          <w:b/>
          <w:color w:val="FFFFFF"/>
          <w:spacing w:val="-20"/>
          <w:w w:val="115"/>
          <w:sz w:val="49"/>
        </w:rPr>
      </w:pPr>
      <w:r>
        <w:rPr>
          <w:rFonts w:eastAsia="Times New Roman"/>
          <w:b/>
          <w:color w:val="FFFFFF"/>
          <w:spacing w:val="-20"/>
          <w:w w:val="115"/>
          <w:sz w:val="49"/>
        </w:rPr>
        <w:t xml:space="preserve"> GRAND OPENING</w:t>
      </w:r>
    </w:p>
    <w:p w:rsidR="004E731C" w:rsidRDefault="001212A3" w:rsidP="004E731C">
      <w:pPr>
        <w:pStyle w:val="Heading1"/>
        <w:rPr>
          <w:rFonts w:ascii="Times New Roman" w:hAnsi="Times New Roman" w:cs="Times New Roman"/>
          <w:color w:val="403152" w:themeColor="accent4" w:themeShade="80"/>
          <w:sz w:val="48"/>
          <w:szCs w:val="48"/>
        </w:rPr>
      </w:pPr>
      <w:r>
        <w:rPr>
          <w:rFonts w:ascii="Times New Roman" w:hAnsi="Times New Roman" w:cs="Times New Roman"/>
          <w:noProof/>
          <w:color w:val="403152" w:themeColor="accent4" w:themeShade="80"/>
          <w:sz w:val="48"/>
          <w:szCs w:val="48"/>
        </w:rPr>
        <w:drawing>
          <wp:anchor distT="0" distB="0" distL="114300" distR="114300" simplePos="0" relativeHeight="251665408" behindDoc="0" locked="0" layoutInCell="1" allowOverlap="1" wp14:anchorId="123F443A" wp14:editId="20292DD4">
            <wp:simplePos x="0" y="0"/>
            <wp:positionH relativeFrom="column">
              <wp:posOffset>68580</wp:posOffset>
            </wp:positionH>
            <wp:positionV relativeFrom="paragraph">
              <wp:posOffset>662305</wp:posOffset>
            </wp:positionV>
            <wp:extent cx="4279900" cy="3548380"/>
            <wp:effectExtent l="0" t="0" r="6350" b="0"/>
            <wp:wrapSquare wrapText="bothSides"/>
            <wp:docPr id="4" name="Picture 4" descr="Picture shows culturally diverse people who may use the HUB services: seniors, veterans, people with disabilities. The picture also shows a set of military dog tags representing veterans services." title="Consumers who might use the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0" cy="3548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B4A" w:rsidRPr="00750CD2">
        <w:rPr>
          <w:rFonts w:ascii="Times New Roman" w:hAnsi="Times New Roman" w:cs="Times New Roman"/>
          <w:color w:val="403152" w:themeColor="accent4" w:themeShade="80"/>
          <w:sz w:val="48"/>
          <w:szCs w:val="48"/>
        </w:rPr>
        <w:t xml:space="preserve">Wednesday, </w:t>
      </w:r>
      <w:r w:rsidR="005360B3" w:rsidRPr="00750CD2">
        <w:rPr>
          <w:rFonts w:ascii="Times New Roman" w:hAnsi="Times New Roman" w:cs="Times New Roman"/>
          <w:color w:val="403152" w:themeColor="accent4" w:themeShade="80"/>
          <w:sz w:val="48"/>
          <w:szCs w:val="48"/>
        </w:rPr>
        <w:t>Apr</w:t>
      </w:r>
      <w:r w:rsidR="00777FC3">
        <w:rPr>
          <w:rFonts w:ascii="Times New Roman" w:hAnsi="Times New Roman" w:cs="Times New Roman"/>
          <w:color w:val="403152" w:themeColor="accent4" w:themeShade="80"/>
          <w:sz w:val="48"/>
          <w:szCs w:val="48"/>
        </w:rPr>
        <w:t>il 13, 2016, 10</w:t>
      </w:r>
      <w:r w:rsidR="00B517D7" w:rsidRPr="00750CD2">
        <w:rPr>
          <w:rFonts w:ascii="Times New Roman" w:hAnsi="Times New Roman" w:cs="Times New Roman"/>
          <w:color w:val="403152" w:themeColor="accent4" w:themeShade="80"/>
          <w:sz w:val="48"/>
          <w:szCs w:val="48"/>
        </w:rPr>
        <w:t>:0</w:t>
      </w:r>
      <w:r w:rsidR="00E83B4A" w:rsidRPr="00750CD2">
        <w:rPr>
          <w:rFonts w:ascii="Times New Roman" w:hAnsi="Times New Roman" w:cs="Times New Roman"/>
          <w:color w:val="403152" w:themeColor="accent4" w:themeShade="80"/>
          <w:sz w:val="48"/>
          <w:szCs w:val="48"/>
        </w:rPr>
        <w:t>0am; 2</w:t>
      </w:r>
      <w:r w:rsidR="00E83B4A" w:rsidRPr="00750CD2">
        <w:rPr>
          <w:rFonts w:ascii="Times New Roman" w:hAnsi="Times New Roman" w:cs="Times New Roman"/>
          <w:sz w:val="48"/>
          <w:szCs w:val="48"/>
        </w:rPr>
        <w:t xml:space="preserve"> </w:t>
      </w:r>
      <w:r w:rsidR="00E83B4A" w:rsidRPr="00750CD2">
        <w:rPr>
          <w:rFonts w:ascii="Times New Roman" w:hAnsi="Times New Roman" w:cs="Times New Roman"/>
          <w:color w:val="403152" w:themeColor="accent4" w:themeShade="80"/>
          <w:sz w:val="48"/>
          <w:szCs w:val="48"/>
        </w:rPr>
        <w:t>Gough</w:t>
      </w:r>
      <w:r w:rsidR="00B52824" w:rsidRPr="00750CD2">
        <w:rPr>
          <w:rFonts w:ascii="Times New Roman" w:hAnsi="Times New Roman" w:cs="Times New Roman"/>
          <w:color w:val="403152" w:themeColor="accent4" w:themeShade="80"/>
          <w:sz w:val="48"/>
          <w:szCs w:val="48"/>
        </w:rPr>
        <w:t>, SF CA</w:t>
      </w:r>
    </w:p>
    <w:p w:rsidR="004E731C" w:rsidRDefault="004E731C" w:rsidP="004E731C">
      <w:pPr>
        <w:shd w:val="clear" w:color="auto" w:fill="E5DFEC" w:themeFill="accent4" w:themeFillTint="33"/>
      </w:pPr>
    </w:p>
    <w:p w:rsidR="006E06D5" w:rsidRPr="00750CD2" w:rsidRDefault="006E06D5" w:rsidP="004E731C">
      <w:pPr>
        <w:pStyle w:val="NoSpacing"/>
        <w:shd w:val="clear" w:color="auto" w:fill="E5DFEC" w:themeFill="accent4" w:themeFillTint="33"/>
        <w:jc w:val="center"/>
        <w:rPr>
          <w:b/>
          <w:w w:val="115"/>
          <w:sz w:val="40"/>
          <w:szCs w:val="40"/>
        </w:rPr>
      </w:pPr>
      <w:r w:rsidRPr="00750CD2">
        <w:rPr>
          <w:b/>
          <w:w w:val="115"/>
          <w:sz w:val="40"/>
          <w:szCs w:val="40"/>
        </w:rPr>
        <w:t xml:space="preserve">You’re </w:t>
      </w:r>
      <w:proofErr w:type="gramStart"/>
      <w:r w:rsidRPr="00750CD2">
        <w:rPr>
          <w:b/>
          <w:w w:val="115"/>
          <w:sz w:val="40"/>
          <w:szCs w:val="40"/>
        </w:rPr>
        <w:t>Invited</w:t>
      </w:r>
      <w:proofErr w:type="gramEnd"/>
      <w:r w:rsidRPr="00750CD2">
        <w:rPr>
          <w:b/>
          <w:w w:val="115"/>
          <w:sz w:val="40"/>
          <w:szCs w:val="40"/>
        </w:rPr>
        <w:t>!</w:t>
      </w:r>
    </w:p>
    <w:p w:rsidR="006E06D5" w:rsidRPr="00750CD2" w:rsidRDefault="006E06D5" w:rsidP="004E731C">
      <w:pPr>
        <w:pStyle w:val="NoSpacing"/>
        <w:shd w:val="clear" w:color="auto" w:fill="E5DFEC" w:themeFill="accent4" w:themeFillTint="33"/>
        <w:rPr>
          <w:b/>
          <w:w w:val="115"/>
          <w:sz w:val="16"/>
          <w:szCs w:val="16"/>
        </w:rPr>
      </w:pPr>
    </w:p>
    <w:p w:rsidR="006E06D5" w:rsidRPr="00750CD2" w:rsidRDefault="006E06D5" w:rsidP="004E731C">
      <w:pPr>
        <w:pStyle w:val="NoSpacing"/>
        <w:shd w:val="clear" w:color="auto" w:fill="E5DFEC" w:themeFill="accent4" w:themeFillTint="33"/>
        <w:jc w:val="center"/>
        <w:rPr>
          <w:w w:val="115"/>
          <w:sz w:val="34"/>
          <w:szCs w:val="34"/>
        </w:rPr>
      </w:pPr>
      <w:r>
        <w:rPr>
          <w:w w:val="115"/>
          <w:sz w:val="34"/>
          <w:szCs w:val="34"/>
        </w:rPr>
        <w:t>Join residents</w:t>
      </w:r>
      <w:r w:rsidRPr="00750CD2">
        <w:rPr>
          <w:w w:val="115"/>
          <w:sz w:val="34"/>
          <w:szCs w:val="34"/>
        </w:rPr>
        <w:t>, elected officials, city staff and advocates to celebrate the opening of the DAAS Resource &amp; Benefits Hub. Learn about services, meet staff, and get information.</w:t>
      </w:r>
    </w:p>
    <w:p w:rsidR="006E06D5" w:rsidRPr="00750CD2" w:rsidRDefault="006E06D5" w:rsidP="004E731C">
      <w:pPr>
        <w:pStyle w:val="NoSpacing"/>
        <w:shd w:val="clear" w:color="auto" w:fill="E5DFEC" w:themeFill="accent4" w:themeFillTint="33"/>
        <w:rPr>
          <w:w w:val="115"/>
          <w:sz w:val="34"/>
          <w:szCs w:val="34"/>
        </w:rPr>
      </w:pPr>
    </w:p>
    <w:p w:rsidR="006E06D5" w:rsidRPr="00750CD2" w:rsidRDefault="00777FC3" w:rsidP="004E731C">
      <w:pPr>
        <w:pStyle w:val="NoSpacing"/>
        <w:shd w:val="clear" w:color="auto" w:fill="E5DFEC" w:themeFill="accent4" w:themeFillTint="33"/>
        <w:jc w:val="center"/>
        <w:rPr>
          <w:w w:val="115"/>
          <w:sz w:val="34"/>
          <w:szCs w:val="34"/>
        </w:rPr>
      </w:pPr>
      <w:r>
        <w:rPr>
          <w:w w:val="115"/>
          <w:sz w:val="34"/>
          <w:szCs w:val="34"/>
        </w:rPr>
        <w:t>April 13; 10</w:t>
      </w:r>
      <w:r w:rsidR="006E06D5" w:rsidRPr="00750CD2">
        <w:rPr>
          <w:w w:val="115"/>
          <w:sz w:val="34"/>
          <w:szCs w:val="34"/>
        </w:rPr>
        <w:t>:00am</w:t>
      </w:r>
    </w:p>
    <w:p w:rsidR="006E06D5" w:rsidRPr="00750CD2" w:rsidRDefault="006E06D5" w:rsidP="004E731C">
      <w:pPr>
        <w:pStyle w:val="NoSpacing"/>
        <w:shd w:val="clear" w:color="auto" w:fill="E5DFEC" w:themeFill="accent4" w:themeFillTint="33"/>
        <w:jc w:val="center"/>
        <w:rPr>
          <w:w w:val="115"/>
          <w:sz w:val="34"/>
          <w:szCs w:val="34"/>
        </w:rPr>
      </w:pPr>
      <w:r w:rsidRPr="00750CD2">
        <w:rPr>
          <w:w w:val="115"/>
          <w:sz w:val="34"/>
          <w:szCs w:val="34"/>
        </w:rPr>
        <w:t>2 Gough (at Otis)</w:t>
      </w:r>
    </w:p>
    <w:p w:rsidR="006E06D5" w:rsidRDefault="006E06D5" w:rsidP="004E731C">
      <w:pPr>
        <w:pStyle w:val="NoSpacing"/>
        <w:shd w:val="clear" w:color="auto" w:fill="E5DFEC" w:themeFill="accent4" w:themeFillTint="33"/>
        <w:jc w:val="center"/>
        <w:rPr>
          <w:w w:val="115"/>
          <w:sz w:val="34"/>
          <w:szCs w:val="34"/>
        </w:rPr>
      </w:pPr>
      <w:r w:rsidRPr="00750CD2">
        <w:rPr>
          <w:w w:val="115"/>
          <w:sz w:val="34"/>
          <w:szCs w:val="34"/>
        </w:rPr>
        <w:t>San Francisco, CA 94103</w:t>
      </w:r>
    </w:p>
    <w:p w:rsidR="004E731C" w:rsidRPr="001212A3" w:rsidRDefault="004E731C" w:rsidP="004E731C">
      <w:pPr>
        <w:pStyle w:val="NoSpacing"/>
        <w:shd w:val="clear" w:color="auto" w:fill="E5DFEC" w:themeFill="accent4" w:themeFillTint="33"/>
        <w:jc w:val="center"/>
        <w:rPr>
          <w:w w:val="115"/>
          <w:sz w:val="32"/>
          <w:szCs w:val="32"/>
        </w:rPr>
      </w:pPr>
    </w:p>
    <w:p w:rsidR="00D80095" w:rsidRDefault="00D80095" w:rsidP="004E731C">
      <w:pPr>
        <w:spacing w:before="127" w:line="294" w:lineRule="exact"/>
        <w:ind w:left="72"/>
        <w:textAlignment w:val="baseline"/>
        <w:rPr>
          <w:rFonts w:eastAsia="Georgia"/>
          <w:b/>
          <w:color w:val="030303"/>
          <w:spacing w:val="14"/>
          <w:sz w:val="32"/>
          <w:szCs w:val="32"/>
          <w:u w:val="single"/>
        </w:rPr>
      </w:pPr>
    </w:p>
    <w:p w:rsidR="001212A3" w:rsidRPr="001212A3" w:rsidRDefault="001212A3" w:rsidP="004E731C">
      <w:pPr>
        <w:spacing w:before="127" w:line="294" w:lineRule="exact"/>
        <w:ind w:left="72"/>
        <w:textAlignment w:val="baseline"/>
        <w:rPr>
          <w:rFonts w:eastAsia="Georgia"/>
          <w:b/>
          <w:color w:val="030303"/>
          <w:spacing w:val="14"/>
          <w:sz w:val="16"/>
          <w:szCs w:val="16"/>
          <w:u w:val="single"/>
        </w:rPr>
        <w:sectPr w:rsidR="001212A3" w:rsidRPr="001212A3">
          <w:pgSz w:w="12600" w:h="16200"/>
          <w:pgMar w:top="320" w:right="504" w:bottom="324" w:left="576" w:header="720" w:footer="720" w:gutter="0"/>
          <w:cols w:space="720"/>
        </w:sectPr>
      </w:pPr>
    </w:p>
    <w:p w:rsidR="004E731C" w:rsidRPr="00D80095" w:rsidRDefault="004E731C" w:rsidP="00D80095">
      <w:pPr>
        <w:pStyle w:val="NoSpacing"/>
        <w:shd w:val="clear" w:color="auto" w:fill="E5DFEC" w:themeFill="accent4" w:themeFillTint="33"/>
        <w:rPr>
          <w:b/>
          <w:sz w:val="32"/>
          <w:szCs w:val="32"/>
          <w:u w:val="single"/>
        </w:rPr>
      </w:pPr>
      <w:r w:rsidRPr="00D80095">
        <w:rPr>
          <w:b/>
          <w:sz w:val="32"/>
          <w:szCs w:val="32"/>
          <w:u w:val="single"/>
        </w:rPr>
        <w:t>Intake Services</w:t>
      </w:r>
    </w:p>
    <w:p w:rsidR="004E731C" w:rsidRPr="00D80095" w:rsidRDefault="004E731C" w:rsidP="00D80095">
      <w:pPr>
        <w:pStyle w:val="NoSpacing"/>
        <w:shd w:val="clear" w:color="auto" w:fill="E5DFEC" w:themeFill="accent4" w:themeFillTint="33"/>
        <w:rPr>
          <w:rFonts w:eastAsia="Times New Roman"/>
          <w:spacing w:val="1"/>
          <w:sz w:val="32"/>
          <w:szCs w:val="32"/>
        </w:rPr>
      </w:pPr>
      <w:r w:rsidRPr="00D80095">
        <w:rPr>
          <w:rFonts w:eastAsia="Garamond"/>
          <w:sz w:val="32"/>
          <w:szCs w:val="32"/>
        </w:rPr>
        <w:t xml:space="preserve">+ </w:t>
      </w:r>
      <w:r w:rsidRPr="00D80095">
        <w:rPr>
          <w:rFonts w:eastAsia="Times New Roman"/>
          <w:sz w:val="32"/>
          <w:szCs w:val="32"/>
        </w:rPr>
        <w:t>Adult Protective Services</w:t>
      </w:r>
    </w:p>
    <w:p w:rsidR="004E731C" w:rsidRPr="00D80095" w:rsidRDefault="004E731C" w:rsidP="00D80095">
      <w:pPr>
        <w:pStyle w:val="NoSpacing"/>
        <w:shd w:val="clear" w:color="auto" w:fill="E5DFEC" w:themeFill="accent4" w:themeFillTint="33"/>
        <w:rPr>
          <w:rFonts w:eastAsia="Times New Roman"/>
          <w:spacing w:val="2"/>
          <w:sz w:val="32"/>
          <w:szCs w:val="32"/>
        </w:rPr>
      </w:pPr>
      <w:r w:rsidRPr="00D80095">
        <w:rPr>
          <w:rFonts w:eastAsia="Garamond"/>
          <w:spacing w:val="2"/>
          <w:sz w:val="32"/>
          <w:szCs w:val="32"/>
        </w:rPr>
        <w:t xml:space="preserve">+ </w:t>
      </w:r>
      <w:r w:rsidRPr="00D80095">
        <w:rPr>
          <w:rFonts w:eastAsia="Times New Roman"/>
          <w:spacing w:val="2"/>
          <w:sz w:val="32"/>
          <w:szCs w:val="32"/>
        </w:rPr>
        <w:t>In-Home Supportive Services</w:t>
      </w:r>
      <w:r w:rsidR="00D80095">
        <w:rPr>
          <w:rFonts w:eastAsia="Times New Roman"/>
          <w:spacing w:val="2"/>
          <w:sz w:val="32"/>
          <w:szCs w:val="32"/>
        </w:rPr>
        <w:t xml:space="preserve"> and</w:t>
      </w:r>
    </w:p>
    <w:p w:rsidR="004E731C" w:rsidRPr="00D80095" w:rsidRDefault="004E731C" w:rsidP="00D80095">
      <w:pPr>
        <w:pStyle w:val="NoSpacing"/>
        <w:shd w:val="clear" w:color="auto" w:fill="E5DFEC" w:themeFill="accent4" w:themeFillTint="33"/>
        <w:rPr>
          <w:rFonts w:eastAsia="Times New Roman"/>
          <w:spacing w:val="2"/>
          <w:sz w:val="32"/>
          <w:szCs w:val="32"/>
        </w:rPr>
      </w:pPr>
      <w:r w:rsidRPr="00D80095">
        <w:rPr>
          <w:rFonts w:eastAsia="Times New Roman"/>
          <w:spacing w:val="2"/>
          <w:sz w:val="32"/>
          <w:szCs w:val="32"/>
        </w:rPr>
        <w:tab/>
        <w:t>Home Care</w:t>
      </w:r>
    </w:p>
    <w:p w:rsidR="004E731C" w:rsidRPr="00D80095" w:rsidRDefault="004E731C" w:rsidP="00D80095">
      <w:pPr>
        <w:pStyle w:val="NoSpacing"/>
        <w:shd w:val="clear" w:color="auto" w:fill="E5DFEC" w:themeFill="accent4" w:themeFillTint="33"/>
        <w:rPr>
          <w:rFonts w:eastAsia="Times New Roman"/>
          <w:spacing w:val="1"/>
          <w:sz w:val="32"/>
          <w:szCs w:val="32"/>
        </w:rPr>
      </w:pPr>
      <w:r w:rsidRPr="00D80095">
        <w:rPr>
          <w:rFonts w:eastAsia="Garamond"/>
          <w:sz w:val="32"/>
          <w:szCs w:val="32"/>
        </w:rPr>
        <w:t xml:space="preserve">+ </w:t>
      </w:r>
      <w:r w:rsidRPr="00D80095">
        <w:rPr>
          <w:rFonts w:eastAsia="Times New Roman"/>
          <w:sz w:val="32"/>
          <w:szCs w:val="32"/>
        </w:rPr>
        <w:t xml:space="preserve">Meal sites, home delivered meals, and </w:t>
      </w:r>
      <w:r w:rsidRPr="00D80095">
        <w:rPr>
          <w:rFonts w:eastAsia="Times New Roman"/>
          <w:sz w:val="32"/>
          <w:szCs w:val="32"/>
        </w:rPr>
        <w:tab/>
      </w:r>
      <w:r w:rsidRPr="00D80095">
        <w:rPr>
          <w:rFonts w:eastAsia="Times New Roman"/>
          <w:spacing w:val="1"/>
          <w:sz w:val="32"/>
          <w:szCs w:val="32"/>
        </w:rPr>
        <w:t>pantry sites</w:t>
      </w:r>
    </w:p>
    <w:p w:rsidR="004E731C" w:rsidRPr="00D80095" w:rsidRDefault="004E731C" w:rsidP="00D80095">
      <w:pPr>
        <w:pStyle w:val="NoSpacing"/>
        <w:shd w:val="clear" w:color="auto" w:fill="E5DFEC" w:themeFill="accent4" w:themeFillTint="33"/>
        <w:rPr>
          <w:rFonts w:eastAsia="Garamond"/>
          <w:spacing w:val="1"/>
          <w:sz w:val="32"/>
          <w:szCs w:val="32"/>
        </w:rPr>
      </w:pPr>
      <w:r w:rsidRPr="00D80095">
        <w:rPr>
          <w:rFonts w:eastAsia="Garamond"/>
          <w:spacing w:val="1"/>
          <w:sz w:val="32"/>
          <w:szCs w:val="32"/>
        </w:rPr>
        <w:t xml:space="preserve">+ </w:t>
      </w:r>
      <w:r w:rsidRPr="00D80095">
        <w:rPr>
          <w:rFonts w:eastAsia="Times New Roman"/>
          <w:spacing w:val="1"/>
          <w:sz w:val="32"/>
          <w:szCs w:val="32"/>
        </w:rPr>
        <w:t>Case Management Services</w:t>
      </w:r>
    </w:p>
    <w:p w:rsidR="004E731C" w:rsidRPr="00D80095" w:rsidRDefault="004E731C" w:rsidP="00D80095">
      <w:pPr>
        <w:pStyle w:val="NoSpacing"/>
        <w:shd w:val="clear" w:color="auto" w:fill="E5DFEC" w:themeFill="accent4" w:themeFillTint="33"/>
        <w:rPr>
          <w:rFonts w:eastAsia="Times New Roman"/>
          <w:spacing w:val="-3"/>
          <w:sz w:val="32"/>
          <w:szCs w:val="32"/>
        </w:rPr>
      </w:pPr>
      <w:r w:rsidRPr="00D80095">
        <w:rPr>
          <w:rFonts w:eastAsia="Garamond"/>
          <w:spacing w:val="4"/>
          <w:sz w:val="32"/>
          <w:szCs w:val="32"/>
        </w:rPr>
        <w:t xml:space="preserve">+ </w:t>
      </w:r>
      <w:r w:rsidRPr="00D80095">
        <w:rPr>
          <w:rFonts w:eastAsia="Times New Roman"/>
          <w:spacing w:val="4"/>
          <w:sz w:val="32"/>
          <w:szCs w:val="32"/>
        </w:rPr>
        <w:t xml:space="preserve">Information &amp; Referral to Community </w:t>
      </w:r>
      <w:r w:rsidRPr="00D80095">
        <w:rPr>
          <w:rFonts w:eastAsia="Times New Roman"/>
          <w:spacing w:val="4"/>
          <w:sz w:val="32"/>
          <w:szCs w:val="32"/>
        </w:rPr>
        <w:tab/>
      </w:r>
      <w:r w:rsidRPr="00D80095">
        <w:rPr>
          <w:rFonts w:eastAsia="Times New Roman"/>
          <w:spacing w:val="-3"/>
          <w:sz w:val="32"/>
          <w:szCs w:val="32"/>
        </w:rPr>
        <w:t>Services:</w:t>
      </w:r>
    </w:p>
    <w:p w:rsidR="004E731C" w:rsidRPr="00D80095" w:rsidRDefault="004E731C" w:rsidP="00D80095">
      <w:pPr>
        <w:pStyle w:val="NoSpacing"/>
        <w:shd w:val="clear" w:color="auto" w:fill="E5DFEC" w:themeFill="accent4" w:themeFillTint="33"/>
        <w:rPr>
          <w:rFonts w:eastAsia="Times New Roman"/>
          <w:spacing w:val="-3"/>
          <w:sz w:val="32"/>
          <w:szCs w:val="32"/>
        </w:rPr>
      </w:pPr>
      <w:r w:rsidRPr="00D80095">
        <w:rPr>
          <w:rFonts w:eastAsia="Times New Roman"/>
          <w:spacing w:val="-3"/>
          <w:sz w:val="32"/>
          <w:szCs w:val="32"/>
        </w:rPr>
        <w:t xml:space="preserve"> </w:t>
      </w:r>
      <w:r w:rsidRPr="00D80095">
        <w:rPr>
          <w:rFonts w:eastAsia="Times New Roman"/>
          <w:sz w:val="32"/>
          <w:szCs w:val="32"/>
        </w:rPr>
        <w:t xml:space="preserve">+ Legal &amp; Eviction Prevention Services </w:t>
      </w:r>
    </w:p>
    <w:p w:rsidR="004E731C" w:rsidRPr="00D80095" w:rsidRDefault="004E731C" w:rsidP="00D80095">
      <w:pPr>
        <w:pStyle w:val="NoSpacing"/>
        <w:shd w:val="clear" w:color="auto" w:fill="E5DFEC" w:themeFill="accent4" w:themeFillTint="33"/>
        <w:rPr>
          <w:rFonts w:eastAsia="Times New Roman"/>
          <w:spacing w:val="-3"/>
          <w:sz w:val="32"/>
          <w:szCs w:val="32"/>
        </w:rPr>
      </w:pPr>
      <w:r w:rsidRPr="00D80095">
        <w:rPr>
          <w:rFonts w:eastAsia="Times New Roman"/>
          <w:spacing w:val="-3"/>
          <w:sz w:val="32"/>
          <w:szCs w:val="32"/>
        </w:rPr>
        <w:t xml:space="preserve"> + </w:t>
      </w:r>
      <w:r w:rsidRPr="00D80095">
        <w:rPr>
          <w:rFonts w:eastAsia="Times New Roman"/>
          <w:sz w:val="32"/>
          <w:szCs w:val="32"/>
        </w:rPr>
        <w:t>Money Management</w:t>
      </w:r>
    </w:p>
    <w:p w:rsidR="00902BDD" w:rsidRDefault="004E731C" w:rsidP="00D80095">
      <w:pPr>
        <w:pStyle w:val="NoSpacing"/>
        <w:shd w:val="clear" w:color="auto" w:fill="E5DFEC" w:themeFill="accent4" w:themeFillTint="33"/>
        <w:rPr>
          <w:rFonts w:eastAsia="Times New Roman"/>
          <w:sz w:val="32"/>
          <w:szCs w:val="32"/>
        </w:rPr>
      </w:pPr>
      <w:r w:rsidRPr="00D80095">
        <w:rPr>
          <w:rFonts w:eastAsia="Times New Roman"/>
          <w:spacing w:val="-3"/>
          <w:sz w:val="32"/>
          <w:szCs w:val="32"/>
        </w:rPr>
        <w:t xml:space="preserve"> + </w:t>
      </w:r>
      <w:r w:rsidRPr="00D80095">
        <w:rPr>
          <w:rFonts w:eastAsia="Times New Roman"/>
          <w:sz w:val="32"/>
          <w:szCs w:val="32"/>
        </w:rPr>
        <w:t xml:space="preserve">Mental Health/Substance Abuse </w:t>
      </w:r>
    </w:p>
    <w:p w:rsidR="004E731C" w:rsidRPr="00D80095" w:rsidRDefault="004E731C" w:rsidP="00D80095">
      <w:pPr>
        <w:pStyle w:val="NoSpacing"/>
        <w:shd w:val="clear" w:color="auto" w:fill="E5DFEC" w:themeFill="accent4" w:themeFillTint="33"/>
        <w:rPr>
          <w:rFonts w:eastAsia="Times New Roman"/>
          <w:spacing w:val="-3"/>
          <w:sz w:val="32"/>
          <w:szCs w:val="32"/>
        </w:rPr>
      </w:pPr>
      <w:r w:rsidRPr="00D80095">
        <w:rPr>
          <w:rFonts w:eastAsia="Times New Roman"/>
          <w:sz w:val="32"/>
          <w:szCs w:val="32"/>
        </w:rPr>
        <w:t>Services</w:t>
      </w:r>
    </w:p>
    <w:p w:rsidR="004E731C" w:rsidRPr="00D80095" w:rsidRDefault="004E731C" w:rsidP="00D80095">
      <w:pPr>
        <w:pStyle w:val="NoSpacing"/>
        <w:shd w:val="clear" w:color="auto" w:fill="E5DFEC" w:themeFill="accent4" w:themeFillTint="33"/>
        <w:rPr>
          <w:rFonts w:eastAsia="Times New Roman"/>
          <w:spacing w:val="-3"/>
          <w:sz w:val="32"/>
          <w:szCs w:val="32"/>
        </w:rPr>
      </w:pPr>
      <w:r w:rsidRPr="00D80095">
        <w:rPr>
          <w:rFonts w:eastAsia="Times New Roman"/>
          <w:spacing w:val="-3"/>
          <w:sz w:val="32"/>
          <w:szCs w:val="32"/>
        </w:rPr>
        <w:t xml:space="preserve"> + </w:t>
      </w:r>
      <w:r w:rsidRPr="00D80095">
        <w:rPr>
          <w:rFonts w:eastAsia="Times New Roman"/>
          <w:sz w:val="32"/>
          <w:szCs w:val="32"/>
        </w:rPr>
        <w:t xml:space="preserve">Senior Centers/Adult Day Health Care </w:t>
      </w:r>
    </w:p>
    <w:p w:rsidR="004E731C" w:rsidRPr="00D80095" w:rsidRDefault="004E731C" w:rsidP="00D80095">
      <w:pPr>
        <w:pStyle w:val="NoSpacing"/>
        <w:shd w:val="clear" w:color="auto" w:fill="E5DFEC" w:themeFill="accent4" w:themeFillTint="33"/>
        <w:rPr>
          <w:rFonts w:eastAsia="Times New Roman"/>
          <w:spacing w:val="-3"/>
          <w:sz w:val="32"/>
          <w:szCs w:val="32"/>
        </w:rPr>
      </w:pPr>
      <w:r w:rsidRPr="00D80095">
        <w:rPr>
          <w:rFonts w:eastAsia="Times New Roman"/>
          <w:spacing w:val="-3"/>
          <w:sz w:val="32"/>
          <w:szCs w:val="32"/>
        </w:rPr>
        <w:t xml:space="preserve"> + </w:t>
      </w:r>
      <w:r w:rsidRPr="00D80095">
        <w:rPr>
          <w:rFonts w:eastAsia="Times New Roman"/>
          <w:sz w:val="32"/>
          <w:szCs w:val="32"/>
        </w:rPr>
        <w:t xml:space="preserve">Medical/Dental Items and Services </w:t>
      </w:r>
    </w:p>
    <w:p w:rsidR="00D80095" w:rsidRPr="00D80095" w:rsidRDefault="004E731C" w:rsidP="001212A3">
      <w:pPr>
        <w:pStyle w:val="NoSpacing"/>
        <w:shd w:val="clear" w:color="auto" w:fill="E5DFEC" w:themeFill="accent4" w:themeFillTint="33"/>
        <w:rPr>
          <w:rFonts w:eastAsia="Times New Roman"/>
          <w:color w:val="030303"/>
          <w:sz w:val="16"/>
          <w:szCs w:val="16"/>
        </w:rPr>
      </w:pPr>
      <w:r w:rsidRPr="00D80095">
        <w:rPr>
          <w:rFonts w:eastAsia="Times New Roman"/>
          <w:spacing w:val="-3"/>
          <w:sz w:val="32"/>
          <w:szCs w:val="32"/>
        </w:rPr>
        <w:t xml:space="preserve"> + </w:t>
      </w:r>
      <w:r w:rsidRPr="00D80095">
        <w:rPr>
          <w:rFonts w:eastAsia="Times New Roman"/>
          <w:sz w:val="32"/>
          <w:szCs w:val="32"/>
        </w:rPr>
        <w:t>And More...</w:t>
      </w:r>
    </w:p>
    <w:p w:rsidR="00D80095" w:rsidRPr="00D80095" w:rsidRDefault="004E731C" w:rsidP="00D80095">
      <w:pPr>
        <w:pStyle w:val="NoSpacing"/>
        <w:shd w:val="clear" w:color="auto" w:fill="B2A1C7" w:themeFill="accent4" w:themeFillTint="99"/>
        <w:rPr>
          <w:b/>
          <w:w w:val="115"/>
          <w:sz w:val="32"/>
          <w:szCs w:val="32"/>
          <w:u w:val="single"/>
        </w:rPr>
      </w:pPr>
      <w:r w:rsidRPr="00D80095">
        <w:rPr>
          <w:b/>
          <w:w w:val="115"/>
          <w:sz w:val="32"/>
          <w:szCs w:val="32"/>
          <w:u w:val="single"/>
        </w:rPr>
        <w:t>Benefits</w:t>
      </w:r>
    </w:p>
    <w:p w:rsidR="004E731C" w:rsidRPr="00D80095" w:rsidRDefault="004E731C" w:rsidP="00D80095">
      <w:pPr>
        <w:pStyle w:val="NoSpacing"/>
        <w:shd w:val="clear" w:color="auto" w:fill="B2A1C7" w:themeFill="accent4" w:themeFillTint="99"/>
        <w:rPr>
          <w:w w:val="115"/>
          <w:sz w:val="32"/>
          <w:szCs w:val="32"/>
        </w:rPr>
      </w:pPr>
      <w:r w:rsidRPr="00D80095">
        <w:rPr>
          <w:w w:val="115"/>
          <w:sz w:val="32"/>
          <w:szCs w:val="32"/>
        </w:rPr>
        <w:t xml:space="preserve">+ </w:t>
      </w:r>
      <w:proofErr w:type="spellStart"/>
      <w:r w:rsidRPr="00D80095">
        <w:rPr>
          <w:w w:val="115"/>
          <w:sz w:val="32"/>
          <w:szCs w:val="32"/>
        </w:rPr>
        <w:t>CalFresh</w:t>
      </w:r>
      <w:proofErr w:type="spellEnd"/>
      <w:r w:rsidRPr="00D80095">
        <w:rPr>
          <w:w w:val="115"/>
          <w:sz w:val="32"/>
          <w:szCs w:val="32"/>
        </w:rPr>
        <w:t xml:space="preserve"> (formerly Food Stamps)</w:t>
      </w:r>
    </w:p>
    <w:p w:rsidR="004E731C" w:rsidRPr="00D80095" w:rsidRDefault="004E731C" w:rsidP="00D80095">
      <w:pPr>
        <w:pStyle w:val="NoSpacing"/>
        <w:shd w:val="clear" w:color="auto" w:fill="B2A1C7" w:themeFill="accent4" w:themeFillTint="99"/>
        <w:rPr>
          <w:w w:val="115"/>
          <w:sz w:val="32"/>
          <w:szCs w:val="32"/>
        </w:rPr>
      </w:pPr>
      <w:r w:rsidRPr="00D80095">
        <w:rPr>
          <w:w w:val="115"/>
          <w:sz w:val="32"/>
          <w:szCs w:val="32"/>
        </w:rPr>
        <w:t xml:space="preserve">+ </w:t>
      </w:r>
      <w:proofErr w:type="spellStart"/>
      <w:r w:rsidRPr="00D80095">
        <w:rPr>
          <w:w w:val="115"/>
          <w:sz w:val="32"/>
          <w:szCs w:val="32"/>
        </w:rPr>
        <w:t>Medi</w:t>
      </w:r>
      <w:proofErr w:type="spellEnd"/>
      <w:r w:rsidRPr="00D80095">
        <w:rPr>
          <w:w w:val="115"/>
          <w:sz w:val="32"/>
          <w:szCs w:val="32"/>
        </w:rPr>
        <w:t>-Cal Information</w:t>
      </w:r>
    </w:p>
    <w:p w:rsidR="00D80095" w:rsidRDefault="00D80095" w:rsidP="00D80095">
      <w:pPr>
        <w:pStyle w:val="NoSpacing"/>
        <w:shd w:val="clear" w:color="auto" w:fill="B2A1C7" w:themeFill="accent4" w:themeFillTint="99"/>
        <w:rPr>
          <w:b/>
          <w:w w:val="115"/>
          <w:sz w:val="32"/>
          <w:szCs w:val="32"/>
          <w:u w:val="single"/>
        </w:rPr>
      </w:pPr>
    </w:p>
    <w:p w:rsidR="004E731C" w:rsidRPr="00D80095" w:rsidRDefault="004E731C" w:rsidP="00D80095">
      <w:pPr>
        <w:pStyle w:val="NoSpacing"/>
        <w:shd w:val="clear" w:color="auto" w:fill="B2A1C7" w:themeFill="accent4" w:themeFillTint="99"/>
        <w:rPr>
          <w:b/>
          <w:w w:val="115"/>
          <w:sz w:val="32"/>
          <w:szCs w:val="32"/>
          <w:u w:val="single"/>
        </w:rPr>
      </w:pPr>
      <w:r w:rsidRPr="00D80095">
        <w:rPr>
          <w:b/>
          <w:w w:val="115"/>
          <w:sz w:val="32"/>
          <w:szCs w:val="32"/>
          <w:u w:val="single"/>
        </w:rPr>
        <w:t>Veterans Services</w:t>
      </w:r>
    </w:p>
    <w:p w:rsidR="004E731C" w:rsidRPr="00D80095" w:rsidRDefault="004E731C" w:rsidP="00D80095">
      <w:pPr>
        <w:pStyle w:val="NoSpacing"/>
        <w:shd w:val="clear" w:color="auto" w:fill="B2A1C7" w:themeFill="accent4" w:themeFillTint="99"/>
        <w:rPr>
          <w:w w:val="115"/>
          <w:sz w:val="32"/>
          <w:szCs w:val="32"/>
        </w:rPr>
      </w:pPr>
      <w:r w:rsidRPr="00D80095">
        <w:rPr>
          <w:w w:val="115"/>
          <w:sz w:val="32"/>
          <w:szCs w:val="32"/>
        </w:rPr>
        <w:t>+ Benefits Review</w:t>
      </w:r>
    </w:p>
    <w:p w:rsidR="004E731C" w:rsidRPr="00D80095" w:rsidRDefault="004E731C" w:rsidP="00D80095">
      <w:pPr>
        <w:pStyle w:val="NoSpacing"/>
        <w:shd w:val="clear" w:color="auto" w:fill="B2A1C7" w:themeFill="accent4" w:themeFillTint="99"/>
        <w:rPr>
          <w:w w:val="115"/>
          <w:sz w:val="32"/>
          <w:szCs w:val="32"/>
        </w:rPr>
      </w:pPr>
      <w:r w:rsidRPr="00D80095">
        <w:rPr>
          <w:w w:val="115"/>
          <w:sz w:val="32"/>
          <w:szCs w:val="32"/>
        </w:rPr>
        <w:t>+ Disability Benefits (i.e. Pension,</w:t>
      </w:r>
    </w:p>
    <w:p w:rsidR="004E731C" w:rsidRPr="00D80095" w:rsidRDefault="004E731C" w:rsidP="00D80095">
      <w:pPr>
        <w:pStyle w:val="NoSpacing"/>
        <w:shd w:val="clear" w:color="auto" w:fill="B2A1C7" w:themeFill="accent4" w:themeFillTint="99"/>
        <w:rPr>
          <w:w w:val="115"/>
          <w:sz w:val="32"/>
          <w:szCs w:val="32"/>
        </w:rPr>
      </w:pPr>
      <w:r w:rsidRPr="00D80095">
        <w:rPr>
          <w:w w:val="115"/>
          <w:sz w:val="32"/>
          <w:szCs w:val="32"/>
        </w:rPr>
        <w:t>Compensation, Aid and Attendance)</w:t>
      </w:r>
    </w:p>
    <w:p w:rsidR="004E731C" w:rsidRPr="00D80095" w:rsidRDefault="004E731C" w:rsidP="00D80095">
      <w:pPr>
        <w:pStyle w:val="NoSpacing"/>
        <w:shd w:val="clear" w:color="auto" w:fill="B2A1C7" w:themeFill="accent4" w:themeFillTint="99"/>
        <w:rPr>
          <w:w w:val="115"/>
          <w:sz w:val="32"/>
          <w:szCs w:val="32"/>
        </w:rPr>
      </w:pPr>
      <w:r w:rsidRPr="00D80095">
        <w:rPr>
          <w:w w:val="115"/>
          <w:sz w:val="32"/>
          <w:szCs w:val="32"/>
        </w:rPr>
        <w:t>+ Income Verification</w:t>
      </w:r>
    </w:p>
    <w:p w:rsidR="004E731C" w:rsidRPr="00D80095" w:rsidRDefault="004E731C" w:rsidP="00D80095">
      <w:pPr>
        <w:pStyle w:val="NoSpacing"/>
        <w:shd w:val="clear" w:color="auto" w:fill="B2A1C7" w:themeFill="accent4" w:themeFillTint="99"/>
        <w:rPr>
          <w:w w:val="115"/>
          <w:sz w:val="32"/>
          <w:szCs w:val="32"/>
        </w:rPr>
      </w:pPr>
      <w:r w:rsidRPr="00D80095">
        <w:rPr>
          <w:w w:val="115"/>
          <w:sz w:val="32"/>
          <w:szCs w:val="32"/>
        </w:rPr>
        <w:t xml:space="preserve">+ Educational Benefits </w:t>
      </w:r>
    </w:p>
    <w:p w:rsidR="004E731C" w:rsidRPr="00D80095" w:rsidRDefault="004E731C" w:rsidP="00D80095">
      <w:pPr>
        <w:pStyle w:val="NoSpacing"/>
        <w:shd w:val="clear" w:color="auto" w:fill="B2A1C7" w:themeFill="accent4" w:themeFillTint="99"/>
        <w:rPr>
          <w:w w:val="115"/>
          <w:sz w:val="32"/>
          <w:szCs w:val="32"/>
        </w:rPr>
      </w:pPr>
      <w:r w:rsidRPr="00D80095">
        <w:rPr>
          <w:w w:val="115"/>
          <w:sz w:val="32"/>
          <w:szCs w:val="32"/>
        </w:rPr>
        <w:t xml:space="preserve">+ College Tuition Fee Waiver </w:t>
      </w:r>
    </w:p>
    <w:p w:rsidR="004E731C" w:rsidRPr="00D80095" w:rsidRDefault="004E731C" w:rsidP="00D80095">
      <w:pPr>
        <w:pStyle w:val="NoSpacing"/>
        <w:shd w:val="clear" w:color="auto" w:fill="B2A1C7" w:themeFill="accent4" w:themeFillTint="99"/>
        <w:rPr>
          <w:w w:val="115"/>
          <w:sz w:val="32"/>
          <w:szCs w:val="32"/>
        </w:rPr>
      </w:pPr>
      <w:r w:rsidRPr="00D80095">
        <w:rPr>
          <w:w w:val="115"/>
          <w:sz w:val="32"/>
          <w:szCs w:val="32"/>
        </w:rPr>
        <w:t>+ Healthcare Information</w:t>
      </w:r>
    </w:p>
    <w:p w:rsidR="004E731C" w:rsidRPr="00D80095" w:rsidRDefault="004E731C" w:rsidP="00D80095">
      <w:pPr>
        <w:pStyle w:val="NoSpacing"/>
        <w:shd w:val="clear" w:color="auto" w:fill="B2A1C7" w:themeFill="accent4" w:themeFillTint="99"/>
        <w:rPr>
          <w:w w:val="115"/>
          <w:sz w:val="32"/>
          <w:szCs w:val="32"/>
        </w:rPr>
      </w:pPr>
      <w:r w:rsidRPr="00D80095">
        <w:rPr>
          <w:w w:val="115"/>
          <w:sz w:val="32"/>
          <w:szCs w:val="32"/>
        </w:rPr>
        <w:t>+ Home Loans &amp; Life Insurance</w:t>
      </w:r>
    </w:p>
    <w:p w:rsidR="004E731C" w:rsidRPr="00D80095" w:rsidRDefault="004E731C" w:rsidP="00D80095">
      <w:pPr>
        <w:pStyle w:val="NoSpacing"/>
        <w:shd w:val="clear" w:color="auto" w:fill="B2A1C7" w:themeFill="accent4" w:themeFillTint="99"/>
        <w:rPr>
          <w:w w:val="115"/>
          <w:sz w:val="32"/>
          <w:szCs w:val="32"/>
        </w:rPr>
      </w:pPr>
      <w:r w:rsidRPr="00D80095">
        <w:rPr>
          <w:w w:val="115"/>
          <w:sz w:val="32"/>
          <w:szCs w:val="32"/>
        </w:rPr>
        <w:t>+ Military Discharge Information</w:t>
      </w:r>
    </w:p>
    <w:p w:rsidR="004E731C" w:rsidRPr="00D80095" w:rsidRDefault="004E731C" w:rsidP="00D80095">
      <w:pPr>
        <w:pStyle w:val="NoSpacing"/>
        <w:shd w:val="clear" w:color="auto" w:fill="B2A1C7" w:themeFill="accent4" w:themeFillTint="99"/>
        <w:rPr>
          <w:w w:val="115"/>
          <w:sz w:val="32"/>
          <w:szCs w:val="32"/>
        </w:rPr>
      </w:pPr>
      <w:r w:rsidRPr="00D80095">
        <w:rPr>
          <w:w w:val="115"/>
          <w:sz w:val="32"/>
          <w:szCs w:val="32"/>
        </w:rPr>
        <w:t>+ Burial Benefits</w:t>
      </w:r>
    </w:p>
    <w:p w:rsidR="004E731C" w:rsidRPr="00D80095" w:rsidRDefault="00D80095" w:rsidP="00D80095">
      <w:pPr>
        <w:pStyle w:val="NoSpacing"/>
        <w:shd w:val="clear" w:color="auto" w:fill="B2A1C7" w:themeFill="accent4" w:themeFillTint="99"/>
        <w:rPr>
          <w:w w:val="115"/>
          <w:sz w:val="32"/>
          <w:szCs w:val="32"/>
        </w:rPr>
        <w:sectPr w:rsidR="004E731C" w:rsidRPr="00D80095" w:rsidSect="004E731C">
          <w:type w:val="continuous"/>
          <w:pgSz w:w="12600" w:h="16200"/>
          <w:pgMar w:top="320" w:right="504" w:bottom="324" w:left="576" w:header="720" w:footer="720" w:gutter="0"/>
          <w:cols w:num="2" w:space="720"/>
        </w:sectPr>
      </w:pPr>
      <w:r>
        <w:rPr>
          <w:w w:val="115"/>
          <w:sz w:val="32"/>
          <w:szCs w:val="32"/>
        </w:rPr>
        <w:t>+ Survivor &amp; Widow Benefits</w:t>
      </w:r>
    </w:p>
    <w:p w:rsidR="006E06D5" w:rsidRPr="001212A3" w:rsidRDefault="00D80095" w:rsidP="00D80095">
      <w:pPr>
        <w:jc w:val="center"/>
        <w:rPr>
          <w:sz w:val="36"/>
          <w:szCs w:val="36"/>
        </w:rPr>
      </w:pPr>
      <w:r w:rsidRPr="001212A3">
        <w:rPr>
          <w:sz w:val="36"/>
          <w:szCs w:val="36"/>
        </w:rPr>
        <w:t>For more information about the event or the DAAS Hub call: 415-355-6700</w:t>
      </w:r>
    </w:p>
    <w:sectPr w:rsidR="006E06D5" w:rsidRPr="001212A3" w:rsidSect="001212A3">
      <w:type w:val="continuous"/>
      <w:pgSz w:w="12600" w:h="16200"/>
      <w:pgMar w:top="288" w:right="504" w:bottom="605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ambria">
    <w:charset w:val="00"/>
    <w:pitch w:val="variable"/>
    <w:family w:val="roman"/>
    <w:panose1 w:val="02020603050405020304"/>
  </w:font>
  <w:font w:name="Times New Roman">
    <w:charset w:val="00"/>
    <w:pitch w:val="variable"/>
    <w:family w:val="roman"/>
    <w:panose1 w:val="02020603050405020304"/>
  </w:font>
  <w:font w:name="Georgia">
    <w:charset w:val="00"/>
    <w:pitch w:val="variable"/>
    <w:family w:val="roman"/>
    <w:panose1 w:val="02020603050405020304"/>
  </w:font>
  <w:font w:name="Garamond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D87F20"/>
    <w:rsid w:val="00005881"/>
    <w:rsid w:val="000325F2"/>
    <w:rsid w:val="00094A1D"/>
    <w:rsid w:val="001212A3"/>
    <w:rsid w:val="0017534F"/>
    <w:rsid w:val="003C2B6A"/>
    <w:rsid w:val="00471EDD"/>
    <w:rsid w:val="004A5756"/>
    <w:rsid w:val="004E731C"/>
    <w:rsid w:val="005078F3"/>
    <w:rsid w:val="005360B3"/>
    <w:rsid w:val="00606F3A"/>
    <w:rsid w:val="00670B8B"/>
    <w:rsid w:val="006E06D5"/>
    <w:rsid w:val="00750CD2"/>
    <w:rsid w:val="00777FC3"/>
    <w:rsid w:val="008505CB"/>
    <w:rsid w:val="00902BDD"/>
    <w:rsid w:val="0090337C"/>
    <w:rsid w:val="00934166"/>
    <w:rsid w:val="00A267E0"/>
    <w:rsid w:val="00B517D7"/>
    <w:rsid w:val="00B52824"/>
    <w:rsid w:val="00C6595C"/>
    <w:rsid w:val="00CB4A8F"/>
    <w:rsid w:val="00D352CF"/>
    <w:rsid w:val="00D71A19"/>
    <w:rsid w:val="00D80095"/>
    <w:rsid w:val="00D87F20"/>
    <w:rsid w:val="00E83B4A"/>
    <w:rsid w:val="00EB1C9A"/>
    <w:rsid w:val="00EB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92B300-31FC-42AD-B8A5-2A531077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B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2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2C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71EDD"/>
  </w:style>
  <w:style w:type="character" w:customStyle="1" w:styleId="Heading1Char">
    <w:name w:val="Heading 1 Char"/>
    <w:basedOn w:val="DefaultParagraphFont"/>
    <w:link w:val="Heading1"/>
    <w:uiPriority w:val="9"/>
    <w:rsid w:val="00E83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67E0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HSA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Appleby</dc:creator>
  <cp:lastModifiedBy>Marie Jobling</cp:lastModifiedBy>
  <cp:revision>2</cp:revision>
  <cp:lastPrinted>2016-03-28T21:17:00Z</cp:lastPrinted>
  <dcterms:created xsi:type="dcterms:W3CDTF">2016-03-30T00:19:00Z</dcterms:created>
  <dcterms:modified xsi:type="dcterms:W3CDTF">2016-03-30T00:19:00Z</dcterms:modified>
</cp:coreProperties>
</file>