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96B72" w14:textId="2F90FE4F" w:rsidR="00631B23" w:rsidRDefault="00631B23" w:rsidP="00352EE1">
      <w:pPr>
        <w:pStyle w:val="Heading1"/>
        <w:spacing w:before="0" w:after="0"/>
        <w:jc w:val="center"/>
        <w:rPr>
          <w:bCs w:val="0"/>
          <w:color w:val="C00000"/>
          <w:spacing w:val="5"/>
          <w:kern w:val="28"/>
          <w:sz w:val="52"/>
          <w:szCs w:val="52"/>
        </w:rPr>
      </w:pPr>
      <w:r w:rsidRPr="00631B23">
        <w:rPr>
          <w:bCs w:val="0"/>
          <w:color w:val="C00000"/>
          <w:spacing w:val="5"/>
          <w:kern w:val="28"/>
          <w:sz w:val="52"/>
          <w:szCs w:val="52"/>
        </w:rPr>
        <w:t xml:space="preserve">CLC Mondays at 360 Valencia in </w:t>
      </w:r>
      <w:r w:rsidR="00CA45D2">
        <w:rPr>
          <w:bCs w:val="0"/>
          <w:color w:val="C00000"/>
          <w:spacing w:val="5"/>
          <w:kern w:val="28"/>
          <w:sz w:val="52"/>
          <w:szCs w:val="52"/>
        </w:rPr>
        <w:t xml:space="preserve">December </w:t>
      </w:r>
    </w:p>
    <w:p w14:paraId="7D772B4B" w14:textId="46067888" w:rsidR="00F260E5" w:rsidRPr="00E67955" w:rsidRDefault="00F260E5" w:rsidP="00A86EF0">
      <w:pPr>
        <w:pStyle w:val="Heading1"/>
        <w:spacing w:before="200" w:after="60"/>
        <w:rPr>
          <w:sz w:val="36"/>
          <w:szCs w:val="36"/>
        </w:rPr>
      </w:pPr>
      <w:r w:rsidRPr="00E67955">
        <w:rPr>
          <w:sz w:val="36"/>
          <w:szCs w:val="36"/>
        </w:rPr>
        <w:t xml:space="preserve">Open Lab and Tutoring in </w:t>
      </w:r>
      <w:r w:rsidR="00CA45D2">
        <w:rPr>
          <w:sz w:val="36"/>
          <w:szCs w:val="36"/>
        </w:rPr>
        <w:t xml:space="preserve">December </w:t>
      </w:r>
    </w:p>
    <w:p w14:paraId="3E48FF00" w14:textId="5F3B7E68" w:rsidR="0006320E" w:rsidRPr="009101C0" w:rsidRDefault="0006320E" w:rsidP="00AD006E">
      <w:pPr>
        <w:pStyle w:val="Heading1"/>
        <w:spacing w:before="0" w:after="0"/>
        <w:rPr>
          <w:rFonts w:eastAsia="Times" w:cs="Times New Roman"/>
          <w:bCs w:val="0"/>
          <w:color w:val="C00000"/>
          <w:sz w:val="28"/>
          <w:szCs w:val="28"/>
        </w:rPr>
      </w:pPr>
      <w:r w:rsidRPr="009101C0">
        <w:rPr>
          <w:rFonts w:eastAsia="Times" w:cs="Times New Roman"/>
          <w:bCs w:val="0"/>
          <w:color w:val="C00000"/>
          <w:sz w:val="28"/>
          <w:szCs w:val="28"/>
        </w:rPr>
        <w:t>Monday</w:t>
      </w:r>
      <w:r w:rsidR="00CA45D2">
        <w:rPr>
          <w:rFonts w:eastAsia="Times" w:cs="Times New Roman"/>
          <w:bCs w:val="0"/>
          <w:color w:val="C00000"/>
          <w:sz w:val="28"/>
          <w:szCs w:val="28"/>
        </w:rPr>
        <w:t>,</w:t>
      </w:r>
      <w:r w:rsidRPr="009101C0">
        <w:rPr>
          <w:rFonts w:eastAsia="Times" w:cs="Times New Roman"/>
          <w:bCs w:val="0"/>
          <w:color w:val="C00000"/>
          <w:sz w:val="28"/>
          <w:szCs w:val="28"/>
        </w:rPr>
        <w:t xml:space="preserve"> </w:t>
      </w:r>
      <w:r w:rsidR="00CA45D2">
        <w:rPr>
          <w:rFonts w:eastAsia="Times" w:cs="Times New Roman"/>
          <w:bCs w:val="0"/>
          <w:color w:val="C00000"/>
          <w:sz w:val="28"/>
          <w:szCs w:val="28"/>
        </w:rPr>
        <w:t>December 7</w:t>
      </w:r>
      <w:r w:rsidR="000D7C05" w:rsidRPr="009101C0">
        <w:rPr>
          <w:rFonts w:eastAsia="Times" w:cs="Times New Roman"/>
          <w:bCs w:val="0"/>
          <w:color w:val="C00000"/>
          <w:sz w:val="28"/>
          <w:szCs w:val="28"/>
        </w:rPr>
        <w:t xml:space="preserve"> – </w:t>
      </w:r>
      <w:r w:rsidR="00AD006E" w:rsidRPr="009101C0">
        <w:rPr>
          <w:rFonts w:eastAsia="Times" w:cs="Times New Roman"/>
          <w:bCs w:val="0"/>
          <w:color w:val="C00000"/>
          <w:sz w:val="28"/>
          <w:szCs w:val="28"/>
        </w:rPr>
        <w:t>9</w:t>
      </w:r>
      <w:r w:rsidR="00BC5511" w:rsidRPr="009101C0">
        <w:rPr>
          <w:rFonts w:eastAsia="Times" w:cs="Times New Roman"/>
          <w:bCs w:val="0"/>
          <w:color w:val="C00000"/>
          <w:sz w:val="28"/>
          <w:szCs w:val="28"/>
        </w:rPr>
        <w:t xml:space="preserve">:00 </w:t>
      </w:r>
      <w:r w:rsidR="00AD006E" w:rsidRPr="009101C0">
        <w:rPr>
          <w:rFonts w:eastAsia="Times" w:cs="Times New Roman"/>
          <w:bCs w:val="0"/>
          <w:color w:val="C00000"/>
          <w:sz w:val="28"/>
          <w:szCs w:val="28"/>
        </w:rPr>
        <w:t>a</w:t>
      </w:r>
      <w:r w:rsidR="00BC5511" w:rsidRPr="009101C0">
        <w:rPr>
          <w:rFonts w:eastAsia="Times" w:cs="Times New Roman"/>
          <w:bCs w:val="0"/>
          <w:color w:val="C00000"/>
          <w:sz w:val="28"/>
          <w:szCs w:val="28"/>
        </w:rPr>
        <w:t xml:space="preserve">m to </w:t>
      </w:r>
      <w:r w:rsidR="00AD006E" w:rsidRPr="009101C0">
        <w:rPr>
          <w:rFonts w:eastAsia="Times" w:cs="Times New Roman"/>
          <w:bCs w:val="0"/>
          <w:color w:val="C00000"/>
          <w:sz w:val="28"/>
          <w:szCs w:val="28"/>
        </w:rPr>
        <w:t>2</w:t>
      </w:r>
      <w:r w:rsidR="00BC5511" w:rsidRPr="009101C0">
        <w:rPr>
          <w:rFonts w:eastAsia="Times" w:cs="Times New Roman"/>
          <w:bCs w:val="0"/>
          <w:color w:val="C00000"/>
          <w:sz w:val="28"/>
          <w:szCs w:val="28"/>
        </w:rPr>
        <w:t>:</w:t>
      </w:r>
      <w:r w:rsidR="00AD006E" w:rsidRPr="009101C0">
        <w:rPr>
          <w:rFonts w:eastAsia="Times" w:cs="Times New Roman"/>
          <w:bCs w:val="0"/>
          <w:color w:val="C00000"/>
          <w:sz w:val="28"/>
          <w:szCs w:val="28"/>
        </w:rPr>
        <w:t>3</w:t>
      </w:r>
      <w:r w:rsidR="00BC5511" w:rsidRPr="009101C0">
        <w:rPr>
          <w:rFonts w:eastAsia="Times" w:cs="Times New Roman"/>
          <w:bCs w:val="0"/>
          <w:color w:val="C00000"/>
          <w:sz w:val="28"/>
          <w:szCs w:val="28"/>
        </w:rPr>
        <w:t>0 pm</w:t>
      </w:r>
    </w:p>
    <w:p w14:paraId="116B7D24" w14:textId="086D5325" w:rsidR="0006320E" w:rsidRPr="009101C0" w:rsidRDefault="0006320E" w:rsidP="00AD006E">
      <w:pPr>
        <w:pStyle w:val="Heading1"/>
        <w:spacing w:before="0" w:after="0"/>
        <w:rPr>
          <w:rFonts w:eastAsia="Times" w:cs="Times New Roman"/>
          <w:bCs w:val="0"/>
          <w:color w:val="C00000"/>
          <w:sz w:val="28"/>
          <w:szCs w:val="28"/>
        </w:rPr>
      </w:pPr>
      <w:r w:rsidRPr="009101C0">
        <w:rPr>
          <w:rFonts w:eastAsia="Times" w:cs="Times New Roman"/>
          <w:bCs w:val="0"/>
          <w:color w:val="C00000"/>
          <w:sz w:val="28"/>
          <w:szCs w:val="28"/>
        </w:rPr>
        <w:t>Monday</w:t>
      </w:r>
      <w:r w:rsidR="00CA45D2">
        <w:rPr>
          <w:rFonts w:eastAsia="Times" w:cs="Times New Roman"/>
          <w:bCs w:val="0"/>
          <w:color w:val="C00000"/>
          <w:sz w:val="28"/>
          <w:szCs w:val="28"/>
        </w:rPr>
        <w:t>,</w:t>
      </w:r>
      <w:r w:rsidR="007C60DE" w:rsidRPr="009101C0">
        <w:rPr>
          <w:rFonts w:eastAsia="Times" w:cs="Times New Roman"/>
          <w:bCs w:val="0"/>
          <w:color w:val="C00000"/>
          <w:sz w:val="28"/>
          <w:szCs w:val="28"/>
        </w:rPr>
        <w:t xml:space="preserve"> </w:t>
      </w:r>
      <w:r w:rsidR="00CA45D2">
        <w:rPr>
          <w:rFonts w:eastAsia="Times" w:cs="Times New Roman"/>
          <w:bCs w:val="0"/>
          <w:color w:val="C00000"/>
          <w:sz w:val="28"/>
          <w:szCs w:val="28"/>
        </w:rPr>
        <w:t xml:space="preserve">December 14 </w:t>
      </w:r>
      <w:r w:rsidR="007C60DE" w:rsidRPr="009101C0">
        <w:rPr>
          <w:rFonts w:eastAsia="Times" w:cs="Times New Roman"/>
          <w:bCs w:val="0"/>
          <w:color w:val="C00000"/>
          <w:sz w:val="28"/>
          <w:szCs w:val="28"/>
        </w:rPr>
        <w:t xml:space="preserve">- </w:t>
      </w:r>
      <w:r w:rsidR="00AD006E" w:rsidRPr="009101C0">
        <w:rPr>
          <w:rFonts w:eastAsia="Times" w:cs="Times New Roman"/>
          <w:bCs w:val="0"/>
          <w:color w:val="C00000"/>
          <w:sz w:val="28"/>
          <w:szCs w:val="28"/>
        </w:rPr>
        <w:t>9</w:t>
      </w:r>
      <w:r w:rsidR="000D7C05" w:rsidRPr="009101C0">
        <w:rPr>
          <w:rFonts w:eastAsia="Times" w:cs="Times New Roman"/>
          <w:bCs w:val="0"/>
          <w:color w:val="C00000"/>
          <w:sz w:val="28"/>
          <w:szCs w:val="28"/>
        </w:rPr>
        <w:t xml:space="preserve">:00 </w:t>
      </w:r>
      <w:r w:rsidR="00AD006E" w:rsidRPr="009101C0">
        <w:rPr>
          <w:rFonts w:eastAsia="Times" w:cs="Times New Roman"/>
          <w:bCs w:val="0"/>
          <w:color w:val="C00000"/>
          <w:sz w:val="28"/>
          <w:szCs w:val="28"/>
        </w:rPr>
        <w:t>a</w:t>
      </w:r>
      <w:r w:rsidR="000D7C05" w:rsidRPr="009101C0">
        <w:rPr>
          <w:rFonts w:eastAsia="Times" w:cs="Times New Roman"/>
          <w:bCs w:val="0"/>
          <w:color w:val="C00000"/>
          <w:sz w:val="28"/>
          <w:szCs w:val="28"/>
        </w:rPr>
        <w:t>m</w:t>
      </w:r>
      <w:r w:rsidRPr="009101C0">
        <w:rPr>
          <w:rFonts w:eastAsia="Times" w:cs="Times New Roman"/>
          <w:bCs w:val="0"/>
          <w:color w:val="C00000"/>
          <w:sz w:val="28"/>
          <w:szCs w:val="28"/>
        </w:rPr>
        <w:t xml:space="preserve"> to 3:00 pm</w:t>
      </w:r>
    </w:p>
    <w:p w14:paraId="3B0960E2" w14:textId="651B737A" w:rsidR="00F44892" w:rsidRPr="009101C0" w:rsidRDefault="0006320E" w:rsidP="00AD006E">
      <w:pPr>
        <w:pStyle w:val="Heading1"/>
        <w:spacing w:before="0" w:after="0"/>
        <w:rPr>
          <w:rFonts w:eastAsia="Times" w:cs="Times New Roman"/>
          <w:bCs w:val="0"/>
          <w:color w:val="C00000"/>
          <w:sz w:val="28"/>
          <w:szCs w:val="28"/>
        </w:rPr>
      </w:pPr>
      <w:r w:rsidRPr="009101C0">
        <w:rPr>
          <w:rFonts w:eastAsia="Times" w:cs="Times New Roman"/>
          <w:bCs w:val="0"/>
          <w:color w:val="C00000"/>
          <w:sz w:val="28"/>
          <w:szCs w:val="28"/>
        </w:rPr>
        <w:t>Monday</w:t>
      </w:r>
      <w:r w:rsidR="00CA45D2">
        <w:rPr>
          <w:rFonts w:eastAsia="Times" w:cs="Times New Roman"/>
          <w:bCs w:val="0"/>
          <w:color w:val="C00000"/>
          <w:sz w:val="28"/>
          <w:szCs w:val="28"/>
        </w:rPr>
        <w:t>,</w:t>
      </w:r>
      <w:r w:rsidR="00BB7A52" w:rsidRPr="009101C0">
        <w:rPr>
          <w:rFonts w:eastAsia="Times" w:cs="Times New Roman"/>
          <w:bCs w:val="0"/>
          <w:color w:val="C00000"/>
          <w:sz w:val="28"/>
          <w:szCs w:val="28"/>
        </w:rPr>
        <w:t xml:space="preserve"> </w:t>
      </w:r>
      <w:r w:rsidR="00CA45D2">
        <w:rPr>
          <w:rFonts w:eastAsia="Times" w:cs="Times New Roman"/>
          <w:bCs w:val="0"/>
          <w:color w:val="C00000"/>
          <w:sz w:val="28"/>
          <w:szCs w:val="28"/>
        </w:rPr>
        <w:t>December 21</w:t>
      </w:r>
      <w:r w:rsidR="000D7C05" w:rsidRPr="009101C0">
        <w:rPr>
          <w:rFonts w:eastAsia="Times" w:cs="Times New Roman"/>
          <w:bCs w:val="0"/>
          <w:color w:val="C00000"/>
          <w:sz w:val="28"/>
          <w:szCs w:val="28"/>
        </w:rPr>
        <w:t xml:space="preserve"> - </w:t>
      </w:r>
      <w:r w:rsidR="00F566DD" w:rsidRPr="009101C0">
        <w:rPr>
          <w:rFonts w:eastAsia="Times" w:cs="Times New Roman"/>
          <w:bCs w:val="0"/>
          <w:color w:val="C00000"/>
          <w:sz w:val="28"/>
          <w:szCs w:val="28"/>
        </w:rPr>
        <w:t>9</w:t>
      </w:r>
      <w:r w:rsidR="00F44892" w:rsidRPr="009101C0">
        <w:rPr>
          <w:rFonts w:eastAsia="Times" w:cs="Times New Roman"/>
          <w:bCs w:val="0"/>
          <w:color w:val="C00000"/>
          <w:sz w:val="28"/>
          <w:szCs w:val="28"/>
        </w:rPr>
        <w:t>:00 am to 3:00 pm</w:t>
      </w:r>
    </w:p>
    <w:p w14:paraId="07817F15" w14:textId="0F8BCC9C" w:rsidR="00BC5511" w:rsidRDefault="0006320E" w:rsidP="00AD006E">
      <w:pPr>
        <w:pStyle w:val="Heading1"/>
        <w:spacing w:before="0" w:after="0"/>
        <w:rPr>
          <w:rFonts w:eastAsia="Times" w:cs="Times New Roman"/>
          <w:bCs w:val="0"/>
          <w:color w:val="C00000"/>
          <w:sz w:val="28"/>
          <w:szCs w:val="28"/>
        </w:rPr>
      </w:pPr>
      <w:r w:rsidRPr="009101C0">
        <w:rPr>
          <w:rFonts w:eastAsia="Times" w:cs="Times New Roman"/>
          <w:bCs w:val="0"/>
          <w:color w:val="C00000"/>
          <w:sz w:val="28"/>
          <w:szCs w:val="28"/>
        </w:rPr>
        <w:t>Monday</w:t>
      </w:r>
      <w:r w:rsidR="00CA45D2">
        <w:rPr>
          <w:rFonts w:eastAsia="Times" w:cs="Times New Roman"/>
          <w:bCs w:val="0"/>
          <w:color w:val="C00000"/>
          <w:sz w:val="28"/>
          <w:szCs w:val="28"/>
        </w:rPr>
        <w:t>,</w:t>
      </w:r>
      <w:r w:rsidR="00BB7A52" w:rsidRPr="009101C0">
        <w:rPr>
          <w:rFonts w:eastAsia="Times" w:cs="Times New Roman"/>
          <w:bCs w:val="0"/>
          <w:color w:val="C00000"/>
          <w:sz w:val="28"/>
          <w:szCs w:val="28"/>
        </w:rPr>
        <w:t xml:space="preserve"> </w:t>
      </w:r>
      <w:r w:rsidR="00CA45D2">
        <w:rPr>
          <w:rFonts w:eastAsia="Times" w:cs="Times New Roman"/>
          <w:bCs w:val="0"/>
          <w:color w:val="C00000"/>
          <w:sz w:val="28"/>
          <w:szCs w:val="28"/>
        </w:rPr>
        <w:t xml:space="preserve">December 28 </w:t>
      </w:r>
      <w:r w:rsidR="00987CD4">
        <w:rPr>
          <w:rFonts w:eastAsia="Times" w:cs="Times New Roman"/>
          <w:bCs w:val="0"/>
          <w:color w:val="C00000"/>
          <w:sz w:val="28"/>
          <w:szCs w:val="28"/>
        </w:rPr>
        <w:t>–</w:t>
      </w:r>
      <w:r w:rsidR="000D7C05" w:rsidRPr="009101C0">
        <w:rPr>
          <w:rFonts w:eastAsia="Times" w:cs="Times New Roman"/>
          <w:bCs w:val="0"/>
          <w:color w:val="C00000"/>
          <w:sz w:val="28"/>
          <w:szCs w:val="28"/>
        </w:rPr>
        <w:t xml:space="preserve"> </w:t>
      </w:r>
      <w:r w:rsidR="00987CD4">
        <w:rPr>
          <w:rFonts w:eastAsia="Times" w:cs="Times New Roman"/>
          <w:bCs w:val="0"/>
          <w:color w:val="C00000"/>
          <w:sz w:val="28"/>
          <w:szCs w:val="28"/>
        </w:rPr>
        <w:t>Closed for the Holidays*</w:t>
      </w:r>
    </w:p>
    <w:p w14:paraId="0B6BC607" w14:textId="77777777" w:rsidR="00CA45D2" w:rsidRDefault="00CA45D2" w:rsidP="00CA45D2"/>
    <w:p w14:paraId="11563A82" w14:textId="77777777" w:rsidR="00CA45D2" w:rsidRPr="00987CD4" w:rsidRDefault="00CA45D2" w:rsidP="00CA45D2">
      <w:pPr>
        <w:widowControl w:val="0"/>
        <w:autoSpaceDE w:val="0"/>
        <w:autoSpaceDN w:val="0"/>
        <w:adjustRightInd w:val="0"/>
        <w:rPr>
          <w:rFonts w:cs="Helvetica Neue Light"/>
          <w:color w:val="2A2A2A"/>
          <w:sz w:val="28"/>
          <w:szCs w:val="28"/>
        </w:rPr>
      </w:pPr>
      <w:r w:rsidRPr="00987CD4">
        <w:rPr>
          <w:rFonts w:cs="Helvetica Neue Light"/>
          <w:b/>
          <w:color w:val="C00000"/>
          <w:sz w:val="28"/>
          <w:szCs w:val="28"/>
        </w:rPr>
        <w:t>Share Your Stories - The History Project</w:t>
      </w:r>
      <w:r w:rsidRPr="00987CD4">
        <w:rPr>
          <w:rFonts w:cs="Helvetica Neue Light"/>
          <w:color w:val="2A2A2A"/>
          <w:sz w:val="28"/>
          <w:szCs w:val="28"/>
        </w:rPr>
        <w:t xml:space="preserve"> </w:t>
      </w:r>
    </w:p>
    <w:p w14:paraId="3AFBE350" w14:textId="5722CCCD" w:rsidR="00CA45D2" w:rsidRPr="00987CD4" w:rsidRDefault="00987CD4" w:rsidP="00CA45D2">
      <w:pPr>
        <w:widowControl w:val="0"/>
        <w:autoSpaceDE w:val="0"/>
        <w:autoSpaceDN w:val="0"/>
        <w:adjustRightInd w:val="0"/>
        <w:rPr>
          <w:rFonts w:cs="Helvetica Neue Light"/>
          <w:sz w:val="28"/>
          <w:szCs w:val="28"/>
        </w:rPr>
      </w:pPr>
      <w:r w:rsidRPr="00987CD4">
        <w:rPr>
          <w:rFonts w:cs="Helvetica Neue Light"/>
          <w:b/>
          <w:color w:val="C00000"/>
          <w:sz w:val="28"/>
          <w:szCs w:val="28"/>
        </w:rPr>
        <w:t>Most e</w:t>
      </w:r>
      <w:r w:rsidR="00CA45D2" w:rsidRPr="00987CD4">
        <w:rPr>
          <w:rFonts w:cs="Helvetica Neue Light"/>
          <w:b/>
          <w:color w:val="C00000"/>
          <w:sz w:val="28"/>
          <w:szCs w:val="28"/>
        </w:rPr>
        <w:t>very Monday, from 11:00 to 3:00</w:t>
      </w:r>
      <w:r w:rsidRPr="00987CD4">
        <w:rPr>
          <w:rFonts w:cs="Helvetica Neue Light"/>
          <w:b/>
          <w:color w:val="C00000"/>
          <w:sz w:val="28"/>
          <w:szCs w:val="28"/>
        </w:rPr>
        <w:t>*</w:t>
      </w:r>
      <w:r w:rsidR="00CA45D2" w:rsidRPr="00987CD4">
        <w:rPr>
          <w:rFonts w:cs="Helvetica Neue Light"/>
          <w:color w:val="2A2A2A"/>
          <w:sz w:val="28"/>
          <w:szCs w:val="28"/>
        </w:rPr>
        <w:t xml:space="preserve">, we will offer </w:t>
      </w:r>
      <w:r w:rsidR="00422E26" w:rsidRPr="00987CD4">
        <w:rPr>
          <w:rFonts w:cs="Helvetica Neue Light"/>
          <w:color w:val="2A2A2A"/>
          <w:sz w:val="28"/>
          <w:szCs w:val="28"/>
        </w:rPr>
        <w:t>“</w:t>
      </w:r>
      <w:r w:rsidR="00CA45D2" w:rsidRPr="00987CD4">
        <w:rPr>
          <w:rFonts w:cs="Helvetica Neue Light"/>
          <w:color w:val="2A2A2A"/>
          <w:sz w:val="28"/>
          <w:szCs w:val="28"/>
        </w:rPr>
        <w:t>hands on</w:t>
      </w:r>
      <w:r w:rsidR="00422E26" w:rsidRPr="00987CD4">
        <w:rPr>
          <w:rFonts w:cs="Helvetica Neue Light"/>
          <w:color w:val="2A2A2A"/>
          <w:sz w:val="28"/>
          <w:szCs w:val="28"/>
        </w:rPr>
        <w:t>”</w:t>
      </w:r>
      <w:r w:rsidR="00CA45D2" w:rsidRPr="00987CD4">
        <w:rPr>
          <w:rFonts w:cs="Helvetica Neue Light"/>
          <w:color w:val="2A2A2A"/>
          <w:sz w:val="28"/>
          <w:szCs w:val="28"/>
        </w:rPr>
        <w:t xml:space="preserve"> support for individuals using The History Project platform.  </w:t>
      </w:r>
      <w:r w:rsidR="00CA45D2" w:rsidRPr="00987CD4">
        <w:rPr>
          <w:rFonts w:cs="Helvetica Neue Light"/>
          <w:sz w:val="28"/>
          <w:szCs w:val="28"/>
        </w:rPr>
        <w:t xml:space="preserve">Join us </w:t>
      </w:r>
      <w:r w:rsidR="00422E26" w:rsidRPr="00987CD4">
        <w:rPr>
          <w:rFonts w:cs="Helvetica Neue Light"/>
          <w:sz w:val="28"/>
          <w:szCs w:val="28"/>
        </w:rPr>
        <w:t xml:space="preserve">to learn more about </w:t>
      </w:r>
      <w:r w:rsidR="00CA45D2" w:rsidRPr="00987CD4">
        <w:rPr>
          <w:rFonts w:cs="Helvetica Neue Light"/>
          <w:sz w:val="28"/>
          <w:szCs w:val="28"/>
        </w:rPr>
        <w:t xml:space="preserve">this new way to tell your “stories” and preserve your memories. Learn more at </w:t>
      </w:r>
      <w:hyperlink r:id="rId8" w:history="1">
        <w:r w:rsidR="00CA45D2" w:rsidRPr="00987CD4">
          <w:rPr>
            <w:rStyle w:val="Hyperlink"/>
            <w:rFonts w:cs="Helvetica Neue Light"/>
            <w:sz w:val="28"/>
            <w:szCs w:val="28"/>
          </w:rPr>
          <w:t>www.thehistoryproject.com</w:t>
        </w:r>
      </w:hyperlink>
      <w:r w:rsidR="00422E26" w:rsidRPr="00987CD4">
        <w:rPr>
          <w:rStyle w:val="Hyperlink"/>
          <w:rFonts w:cs="Helvetica Neue Light"/>
          <w:sz w:val="28"/>
          <w:szCs w:val="28"/>
        </w:rPr>
        <w:t>.</w:t>
      </w:r>
      <w:r w:rsidR="00CA45D2" w:rsidRPr="00987CD4">
        <w:rPr>
          <w:rFonts w:cs="Helvetica Neue Light"/>
          <w:sz w:val="28"/>
          <w:szCs w:val="28"/>
        </w:rPr>
        <w:t xml:space="preserve"> </w:t>
      </w:r>
      <w:r w:rsidR="00422E26" w:rsidRPr="00987CD4">
        <w:rPr>
          <w:rFonts w:cs="Helvetica Neue Light"/>
          <w:sz w:val="28"/>
          <w:szCs w:val="28"/>
        </w:rPr>
        <w:t xml:space="preserve"> Then </w:t>
      </w:r>
      <w:r w:rsidR="00CA45D2" w:rsidRPr="00987CD4">
        <w:rPr>
          <w:rFonts w:cs="Helvetica Neue Light"/>
          <w:sz w:val="28"/>
          <w:szCs w:val="28"/>
        </w:rPr>
        <w:t>bring ideas, pictures, questions to 360 Valencia Street on Mondays</w:t>
      </w:r>
      <w:r w:rsidR="00422E26" w:rsidRPr="00987CD4">
        <w:rPr>
          <w:rFonts w:cs="Helvetica Neue Light"/>
          <w:sz w:val="28"/>
          <w:szCs w:val="28"/>
        </w:rPr>
        <w:t xml:space="preserve"> and we will help you get started</w:t>
      </w:r>
      <w:r w:rsidR="00CA45D2" w:rsidRPr="00987CD4">
        <w:rPr>
          <w:rFonts w:cs="Helvetica Neue Light"/>
          <w:sz w:val="28"/>
          <w:szCs w:val="28"/>
        </w:rPr>
        <w:t xml:space="preserve">.  </w:t>
      </w:r>
    </w:p>
    <w:p w14:paraId="73F686D7" w14:textId="7B2B8B6B" w:rsidR="00C050B3" w:rsidRDefault="00CA45D2" w:rsidP="00520D87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C050B3" w:rsidRPr="003D324C">
        <w:rPr>
          <w:sz w:val="36"/>
          <w:szCs w:val="36"/>
        </w:rPr>
        <w:t xml:space="preserve">Classes </w:t>
      </w:r>
    </w:p>
    <w:p w14:paraId="058F097F" w14:textId="58AE3E29" w:rsidR="00CA45D2" w:rsidRPr="00987CD4" w:rsidRDefault="00CA45D2" w:rsidP="00CA45D2">
      <w:pPr>
        <w:rPr>
          <w:sz w:val="28"/>
          <w:szCs w:val="28"/>
        </w:rPr>
      </w:pPr>
      <w:r w:rsidRPr="00987CD4">
        <w:rPr>
          <w:b/>
          <w:color w:val="C00000"/>
          <w:sz w:val="28"/>
          <w:szCs w:val="28"/>
        </w:rPr>
        <w:t>PHOTO CARDS FOR THE HOLIDAYS</w:t>
      </w:r>
      <w:r w:rsidRPr="00987CD4">
        <w:rPr>
          <w:color w:val="C00000"/>
          <w:sz w:val="28"/>
          <w:szCs w:val="28"/>
        </w:rPr>
        <w:t xml:space="preserve"> </w:t>
      </w:r>
      <w:r w:rsidRPr="00987CD4">
        <w:rPr>
          <w:sz w:val="28"/>
          <w:szCs w:val="28"/>
        </w:rPr>
        <w:t xml:space="preserve">– </w:t>
      </w:r>
      <w:r w:rsidRPr="00987CD4">
        <w:rPr>
          <w:b/>
          <w:sz w:val="28"/>
          <w:szCs w:val="28"/>
        </w:rPr>
        <w:t>December 7, 1:00-3:00 pm</w:t>
      </w:r>
    </w:p>
    <w:p w14:paraId="5B6C0050" w14:textId="77777777" w:rsidR="00CA45D2" w:rsidRPr="00987CD4" w:rsidRDefault="00CA45D2" w:rsidP="00CA45D2">
      <w:pPr>
        <w:rPr>
          <w:sz w:val="28"/>
          <w:szCs w:val="28"/>
        </w:rPr>
      </w:pPr>
      <w:r w:rsidRPr="00987CD4">
        <w:rPr>
          <w:sz w:val="28"/>
          <w:szCs w:val="28"/>
        </w:rPr>
        <w:t>We will use our Point Shoot Share program and create personalized holiday cards with your own photos on them</w:t>
      </w:r>
    </w:p>
    <w:p w14:paraId="5954D939" w14:textId="77777777" w:rsidR="00CA45D2" w:rsidRPr="00987CD4" w:rsidRDefault="00CA45D2" w:rsidP="00CA45D2">
      <w:pPr>
        <w:rPr>
          <w:sz w:val="28"/>
          <w:szCs w:val="28"/>
        </w:rPr>
      </w:pPr>
    </w:p>
    <w:p w14:paraId="271E4995" w14:textId="4C407079" w:rsidR="00CA45D2" w:rsidRPr="00987CD4" w:rsidRDefault="00CA45D2" w:rsidP="00CA45D2">
      <w:pPr>
        <w:rPr>
          <w:sz w:val="28"/>
          <w:szCs w:val="28"/>
        </w:rPr>
      </w:pPr>
      <w:r w:rsidRPr="00987CD4">
        <w:rPr>
          <w:b/>
          <w:color w:val="C00000"/>
          <w:sz w:val="28"/>
          <w:szCs w:val="28"/>
        </w:rPr>
        <w:t>FREE MUSIC AND MOVIES ONLINE</w:t>
      </w:r>
      <w:r w:rsidRPr="00987CD4">
        <w:rPr>
          <w:color w:val="C00000"/>
          <w:sz w:val="28"/>
          <w:szCs w:val="28"/>
        </w:rPr>
        <w:t xml:space="preserve"> </w:t>
      </w:r>
      <w:r w:rsidRPr="00987CD4">
        <w:rPr>
          <w:sz w:val="28"/>
          <w:szCs w:val="28"/>
        </w:rPr>
        <w:t xml:space="preserve">– </w:t>
      </w:r>
      <w:r w:rsidRPr="00987CD4">
        <w:rPr>
          <w:b/>
          <w:sz w:val="28"/>
          <w:szCs w:val="28"/>
        </w:rPr>
        <w:t>December 14, 1:00-3:00 pm</w:t>
      </w:r>
    </w:p>
    <w:p w14:paraId="4FF9A5DB" w14:textId="77777777" w:rsidR="00CA45D2" w:rsidRPr="00987CD4" w:rsidRDefault="00CA45D2" w:rsidP="00CA45D2">
      <w:pPr>
        <w:rPr>
          <w:sz w:val="28"/>
          <w:szCs w:val="28"/>
        </w:rPr>
      </w:pPr>
      <w:r w:rsidRPr="00987CD4">
        <w:rPr>
          <w:sz w:val="28"/>
          <w:szCs w:val="28"/>
        </w:rPr>
        <w:t>An overview of the best sites on the internet for free music and free movies – from ancient to contemporary to jazz to classical to hip hop - includes learning how to use YouTube to watch or to post your own thoughts, photos, and tapes as well as legally download songs and videos.</w:t>
      </w:r>
    </w:p>
    <w:p w14:paraId="375C9C66" w14:textId="77777777" w:rsidR="00CA45D2" w:rsidRPr="00987CD4" w:rsidRDefault="00CA45D2" w:rsidP="00CA45D2">
      <w:pPr>
        <w:rPr>
          <w:sz w:val="28"/>
          <w:szCs w:val="28"/>
        </w:rPr>
      </w:pPr>
    </w:p>
    <w:p w14:paraId="76E8C6B9" w14:textId="5F27B22A" w:rsidR="00CA45D2" w:rsidRPr="00987CD4" w:rsidRDefault="00CA45D2" w:rsidP="00CA45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87CD4">
        <w:rPr>
          <w:b/>
          <w:color w:val="C00000"/>
          <w:sz w:val="28"/>
          <w:szCs w:val="28"/>
        </w:rPr>
        <w:t>HELP DESK AND LUNCH</w:t>
      </w:r>
      <w:r w:rsidRPr="00987CD4">
        <w:rPr>
          <w:sz w:val="28"/>
          <w:szCs w:val="28"/>
        </w:rPr>
        <w:t xml:space="preserve">– </w:t>
      </w:r>
      <w:r w:rsidRPr="00987CD4">
        <w:rPr>
          <w:b/>
          <w:sz w:val="28"/>
          <w:szCs w:val="28"/>
        </w:rPr>
        <w:t>December 21, 10:00 am</w:t>
      </w:r>
    </w:p>
    <w:p w14:paraId="5B1CA6F5" w14:textId="6BC8CA66" w:rsidR="00CA45D2" w:rsidRPr="00987CD4" w:rsidRDefault="00CA45D2" w:rsidP="00CA45D2">
      <w:pPr>
        <w:widowControl w:val="0"/>
        <w:autoSpaceDE w:val="0"/>
        <w:autoSpaceDN w:val="0"/>
        <w:adjustRightInd w:val="0"/>
        <w:rPr>
          <w:rFonts w:ascii="Calibri" w:hAnsi="Calibri" w:cs="Calibri"/>
          <w:color w:val="C00000"/>
          <w:sz w:val="28"/>
          <w:szCs w:val="28"/>
        </w:rPr>
      </w:pPr>
      <w:r w:rsidRPr="00987CD4">
        <w:rPr>
          <w:rFonts w:ascii="Calibri" w:hAnsi="Calibri" w:cs="Calibri"/>
          <w:color w:val="000000"/>
          <w:sz w:val="28"/>
          <w:szCs w:val="28"/>
        </w:rPr>
        <w:t xml:space="preserve">Do you know the difference between AT&amp;T and Verizon? Should you get a smart phone? Do you need help with your high tech gadgets? Bring your tech toys and questions – get answers – </w:t>
      </w:r>
      <w:r w:rsidRPr="00987CD4">
        <w:rPr>
          <w:rFonts w:ascii="Calibri" w:hAnsi="Calibri" w:cs="Calibri"/>
          <w:color w:val="C00000"/>
          <w:sz w:val="28"/>
          <w:szCs w:val="28"/>
        </w:rPr>
        <w:t xml:space="preserve">and join us for turkey sandwiches at Noon. </w:t>
      </w:r>
    </w:p>
    <w:p w14:paraId="753DF9AA" w14:textId="77777777" w:rsidR="00CA45D2" w:rsidRDefault="00CA45D2" w:rsidP="00CA45D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30B24D6" w14:textId="302D980B" w:rsidR="00834E1E" w:rsidRPr="009101C0" w:rsidRDefault="007B5FE8" w:rsidP="001E07DF">
      <w:pPr>
        <w:spacing w:before="240" w:after="240"/>
        <w:rPr>
          <w:rFonts w:eastAsia="Times New Roman" w:cs="Helvetica"/>
          <w:b/>
          <w:sz w:val="28"/>
          <w:szCs w:val="28"/>
        </w:rPr>
      </w:pPr>
      <w:r w:rsidRPr="009101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B5972" wp14:editId="344DADC3">
                <wp:simplePos x="0" y="0"/>
                <wp:positionH relativeFrom="margin">
                  <wp:posOffset>-457200</wp:posOffset>
                </wp:positionH>
                <wp:positionV relativeFrom="margin">
                  <wp:posOffset>7505700</wp:posOffset>
                </wp:positionV>
                <wp:extent cx="7835900" cy="762000"/>
                <wp:effectExtent l="50800" t="25400" r="6350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762000"/>
                        </a:xfrm>
                        <a:prstGeom prst="rect">
                          <a:avLst/>
                        </a:prstGeom>
                        <a:solidFill>
                          <a:srgbClr val="B3D33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403EA" w14:textId="11DDD93F" w:rsidR="001252AF" w:rsidRPr="007B5FE8" w:rsidRDefault="001252AF" w:rsidP="007B5FE8">
                            <w:pPr>
                              <w:spacing w:before="120" w:after="120"/>
                              <w:ind w:left="630" w:right="758"/>
                              <w:rPr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7B5FE8">
                              <w:rPr>
                                <w:color w:val="000000" w:themeColor="text1"/>
                              </w:rPr>
                              <w:t xml:space="preserve">For more information about computer classes, healthy aging workshops, and other activities in your neighborhood, call the Community Living Campaign at </w:t>
                            </w:r>
                            <w:r w:rsidRPr="007B5FE8">
                              <w:rPr>
                                <w:b/>
                                <w:color w:val="000000" w:themeColor="text1"/>
                              </w:rPr>
                              <w:t>415-821-1003</w:t>
                            </w:r>
                            <w:r w:rsidRPr="007B5FE8">
                              <w:rPr>
                                <w:color w:val="000000" w:themeColor="text1"/>
                              </w:rPr>
                              <w:t xml:space="preserve"> or go to </w:t>
                            </w:r>
                            <w:r w:rsidRPr="007B5FE8">
                              <w:rPr>
                                <w:b/>
                                <w:color w:val="000000" w:themeColor="text1"/>
                              </w:rPr>
                              <w:t>www.sfcommunityliving.org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B5972" id="Rectangle 4" o:spid="_x0000_s1026" style="position:absolute;margin-left:-36pt;margin-top:591pt;width:617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" fillcolor="#b3d338" stroked="f">
                <v:shadow on="t" color="black" opacity="22937f" origin=",.5" offset="0,.63889mm"/>
                <v:textbox>
                  <w:txbxContent>
                    <w:p w14:paraId="2C8403EA" w14:textId="11DDD93F" w:rsidR="001252AF" w:rsidRPr="007B5FE8" w:rsidRDefault="001252AF" w:rsidP="007B5FE8">
                      <w:pPr>
                        <w:spacing w:before="120" w:after="120"/>
                        <w:ind w:left="630" w:right="758"/>
                        <w:rPr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7B5FE8">
                        <w:rPr>
                          <w:color w:val="000000" w:themeColor="text1"/>
                        </w:rPr>
                        <w:t xml:space="preserve">For more information about computer classes, healthy aging workshops, and other activities in your neighborhood, call the Community Living Campaign at </w:t>
                      </w:r>
                      <w:r w:rsidRPr="007B5FE8">
                        <w:rPr>
                          <w:b/>
                          <w:color w:val="000000" w:themeColor="text1"/>
                        </w:rPr>
                        <w:t>415-821-1003</w:t>
                      </w:r>
                      <w:r w:rsidRPr="007B5FE8">
                        <w:rPr>
                          <w:color w:val="000000" w:themeColor="text1"/>
                        </w:rPr>
                        <w:t xml:space="preserve"> or go to </w:t>
                      </w:r>
                      <w:r w:rsidRPr="007B5FE8">
                        <w:rPr>
                          <w:b/>
                          <w:color w:val="000000" w:themeColor="text1"/>
                        </w:rPr>
                        <w:t>www.sfcommunityliving.org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67955" w:rsidRPr="009101C0">
        <w:rPr>
          <w:rFonts w:cs="Arial"/>
          <w:b/>
          <w:bCs/>
          <w:color w:val="0070C0"/>
          <w:sz w:val="28"/>
          <w:szCs w:val="28"/>
        </w:rPr>
        <w:t>See reverse side for other sites where CLC is</w:t>
      </w:r>
      <w:r w:rsidR="006013AC" w:rsidRPr="009101C0">
        <w:rPr>
          <w:rFonts w:cs="Arial"/>
          <w:b/>
          <w:bCs/>
          <w:color w:val="0070C0"/>
          <w:sz w:val="28"/>
          <w:szCs w:val="28"/>
        </w:rPr>
        <w:t xml:space="preserve"> teaching special “On The Road” </w:t>
      </w:r>
      <w:r w:rsidR="00E67955" w:rsidRPr="009101C0">
        <w:rPr>
          <w:rFonts w:cs="Arial"/>
          <w:b/>
          <w:bCs/>
          <w:color w:val="0070C0"/>
          <w:sz w:val="28"/>
          <w:szCs w:val="28"/>
        </w:rPr>
        <w:t>classes and hosting weekly open computer labs</w:t>
      </w:r>
      <w:r w:rsidR="00834E1E" w:rsidRPr="009101C0">
        <w:rPr>
          <w:sz w:val="28"/>
          <w:szCs w:val="28"/>
        </w:rPr>
        <w:br w:type="page"/>
      </w:r>
    </w:p>
    <w:p w14:paraId="1948B4E4" w14:textId="7C1815D9" w:rsidR="00E67955" w:rsidRPr="00E67955" w:rsidRDefault="00447726" w:rsidP="00A86EF0">
      <w:pPr>
        <w:pStyle w:val="Title"/>
        <w:spacing w:after="60"/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CLC</w:t>
      </w:r>
      <w:r w:rsidR="00E67955" w:rsidRPr="00E67955">
        <w:rPr>
          <w:sz w:val="36"/>
          <w:szCs w:val="36"/>
        </w:rPr>
        <w:t>’s Free Weekly Computer Classes &amp; Tutoring</w:t>
      </w:r>
      <w:r w:rsidR="002D6DF7">
        <w:rPr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Y="1017"/>
        <w:tblW w:w="10943" w:type="dxa"/>
        <w:tblBorders>
          <w:top w:val="single" w:sz="8" w:space="0" w:color="ADADAD"/>
          <w:left w:val="single" w:sz="8" w:space="0" w:color="ADADAD"/>
          <w:right w:val="single" w:sz="8" w:space="0" w:color="ADADA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2430"/>
        <w:gridCol w:w="2520"/>
        <w:gridCol w:w="2043"/>
      </w:tblGrid>
      <w:tr w:rsidR="00B25666" w:rsidRPr="004A115D" w14:paraId="4C63C5B5" w14:textId="77777777" w:rsidTr="00B25666">
        <w:trPr>
          <w:trHeight w:val="374"/>
        </w:trPr>
        <w:tc>
          <w:tcPr>
            <w:tcW w:w="395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2DB07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30th Street Senior Center</w:t>
            </w:r>
            <w:r w:rsidRPr="00E67955">
              <w:rPr>
                <w:rStyle w:val="Emphasis"/>
                <w:rFonts w:eastAsiaTheme="majorEastAsia" w:cstheme="majorBidi"/>
                <w:sz w:val="28"/>
                <w:szCs w:val="28"/>
              </w:rPr>
              <w:t>*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95B3C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Wed., 1 to 3</w:t>
            </w:r>
          </w:p>
        </w:tc>
        <w:tc>
          <w:tcPr>
            <w:tcW w:w="25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DDAE8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1 to 1 Tutoring, Classes</w:t>
            </w:r>
          </w:p>
        </w:tc>
        <w:tc>
          <w:tcPr>
            <w:tcW w:w="20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D3DA20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225 30th St.</w:t>
            </w:r>
          </w:p>
        </w:tc>
      </w:tr>
      <w:tr w:rsidR="00B25666" w:rsidRPr="004A115D" w14:paraId="0B3BE180" w14:textId="77777777" w:rsidTr="00B25666">
        <w:trPr>
          <w:trHeight w:val="374"/>
        </w:trPr>
        <w:tc>
          <w:tcPr>
            <w:tcW w:w="395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4808E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360 Valencia St.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48C39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Mon., 9 to 3</w:t>
            </w:r>
          </w:p>
        </w:tc>
        <w:tc>
          <w:tcPr>
            <w:tcW w:w="25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E428DE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1 to 1 Tutoring, Classes</w:t>
            </w:r>
          </w:p>
        </w:tc>
        <w:tc>
          <w:tcPr>
            <w:tcW w:w="20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0B566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360 Valencia St.</w:t>
            </w:r>
          </w:p>
        </w:tc>
      </w:tr>
      <w:tr w:rsidR="00B25666" w:rsidRPr="004A115D" w14:paraId="3D07BF01" w14:textId="77777777" w:rsidTr="00B25666">
        <w:tblPrEx>
          <w:tblBorders>
            <w:top w:val="none" w:sz="0" w:space="0" w:color="auto"/>
          </w:tblBorders>
        </w:tblPrEx>
        <w:trPr>
          <w:trHeight w:val="374"/>
        </w:trPr>
        <w:tc>
          <w:tcPr>
            <w:tcW w:w="395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69E01" w14:textId="77777777" w:rsidR="00B25666" w:rsidRPr="00E67955" w:rsidRDefault="00B25666" w:rsidP="00B25666">
            <w:pPr>
              <w:spacing w:before="40" w:after="40"/>
              <w:ind w:left="100"/>
            </w:pPr>
            <w:r>
              <w:t>Aquatic Park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8502D" w14:textId="77777777" w:rsidR="00B25666" w:rsidRPr="00BD4D41" w:rsidRDefault="00B25666" w:rsidP="00B25666">
            <w:pPr>
              <w:spacing w:before="40" w:after="40"/>
              <w:ind w:left="100"/>
            </w:pPr>
            <w:r>
              <w:t xml:space="preserve">1st &amp; 2nd </w:t>
            </w:r>
            <w:r w:rsidRPr="00BD4D41">
              <w:t>Wed., 1 to 3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89097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1 to 1 Tutoring, Classes</w:t>
            </w:r>
          </w:p>
        </w:tc>
        <w:tc>
          <w:tcPr>
            <w:tcW w:w="20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F93D8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890 Beach St</w:t>
            </w:r>
          </w:p>
        </w:tc>
      </w:tr>
      <w:tr w:rsidR="00B25666" w:rsidRPr="004A115D" w14:paraId="476170A3" w14:textId="77777777" w:rsidTr="00B25666">
        <w:tblPrEx>
          <w:tblBorders>
            <w:top w:val="none" w:sz="0" w:space="0" w:color="auto"/>
          </w:tblBorders>
        </w:tblPrEx>
        <w:trPr>
          <w:trHeight w:val="374"/>
        </w:trPr>
        <w:tc>
          <w:tcPr>
            <w:tcW w:w="395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76034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Centro Latino</w:t>
            </w:r>
            <w:r w:rsidRPr="00E67955">
              <w:rPr>
                <w:rStyle w:val="Emphasis"/>
                <w:rFonts w:eastAsiaTheme="majorEastAsia" w:cstheme="majorBidi"/>
                <w:sz w:val="28"/>
                <w:szCs w:val="28"/>
              </w:rPr>
              <w:t>*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298BD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Tues. &amp; Wed., 10 to 12</w:t>
            </w:r>
          </w:p>
        </w:tc>
        <w:tc>
          <w:tcPr>
            <w:tcW w:w="25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5A493A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1 to 1 Tutoring, Classes</w:t>
            </w:r>
          </w:p>
        </w:tc>
        <w:tc>
          <w:tcPr>
            <w:tcW w:w="20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8033F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1656 15th St.</w:t>
            </w:r>
          </w:p>
        </w:tc>
      </w:tr>
      <w:tr w:rsidR="00B25666" w:rsidRPr="004A115D" w14:paraId="739B4281" w14:textId="77777777" w:rsidTr="00B25666">
        <w:tblPrEx>
          <w:tblBorders>
            <w:top w:val="none" w:sz="0" w:space="0" w:color="auto"/>
          </w:tblBorders>
        </w:tblPrEx>
        <w:trPr>
          <w:trHeight w:val="374"/>
        </w:trPr>
        <w:tc>
          <w:tcPr>
            <w:tcW w:w="395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AF4A9" w14:textId="77777777" w:rsidR="00B25666" w:rsidRPr="00E67955" w:rsidRDefault="00B25666" w:rsidP="00B25666">
            <w:pPr>
              <w:spacing w:before="40" w:after="40"/>
              <w:ind w:left="100"/>
            </w:pPr>
            <w:r>
              <w:t xml:space="preserve">Curry Senior Center 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8A9E6" w14:textId="77777777" w:rsidR="00B25666" w:rsidRPr="00E67955" w:rsidRDefault="00B25666" w:rsidP="00B25666">
            <w:pPr>
              <w:spacing w:before="40" w:after="40"/>
              <w:ind w:left="100"/>
            </w:pPr>
            <w:r>
              <w:t>Fri., 1:30 to 3:30</w:t>
            </w:r>
          </w:p>
        </w:tc>
        <w:tc>
          <w:tcPr>
            <w:tcW w:w="25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AA05F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1 to 1 Tutoring, Classes</w:t>
            </w:r>
          </w:p>
        </w:tc>
        <w:tc>
          <w:tcPr>
            <w:tcW w:w="20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706C3" w14:textId="77777777" w:rsidR="00B25666" w:rsidRPr="00E67955" w:rsidRDefault="00B25666" w:rsidP="00B25666">
            <w:pPr>
              <w:spacing w:before="40" w:after="40"/>
              <w:ind w:left="100"/>
            </w:pPr>
            <w:r>
              <w:t xml:space="preserve">315 Turk St. </w:t>
            </w:r>
          </w:p>
        </w:tc>
      </w:tr>
      <w:tr w:rsidR="00B25666" w:rsidRPr="004A115D" w14:paraId="2E24AFB8" w14:textId="77777777" w:rsidTr="00B25666">
        <w:tblPrEx>
          <w:tblBorders>
            <w:top w:val="none" w:sz="0" w:space="0" w:color="auto"/>
          </w:tblBorders>
        </w:tblPrEx>
        <w:trPr>
          <w:trHeight w:val="374"/>
        </w:trPr>
        <w:tc>
          <w:tcPr>
            <w:tcW w:w="395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34135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Laguna Honda Hospital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948EC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1st &amp; 3rd Wed., 1 to 3</w:t>
            </w:r>
          </w:p>
        </w:tc>
        <w:tc>
          <w:tcPr>
            <w:tcW w:w="25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F6832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 xml:space="preserve">1 to 1 Tutoring </w:t>
            </w:r>
          </w:p>
        </w:tc>
        <w:tc>
          <w:tcPr>
            <w:tcW w:w="20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CED34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375 Laguna Honda</w:t>
            </w:r>
          </w:p>
        </w:tc>
      </w:tr>
      <w:tr w:rsidR="00B25666" w:rsidRPr="004A115D" w14:paraId="1E1C0FA0" w14:textId="77777777" w:rsidTr="00B25666">
        <w:tblPrEx>
          <w:tblBorders>
            <w:top w:val="none" w:sz="0" w:space="0" w:color="auto"/>
          </w:tblBorders>
        </w:tblPrEx>
        <w:trPr>
          <w:trHeight w:val="374"/>
        </w:trPr>
        <w:tc>
          <w:tcPr>
            <w:tcW w:w="395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75F8CA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Mission Neighborhood Center</w:t>
            </w:r>
            <w:r w:rsidRPr="00E67955">
              <w:rPr>
                <w:rStyle w:val="Emphasis"/>
                <w:rFonts w:eastAsiaTheme="majorEastAsia" w:cstheme="majorBidi"/>
                <w:sz w:val="28"/>
                <w:szCs w:val="28"/>
              </w:rPr>
              <w:t>*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63A25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Mon., 10 to 12</w:t>
            </w:r>
          </w:p>
        </w:tc>
        <w:tc>
          <w:tcPr>
            <w:tcW w:w="25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817256" w14:textId="77777777" w:rsidR="00B25666" w:rsidRPr="00E67955" w:rsidRDefault="00B25666" w:rsidP="00B25666">
            <w:pPr>
              <w:spacing w:before="40" w:after="40"/>
              <w:ind w:left="100"/>
            </w:pPr>
            <w:r>
              <w:t xml:space="preserve">1 to 1 Tutoring, </w:t>
            </w:r>
            <w:r w:rsidRPr="00E67955">
              <w:t>Classes</w:t>
            </w:r>
          </w:p>
        </w:tc>
        <w:tc>
          <w:tcPr>
            <w:tcW w:w="20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C1F5D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362 Capp St.</w:t>
            </w:r>
          </w:p>
        </w:tc>
      </w:tr>
      <w:tr w:rsidR="00B25666" w:rsidRPr="004A115D" w14:paraId="5B539963" w14:textId="77777777" w:rsidTr="00B25666">
        <w:tblPrEx>
          <w:tblBorders>
            <w:top w:val="none" w:sz="0" w:space="0" w:color="auto"/>
          </w:tblBorders>
        </w:tblPrEx>
        <w:trPr>
          <w:trHeight w:val="374"/>
        </w:trPr>
        <w:tc>
          <w:tcPr>
            <w:tcW w:w="395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9022A0" w14:textId="77777777" w:rsidR="00B25666" w:rsidRPr="00E67955" w:rsidRDefault="00B25666" w:rsidP="00B25666">
            <w:pPr>
              <w:spacing w:before="40" w:after="40"/>
              <w:ind w:left="100"/>
            </w:pPr>
            <w:r>
              <w:t xml:space="preserve">Telegraph Hill Neighborhood Center 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D221F" w14:textId="77777777" w:rsidR="00B25666" w:rsidRPr="00E67955" w:rsidRDefault="00B25666" w:rsidP="00B25666">
            <w:pPr>
              <w:spacing w:before="40" w:after="40"/>
              <w:ind w:left="100"/>
            </w:pPr>
            <w:r>
              <w:t xml:space="preserve">Tue. 9:30 to 12:30 </w:t>
            </w:r>
          </w:p>
        </w:tc>
        <w:tc>
          <w:tcPr>
            <w:tcW w:w="25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302D6" w14:textId="77777777" w:rsidR="00B25666" w:rsidRPr="00E67955" w:rsidRDefault="00B25666" w:rsidP="00B25666">
            <w:pPr>
              <w:spacing w:before="40" w:after="40"/>
              <w:ind w:left="100"/>
            </w:pPr>
            <w:r>
              <w:t>1 to 1 Tutoring</w:t>
            </w:r>
          </w:p>
        </w:tc>
        <w:tc>
          <w:tcPr>
            <w:tcW w:w="20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0A415" w14:textId="77777777" w:rsidR="00B25666" w:rsidRPr="00E67955" w:rsidRDefault="00B25666" w:rsidP="00B25666">
            <w:pPr>
              <w:spacing w:before="40" w:after="40"/>
              <w:ind w:left="100"/>
            </w:pPr>
            <w:r>
              <w:t xml:space="preserve">660 Lombard St. </w:t>
            </w:r>
          </w:p>
        </w:tc>
      </w:tr>
      <w:tr w:rsidR="00B25666" w:rsidRPr="004A115D" w14:paraId="6267EF72" w14:textId="77777777" w:rsidTr="00B25666">
        <w:tblPrEx>
          <w:tblBorders>
            <w:top w:val="none" w:sz="0" w:space="0" w:color="auto"/>
          </w:tblBorders>
        </w:tblPrEx>
        <w:trPr>
          <w:trHeight w:val="374"/>
        </w:trPr>
        <w:tc>
          <w:tcPr>
            <w:tcW w:w="395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04A33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Richmond Senior Center</w:t>
            </w:r>
            <w:r w:rsidRPr="00E67955">
              <w:rPr>
                <w:rStyle w:val="Emphasis"/>
                <w:rFonts w:eastAsiaTheme="majorEastAsia" w:cstheme="majorBidi"/>
                <w:sz w:val="28"/>
                <w:szCs w:val="28"/>
              </w:rPr>
              <w:t>#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B5B33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Tues. &amp; Thurs., 1 to 3</w:t>
            </w:r>
          </w:p>
        </w:tc>
        <w:tc>
          <w:tcPr>
            <w:tcW w:w="252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670BE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1 to 1 Tutoring</w:t>
            </w:r>
          </w:p>
        </w:tc>
        <w:tc>
          <w:tcPr>
            <w:tcW w:w="2043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01239" w14:textId="77777777" w:rsidR="00B25666" w:rsidRPr="00E67955" w:rsidRDefault="00B25666" w:rsidP="00B25666">
            <w:pPr>
              <w:spacing w:before="40" w:after="40"/>
              <w:ind w:left="100"/>
            </w:pPr>
            <w:r w:rsidRPr="00E67955">
              <w:t>6221 Geary Blvd.</w:t>
            </w:r>
          </w:p>
        </w:tc>
      </w:tr>
    </w:tbl>
    <w:p w14:paraId="689CFA7C" w14:textId="77777777" w:rsidR="00422E26" w:rsidRDefault="00447726" w:rsidP="001C30E1">
      <w:pPr>
        <w:spacing w:after="120"/>
        <w:rPr>
          <w:sz w:val="27"/>
          <w:szCs w:val="27"/>
        </w:rPr>
      </w:pPr>
      <w:r>
        <w:rPr>
          <w:sz w:val="27"/>
          <w:szCs w:val="27"/>
        </w:rPr>
        <w:t>We teach</w:t>
      </w:r>
      <w:r w:rsidRPr="00447726">
        <w:rPr>
          <w:sz w:val="27"/>
          <w:szCs w:val="27"/>
        </w:rPr>
        <w:t xml:space="preserve"> people how technology and social media are new tools to help individuals and </w:t>
      </w:r>
      <w:r>
        <w:rPr>
          <w:sz w:val="27"/>
          <w:szCs w:val="27"/>
        </w:rPr>
        <w:t>groups</w:t>
      </w:r>
      <w:r w:rsidRPr="00447726">
        <w:rPr>
          <w:sz w:val="27"/>
          <w:szCs w:val="27"/>
        </w:rPr>
        <w:t xml:space="preserve"> reduce isolation and reweave community.</w:t>
      </w:r>
      <w:r w:rsidR="002D6DF7">
        <w:rPr>
          <w:sz w:val="27"/>
          <w:szCs w:val="27"/>
        </w:rPr>
        <w:t xml:space="preserve"> </w:t>
      </w:r>
      <w:r w:rsidR="00E67955" w:rsidRPr="004A115D">
        <w:rPr>
          <w:sz w:val="27"/>
          <w:szCs w:val="27"/>
        </w:rPr>
        <w:t xml:space="preserve">You can find the Community Living Campaign’s </w:t>
      </w:r>
    </w:p>
    <w:p w14:paraId="3395A501" w14:textId="05797AF5" w:rsidR="003D324C" w:rsidRDefault="0036213D" w:rsidP="00301AE2">
      <w:pPr>
        <w:spacing w:before="60"/>
        <w:rPr>
          <w:rStyle w:val="Emphasis"/>
          <w:rFonts w:eastAsiaTheme="majorEastAsia" w:cstheme="majorBidi"/>
          <w:b/>
          <w:bCs/>
          <w:iCs w:val="0"/>
        </w:rPr>
      </w:pPr>
      <w:r w:rsidRPr="00E67955">
        <w:rPr>
          <w:rStyle w:val="Emphasis"/>
          <w:rFonts w:eastAsiaTheme="majorEastAsia" w:cstheme="majorBidi"/>
          <w:b/>
          <w:bCs/>
          <w:iCs w:val="0"/>
        </w:rPr>
        <w:t xml:space="preserve">* Training in Spanish </w:t>
      </w:r>
      <w:r>
        <w:rPr>
          <w:rStyle w:val="Emphasis"/>
          <w:rFonts w:eastAsiaTheme="majorEastAsia" w:cstheme="majorBidi"/>
          <w:b/>
          <w:bCs/>
          <w:iCs w:val="0"/>
        </w:rPr>
        <w:t xml:space="preserve">  # </w:t>
      </w:r>
      <w:r w:rsidRPr="00E67955">
        <w:rPr>
          <w:rStyle w:val="Emphasis"/>
          <w:rFonts w:eastAsiaTheme="majorEastAsia" w:cstheme="majorBidi"/>
          <w:b/>
          <w:bCs/>
          <w:iCs w:val="0"/>
        </w:rPr>
        <w:t>Bilingual training available in English and Chinese (Cantonese and Mandarin)</w:t>
      </w:r>
    </w:p>
    <w:p w14:paraId="5BE63D48" w14:textId="62C8D8C8" w:rsidR="00422E26" w:rsidRPr="00422E26" w:rsidRDefault="00422E26" w:rsidP="00422E26">
      <w:pPr>
        <w:spacing w:after="120"/>
        <w:jc w:val="center"/>
        <w:rPr>
          <w:b/>
          <w:i/>
          <w:color w:val="00B050"/>
        </w:rPr>
      </w:pPr>
      <w:r w:rsidRPr="00422E26">
        <w:rPr>
          <w:b/>
          <w:i/>
          <w:color w:val="00B050"/>
        </w:rPr>
        <w:t>Many Centers close for one or more days for the holidays. Please check in advance.</w:t>
      </w:r>
    </w:p>
    <w:p w14:paraId="2631B47F" w14:textId="77777777" w:rsidR="00422E26" w:rsidRPr="00E30F70" w:rsidRDefault="00422E26" w:rsidP="00422E26">
      <w:pPr>
        <w:spacing w:after="120"/>
        <w:rPr>
          <w:sz w:val="27"/>
          <w:szCs w:val="27"/>
        </w:rPr>
      </w:pPr>
      <w:r w:rsidRPr="004A115D">
        <w:rPr>
          <w:sz w:val="27"/>
          <w:szCs w:val="27"/>
        </w:rPr>
        <w:t>Community Connectors and Trainers in computer labs and</w:t>
      </w:r>
      <w:r>
        <w:rPr>
          <w:sz w:val="27"/>
          <w:szCs w:val="27"/>
        </w:rPr>
        <w:t xml:space="preserve"> senior centers across the city. </w:t>
      </w:r>
    </w:p>
    <w:tbl>
      <w:tblPr>
        <w:tblW w:w="10830" w:type="dxa"/>
        <w:tblBorders>
          <w:top w:val="single" w:sz="8" w:space="0" w:color="ADADAD"/>
          <w:left w:val="single" w:sz="8" w:space="0" w:color="ADADAD"/>
          <w:right w:val="single" w:sz="8" w:space="0" w:color="ADADA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440"/>
        <w:gridCol w:w="1260"/>
        <w:gridCol w:w="2810"/>
        <w:gridCol w:w="2430"/>
      </w:tblGrid>
      <w:tr w:rsidR="00F95027" w:rsidRPr="002C01C0" w14:paraId="53333995" w14:textId="77777777" w:rsidTr="00C624C9">
        <w:trPr>
          <w:trHeight w:val="592"/>
        </w:trPr>
        <w:tc>
          <w:tcPr>
            <w:tcW w:w="289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FE6BC" w14:textId="6D1D444F" w:rsidR="00C50DF1" w:rsidRPr="002C01C0" w:rsidRDefault="00CA45D2" w:rsidP="003D324C">
            <w:pPr>
              <w:spacing w:before="40" w:after="40"/>
              <w:ind w:left="100"/>
            </w:pPr>
            <w:r>
              <w:t xml:space="preserve">Facebook </w:t>
            </w:r>
          </w:p>
        </w:tc>
        <w:tc>
          <w:tcPr>
            <w:tcW w:w="14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3B5B4" w14:textId="0E5296D0" w:rsidR="00C50DF1" w:rsidRPr="002C01C0" w:rsidRDefault="00CA45D2" w:rsidP="00CA45D2">
            <w:pPr>
              <w:spacing w:before="40" w:after="40"/>
              <w:ind w:left="86"/>
            </w:pPr>
            <w:r>
              <w:t>Wed. Dec.</w:t>
            </w:r>
            <w:r w:rsidR="003D324C" w:rsidRPr="002C01C0">
              <w:t xml:space="preserve"> </w:t>
            </w:r>
            <w:r>
              <w:t>2</w:t>
            </w:r>
          </w:p>
        </w:tc>
        <w:tc>
          <w:tcPr>
            <w:tcW w:w="12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515E9A73" w14:textId="5B398584" w:rsidR="00C50DF1" w:rsidRPr="002C01C0" w:rsidRDefault="004B1B42" w:rsidP="00D31C1B">
            <w:pPr>
              <w:spacing w:before="40" w:after="40"/>
              <w:ind w:left="86"/>
            </w:pPr>
            <w:r w:rsidRPr="002C01C0">
              <w:t>1:00</w:t>
            </w:r>
            <w:r w:rsidR="003D324C" w:rsidRPr="002C01C0">
              <w:t>-3:00</w:t>
            </w:r>
          </w:p>
        </w:tc>
        <w:tc>
          <w:tcPr>
            <w:tcW w:w="281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A79E3" w14:textId="4CDD554F" w:rsidR="004B1B42" w:rsidRPr="002C01C0" w:rsidRDefault="004B1B42" w:rsidP="00D31C1B">
            <w:pPr>
              <w:spacing w:before="40" w:after="40"/>
              <w:ind w:left="86"/>
            </w:pPr>
            <w:r w:rsidRPr="002C01C0">
              <w:t xml:space="preserve">Laguna Honda </w:t>
            </w:r>
            <w:r w:rsidR="00F405FB" w:rsidRPr="002C01C0">
              <w:t>Hospital</w:t>
            </w:r>
          </w:p>
          <w:p w14:paraId="3558025F" w14:textId="30467471" w:rsidR="00C50DF1" w:rsidRPr="002C01C0" w:rsidRDefault="003D324C" w:rsidP="00D31C1B">
            <w:pPr>
              <w:spacing w:before="40" w:after="40"/>
              <w:ind w:left="86"/>
            </w:pPr>
            <w:r w:rsidRPr="002C01C0">
              <w:t>First Floor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FD320" w14:textId="3D10AB7F" w:rsidR="00C50DF1" w:rsidRPr="002C01C0" w:rsidRDefault="004B1B42" w:rsidP="00B25666">
            <w:pPr>
              <w:spacing w:before="40" w:after="40"/>
              <w:ind w:left="86"/>
            </w:pPr>
            <w:r w:rsidRPr="002C01C0">
              <w:t>375 Laguna Honda</w:t>
            </w:r>
            <w:r w:rsidR="00B25666" w:rsidRPr="002C01C0">
              <w:t xml:space="preserve"> Blvd</w:t>
            </w:r>
            <w:r w:rsidR="00587605" w:rsidRPr="002C01C0">
              <w:t xml:space="preserve"> </w:t>
            </w:r>
          </w:p>
        </w:tc>
      </w:tr>
      <w:tr w:rsidR="003D324C" w:rsidRPr="002C01C0" w14:paraId="1AA19B29" w14:textId="77777777" w:rsidTr="00C624C9">
        <w:trPr>
          <w:trHeight w:val="302"/>
        </w:trPr>
        <w:tc>
          <w:tcPr>
            <w:tcW w:w="289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1E254" w14:textId="5B70FC6B" w:rsidR="003D324C" w:rsidRPr="002C01C0" w:rsidRDefault="009409D7" w:rsidP="00CA45D2">
            <w:pPr>
              <w:spacing w:before="40" w:after="40"/>
              <w:ind w:left="100"/>
            </w:pPr>
            <w:r>
              <w:t xml:space="preserve">Ins and Outs of email 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4AFE6" w14:textId="0D6F83B1" w:rsidR="003D324C" w:rsidRPr="002C01C0" w:rsidRDefault="00CA45D2" w:rsidP="00D31C1B">
            <w:pPr>
              <w:spacing w:before="40" w:after="40"/>
              <w:ind w:left="86"/>
            </w:pPr>
            <w:r>
              <w:t xml:space="preserve">Wed. Dec. 9 </w:t>
            </w:r>
          </w:p>
        </w:tc>
        <w:tc>
          <w:tcPr>
            <w:tcW w:w="12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24BCC17B" w14:textId="56C94FFD" w:rsidR="003D324C" w:rsidRPr="002C01C0" w:rsidRDefault="003D324C" w:rsidP="00D31C1B">
            <w:pPr>
              <w:spacing w:before="40" w:after="40"/>
              <w:ind w:left="86"/>
            </w:pPr>
            <w:r w:rsidRPr="002C01C0">
              <w:t>1:00-3:00</w:t>
            </w:r>
          </w:p>
        </w:tc>
        <w:tc>
          <w:tcPr>
            <w:tcW w:w="281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744A0" w14:textId="760855A5" w:rsidR="003D324C" w:rsidRPr="002C01C0" w:rsidRDefault="003D324C" w:rsidP="00D31C1B">
            <w:pPr>
              <w:spacing w:before="40" w:after="40"/>
              <w:ind w:left="86"/>
            </w:pPr>
            <w:r w:rsidRPr="002C01C0">
              <w:t>Aquatic Park Senior Center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0B020" w14:textId="38CA9573" w:rsidR="003D324C" w:rsidRPr="002C01C0" w:rsidRDefault="003D324C" w:rsidP="00D31C1B">
            <w:pPr>
              <w:spacing w:before="40" w:after="40"/>
              <w:ind w:left="86"/>
            </w:pPr>
            <w:r w:rsidRPr="002C01C0">
              <w:t>890 Beach Street</w:t>
            </w:r>
          </w:p>
        </w:tc>
      </w:tr>
      <w:tr w:rsidR="00C624C9" w:rsidRPr="002C01C0" w14:paraId="5FA0FB91" w14:textId="77777777" w:rsidTr="00C624C9">
        <w:trPr>
          <w:trHeight w:val="302"/>
        </w:trPr>
        <w:tc>
          <w:tcPr>
            <w:tcW w:w="289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80132A" w14:textId="40D9E796" w:rsidR="00C624C9" w:rsidRPr="002C01C0" w:rsidRDefault="00C624C9" w:rsidP="00C624C9">
            <w:pPr>
              <w:spacing w:before="40" w:after="40"/>
              <w:ind w:left="100"/>
            </w:pPr>
            <w:r w:rsidRPr="002C01C0">
              <w:rPr>
                <w:rFonts w:eastAsia="Times New Roman" w:cs="Helvetica"/>
                <w:color w:val="000000"/>
              </w:rPr>
              <w:t>Help Desk &amp; Personal Projects</w:t>
            </w:r>
          </w:p>
        </w:tc>
        <w:tc>
          <w:tcPr>
            <w:tcW w:w="14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BEEF3" w14:textId="0296415C" w:rsidR="00C624C9" w:rsidRPr="002C01C0" w:rsidRDefault="00C624C9" w:rsidP="00C624C9">
            <w:pPr>
              <w:spacing w:before="40" w:after="40"/>
              <w:ind w:left="86"/>
            </w:pPr>
            <w:r>
              <w:t xml:space="preserve">Thu. Dec. 10 </w:t>
            </w:r>
          </w:p>
        </w:tc>
        <w:tc>
          <w:tcPr>
            <w:tcW w:w="12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4CBABF10" w14:textId="0932BF7A" w:rsidR="00C624C9" w:rsidRPr="002C01C0" w:rsidRDefault="00C624C9" w:rsidP="00C624C9">
            <w:pPr>
              <w:spacing w:before="40" w:after="40"/>
              <w:ind w:left="86"/>
            </w:pPr>
          </w:p>
        </w:tc>
        <w:tc>
          <w:tcPr>
            <w:tcW w:w="281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09A09" w14:textId="556632A9" w:rsidR="00C624C9" w:rsidRPr="002C01C0" w:rsidRDefault="00C624C9" w:rsidP="00C624C9">
            <w:pPr>
              <w:spacing w:before="40" w:after="40"/>
              <w:ind w:left="86"/>
            </w:pPr>
            <w:r w:rsidRPr="002C01C0">
              <w:t xml:space="preserve">Curry Senior Center 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622136" w14:textId="4CB26CBD" w:rsidR="00C624C9" w:rsidRPr="002C01C0" w:rsidRDefault="00C624C9" w:rsidP="00C624C9">
            <w:pPr>
              <w:spacing w:before="40" w:after="40"/>
              <w:ind w:left="86"/>
            </w:pPr>
            <w:r w:rsidRPr="002C01C0">
              <w:t xml:space="preserve">315 Turk Street </w:t>
            </w:r>
          </w:p>
        </w:tc>
      </w:tr>
      <w:tr w:rsidR="00C624C9" w:rsidRPr="002C01C0" w14:paraId="0944CFD7" w14:textId="77777777" w:rsidTr="00C624C9">
        <w:trPr>
          <w:trHeight w:val="338"/>
        </w:trPr>
        <w:tc>
          <w:tcPr>
            <w:tcW w:w="289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E689C" w14:textId="343D340D" w:rsidR="00C624C9" w:rsidRPr="002C01C0" w:rsidRDefault="00C624C9" w:rsidP="00C624C9">
            <w:pPr>
              <w:spacing w:before="40" w:after="40"/>
              <w:ind w:left="100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Technology Tools Help </w:t>
            </w:r>
          </w:p>
        </w:tc>
        <w:tc>
          <w:tcPr>
            <w:tcW w:w="14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00669" w14:textId="2B02979D" w:rsidR="00C624C9" w:rsidRDefault="00C624C9" w:rsidP="00C624C9">
            <w:pPr>
              <w:spacing w:before="40" w:after="40"/>
              <w:ind w:left="86"/>
            </w:pPr>
            <w:r>
              <w:t>Fri. Dec. 11</w:t>
            </w:r>
          </w:p>
        </w:tc>
        <w:tc>
          <w:tcPr>
            <w:tcW w:w="12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59E2A689" w14:textId="1A317E3C" w:rsidR="00C624C9" w:rsidRPr="002C01C0" w:rsidRDefault="00C624C9" w:rsidP="00C624C9">
            <w:pPr>
              <w:spacing w:before="40" w:after="40"/>
              <w:ind w:left="86"/>
            </w:pPr>
            <w:r>
              <w:t xml:space="preserve">11:00 </w:t>
            </w:r>
          </w:p>
        </w:tc>
        <w:tc>
          <w:tcPr>
            <w:tcW w:w="281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BBF0B" w14:textId="3123C059" w:rsidR="00C624C9" w:rsidRPr="002C01C0" w:rsidRDefault="00C624C9" w:rsidP="00C624C9">
            <w:pPr>
              <w:spacing w:before="40" w:after="40"/>
              <w:ind w:left="86"/>
            </w:pPr>
            <w:r w:rsidRPr="002C01C0">
              <w:t xml:space="preserve">IT Bookman 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CEAB4" w14:textId="4396DAE4" w:rsidR="00C624C9" w:rsidRPr="002C01C0" w:rsidRDefault="00C624C9" w:rsidP="00C624C9">
            <w:pPr>
              <w:spacing w:before="40" w:after="40"/>
              <w:ind w:left="86"/>
            </w:pPr>
            <w:r w:rsidRPr="002C01C0">
              <w:t>446 Randolph Street</w:t>
            </w:r>
          </w:p>
        </w:tc>
      </w:tr>
      <w:tr w:rsidR="00C624C9" w:rsidRPr="002C01C0" w14:paraId="00F39AB7" w14:textId="77777777" w:rsidTr="00C624C9">
        <w:trPr>
          <w:trHeight w:val="338"/>
        </w:trPr>
        <w:tc>
          <w:tcPr>
            <w:tcW w:w="289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D4014" w14:textId="3810ECFA" w:rsidR="00C624C9" w:rsidRPr="002C01C0" w:rsidRDefault="00C624C9" w:rsidP="00C624C9">
            <w:pPr>
              <w:spacing w:before="40" w:after="40"/>
              <w:ind w:left="100"/>
            </w:pPr>
            <w:r>
              <w:rPr>
                <w:rFonts w:eastAsia="Times New Roman" w:cs="Helvetica"/>
                <w:color w:val="000000"/>
              </w:rPr>
              <w:t>Holiday Photo Cards</w:t>
            </w:r>
            <w:r w:rsidRPr="002C01C0">
              <w:rPr>
                <w:rFonts w:eastAsia="Times New Roman" w:cs="Helvetica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00147" w14:textId="7C5FF32E" w:rsidR="00C624C9" w:rsidRPr="002C01C0" w:rsidRDefault="00C624C9" w:rsidP="00C624C9">
            <w:pPr>
              <w:spacing w:before="40" w:after="40"/>
              <w:ind w:left="86"/>
            </w:pPr>
            <w:r>
              <w:t>Tue. Dec. 15</w:t>
            </w:r>
          </w:p>
        </w:tc>
        <w:tc>
          <w:tcPr>
            <w:tcW w:w="12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2E1DE96F" w14:textId="08012D0A" w:rsidR="00C624C9" w:rsidRPr="002C01C0" w:rsidRDefault="00C624C9" w:rsidP="00C624C9">
            <w:pPr>
              <w:spacing w:before="40" w:after="40"/>
              <w:ind w:left="86"/>
            </w:pPr>
            <w:r w:rsidRPr="002C01C0">
              <w:t>10:30</w:t>
            </w:r>
          </w:p>
        </w:tc>
        <w:tc>
          <w:tcPr>
            <w:tcW w:w="281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99FE4" w14:textId="77777777" w:rsidR="00C624C9" w:rsidRPr="002C01C0" w:rsidRDefault="00C624C9" w:rsidP="00C624C9">
            <w:pPr>
              <w:spacing w:before="40" w:after="40"/>
              <w:ind w:left="86"/>
            </w:pPr>
            <w:r w:rsidRPr="002C01C0">
              <w:t>Laguna Honda Hospital</w:t>
            </w:r>
          </w:p>
          <w:p w14:paraId="71E3D147" w14:textId="47E7BDB4" w:rsidR="00C624C9" w:rsidRPr="002C01C0" w:rsidRDefault="00C624C9" w:rsidP="00C624C9">
            <w:pPr>
              <w:spacing w:before="40" w:after="40"/>
              <w:ind w:left="86"/>
            </w:pPr>
            <w:r w:rsidRPr="002C01C0">
              <w:t>Mezzanine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08FA5" w14:textId="20656DFF" w:rsidR="00C624C9" w:rsidRPr="002C01C0" w:rsidRDefault="00C624C9" w:rsidP="00C624C9">
            <w:pPr>
              <w:spacing w:before="40" w:after="40"/>
              <w:ind w:left="86"/>
            </w:pPr>
            <w:r w:rsidRPr="002C01C0">
              <w:t>375 Laguna Honda Blvd</w:t>
            </w:r>
          </w:p>
        </w:tc>
      </w:tr>
      <w:tr w:rsidR="00C624C9" w:rsidRPr="002C01C0" w14:paraId="29120C83" w14:textId="77777777" w:rsidTr="00C624C9">
        <w:trPr>
          <w:trHeight w:val="116"/>
        </w:trPr>
        <w:tc>
          <w:tcPr>
            <w:tcW w:w="289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DED3ED" w14:textId="6E398DAD" w:rsidR="00C624C9" w:rsidRPr="002C01C0" w:rsidRDefault="00C624C9" w:rsidP="00C624C9">
            <w:pPr>
              <w:spacing w:before="40" w:after="40"/>
              <w:ind w:left="100"/>
            </w:pPr>
            <w:r w:rsidRPr="002C01C0">
              <w:t xml:space="preserve">Genealogy </w:t>
            </w:r>
          </w:p>
        </w:tc>
        <w:tc>
          <w:tcPr>
            <w:tcW w:w="14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51DE4" w14:textId="30FD0EF9" w:rsidR="00C624C9" w:rsidRPr="002C01C0" w:rsidRDefault="00C624C9" w:rsidP="00C624C9">
            <w:pPr>
              <w:spacing w:before="40" w:after="40"/>
              <w:ind w:left="86"/>
            </w:pPr>
            <w:r>
              <w:t>Wed. Dec</w:t>
            </w:r>
            <w:r w:rsidRPr="002C01C0">
              <w:t>. 1</w:t>
            </w:r>
            <w:r>
              <w:t>6</w:t>
            </w:r>
          </w:p>
        </w:tc>
        <w:tc>
          <w:tcPr>
            <w:tcW w:w="12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3B0871CB" w14:textId="77343A4C" w:rsidR="00C624C9" w:rsidRPr="002C01C0" w:rsidRDefault="00C624C9" w:rsidP="00C624C9">
            <w:pPr>
              <w:spacing w:before="40" w:after="40"/>
              <w:ind w:left="86"/>
            </w:pPr>
            <w:r w:rsidRPr="002C01C0">
              <w:t>1:00-3:00</w:t>
            </w:r>
          </w:p>
        </w:tc>
        <w:tc>
          <w:tcPr>
            <w:tcW w:w="281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D7FA1" w14:textId="77777777" w:rsidR="00C624C9" w:rsidRPr="002C01C0" w:rsidRDefault="00C624C9" w:rsidP="00C624C9">
            <w:pPr>
              <w:spacing w:before="40" w:after="40"/>
              <w:ind w:left="86"/>
            </w:pPr>
            <w:r w:rsidRPr="002C01C0">
              <w:t>Laguna Honda Hospital</w:t>
            </w:r>
          </w:p>
          <w:p w14:paraId="4E025AE7" w14:textId="00060D72" w:rsidR="00C624C9" w:rsidRPr="002C01C0" w:rsidRDefault="00C624C9" w:rsidP="00C624C9">
            <w:pPr>
              <w:spacing w:before="40" w:after="40"/>
              <w:ind w:left="86"/>
            </w:pPr>
            <w:r w:rsidRPr="002C01C0">
              <w:t xml:space="preserve">First Floor 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627CF" w14:textId="033E8C9C" w:rsidR="00C624C9" w:rsidRPr="002C01C0" w:rsidRDefault="00C624C9" w:rsidP="00C624C9">
            <w:pPr>
              <w:spacing w:before="40" w:after="40"/>
              <w:ind w:left="86"/>
            </w:pPr>
            <w:r w:rsidRPr="002C01C0">
              <w:t>375 Laguna Honda Blvd</w:t>
            </w:r>
          </w:p>
        </w:tc>
      </w:tr>
      <w:tr w:rsidR="00C624C9" w:rsidRPr="002C01C0" w14:paraId="0B4B634A" w14:textId="77777777" w:rsidTr="00C624C9">
        <w:trPr>
          <w:trHeight w:val="338"/>
        </w:trPr>
        <w:tc>
          <w:tcPr>
            <w:tcW w:w="289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14192" w14:textId="11A4E703" w:rsidR="00C624C9" w:rsidRPr="002C01C0" w:rsidRDefault="00C624C9" w:rsidP="00C624C9">
            <w:pPr>
              <w:spacing w:before="40" w:after="40"/>
              <w:ind w:left="100"/>
            </w:pPr>
            <w:r w:rsidRPr="002C01C0">
              <w:t>Help Desk &amp; Personal Projects</w:t>
            </w:r>
          </w:p>
        </w:tc>
        <w:tc>
          <w:tcPr>
            <w:tcW w:w="14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CD515D" w14:textId="7E3F10E8" w:rsidR="00C624C9" w:rsidRPr="002C01C0" w:rsidRDefault="00C624C9" w:rsidP="00C624C9">
            <w:pPr>
              <w:spacing w:before="40" w:after="40"/>
              <w:ind w:left="86"/>
            </w:pPr>
            <w:r>
              <w:t xml:space="preserve">Fri. Dec. 18 </w:t>
            </w:r>
          </w:p>
        </w:tc>
        <w:tc>
          <w:tcPr>
            <w:tcW w:w="12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0CB70FAA" w14:textId="5478927A" w:rsidR="00C624C9" w:rsidRPr="002C01C0" w:rsidRDefault="00C624C9" w:rsidP="00C624C9">
            <w:pPr>
              <w:spacing w:before="40" w:after="40"/>
              <w:ind w:left="86"/>
            </w:pPr>
            <w:r w:rsidRPr="002C01C0">
              <w:t>11:00</w:t>
            </w:r>
          </w:p>
        </w:tc>
        <w:tc>
          <w:tcPr>
            <w:tcW w:w="281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0AD0B" w14:textId="3098463C" w:rsidR="00C624C9" w:rsidRPr="002C01C0" w:rsidRDefault="00C624C9" w:rsidP="00C624C9">
            <w:pPr>
              <w:spacing w:before="40" w:after="40"/>
              <w:ind w:left="86"/>
            </w:pPr>
            <w:r w:rsidRPr="002C01C0">
              <w:t xml:space="preserve">IT Bookman 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B795A" w14:textId="5CCB458F" w:rsidR="00C624C9" w:rsidRPr="002C01C0" w:rsidRDefault="00C624C9" w:rsidP="00C624C9">
            <w:pPr>
              <w:spacing w:before="40" w:after="40"/>
              <w:ind w:left="86"/>
            </w:pPr>
            <w:r w:rsidRPr="002C01C0">
              <w:t>446 Randolph Street</w:t>
            </w:r>
          </w:p>
        </w:tc>
      </w:tr>
      <w:tr w:rsidR="00C624C9" w:rsidRPr="002C01C0" w14:paraId="03DD7BCF" w14:textId="77777777" w:rsidTr="00C624C9">
        <w:trPr>
          <w:trHeight w:val="48"/>
        </w:trPr>
        <w:tc>
          <w:tcPr>
            <w:tcW w:w="289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41618" w14:textId="7D387003" w:rsidR="00C624C9" w:rsidRPr="002C01C0" w:rsidRDefault="00C624C9" w:rsidP="00C624C9">
            <w:pPr>
              <w:spacing w:before="40" w:after="40"/>
              <w:ind w:left="100"/>
            </w:pPr>
            <w:r>
              <w:t xml:space="preserve">Intensive Gaming </w:t>
            </w:r>
          </w:p>
        </w:tc>
        <w:tc>
          <w:tcPr>
            <w:tcW w:w="14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048C6" w14:textId="7A999F94" w:rsidR="00C624C9" w:rsidRPr="002C01C0" w:rsidRDefault="00C624C9" w:rsidP="00C624C9">
            <w:pPr>
              <w:spacing w:before="40" w:after="40"/>
              <w:ind w:left="86"/>
            </w:pPr>
            <w:r>
              <w:t>Wed. Dec. 23</w:t>
            </w:r>
          </w:p>
        </w:tc>
        <w:tc>
          <w:tcPr>
            <w:tcW w:w="126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62E4944B" w14:textId="44201DE5" w:rsidR="00C624C9" w:rsidRPr="002C01C0" w:rsidRDefault="00C624C9" w:rsidP="00C624C9">
            <w:pPr>
              <w:spacing w:before="40" w:after="40"/>
              <w:ind w:left="86"/>
            </w:pPr>
            <w:r>
              <w:t xml:space="preserve">1:00 – 3:00 </w:t>
            </w:r>
          </w:p>
        </w:tc>
        <w:tc>
          <w:tcPr>
            <w:tcW w:w="281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19DC35" w14:textId="1AF9FAF7" w:rsidR="00C624C9" w:rsidRPr="002C01C0" w:rsidRDefault="00C624C9" w:rsidP="00C624C9">
            <w:pPr>
              <w:spacing w:before="40" w:after="40"/>
              <w:ind w:left="86"/>
            </w:pPr>
            <w:r w:rsidRPr="002C01C0">
              <w:t>Aquatic Park Senior Center</w:t>
            </w:r>
          </w:p>
        </w:tc>
        <w:tc>
          <w:tcPr>
            <w:tcW w:w="243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1E1BA" w14:textId="031D902E" w:rsidR="00C624C9" w:rsidRPr="002C01C0" w:rsidRDefault="00C624C9" w:rsidP="00C624C9">
            <w:pPr>
              <w:spacing w:before="40" w:after="40"/>
              <w:ind w:left="86"/>
            </w:pPr>
            <w:r w:rsidRPr="002C01C0">
              <w:t>890 Beach Street</w:t>
            </w:r>
          </w:p>
        </w:tc>
      </w:tr>
    </w:tbl>
    <w:p w14:paraId="6B0FAD38" w14:textId="57617936" w:rsidR="0085772D" w:rsidRDefault="009A7F56" w:rsidP="00BC7F57">
      <w:pPr>
        <w:spacing w:before="200"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844AAC" wp14:editId="3FF39CB5">
            <wp:simplePos x="0" y="0"/>
            <wp:positionH relativeFrom="column">
              <wp:posOffset>12700</wp:posOffset>
            </wp:positionH>
            <wp:positionV relativeFrom="paragraph">
              <wp:posOffset>165100</wp:posOffset>
            </wp:positionV>
            <wp:extent cx="803910" cy="574675"/>
            <wp:effectExtent l="0" t="0" r="8890" b="9525"/>
            <wp:wrapTight wrapText="bothSides">
              <wp:wrapPolygon edited="0">
                <wp:start x="0" y="0"/>
                <wp:lineTo x="0" y="21003"/>
                <wp:lineTo x="21156" y="21003"/>
                <wp:lineTo x="21156" y="0"/>
                <wp:lineTo x="17744" y="0"/>
                <wp:lineTo x="0" y="0"/>
              </wp:wrapPolygon>
            </wp:wrapTight>
            <wp:docPr id="2" name="Picture 1" descr="Description: Macintosh HD:Users:kate:Dropbox:CLC:!SF Connected:Publicity:sfconnectedhigh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kate:Dropbox:CLC:!SF Connected:Publicity:sfconnectedhigh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02" w:rsidRPr="00D60FDC">
        <w:t>Community Technology Net</w:t>
      </w:r>
      <w:r w:rsidR="00CC4D67">
        <w:t xml:space="preserve">work, Self-Help for the Elderly, </w:t>
      </w:r>
      <w:r w:rsidR="001A0702" w:rsidRPr="00D60FDC">
        <w:t>Conard House</w:t>
      </w:r>
      <w:r w:rsidR="00CC4D67">
        <w:t>, and Reliatech</w:t>
      </w:r>
      <w:r w:rsidR="001A0702" w:rsidRPr="00D60FDC">
        <w:t xml:space="preserve"> also </w:t>
      </w:r>
      <w:r w:rsidR="00CC4D67">
        <w:t>offer</w:t>
      </w:r>
      <w:r w:rsidR="001A0702">
        <w:t xml:space="preserve"> computer</w:t>
      </w:r>
      <w:r w:rsidR="001A0702" w:rsidRPr="00D60FDC">
        <w:t xml:space="preserve"> classes</w:t>
      </w:r>
      <w:r w:rsidR="00CC4D67">
        <w:t xml:space="preserve"> and support</w:t>
      </w:r>
      <w:r w:rsidR="001A0702" w:rsidRPr="00D60FDC">
        <w:t>.</w:t>
      </w:r>
      <w:r w:rsidR="001A0702">
        <w:t xml:space="preserve"> </w:t>
      </w:r>
      <w:r w:rsidR="001A0702" w:rsidRPr="00D60FDC">
        <w:t xml:space="preserve">To see </w:t>
      </w:r>
      <w:r w:rsidR="001A0702">
        <w:t xml:space="preserve">a calendar of </w:t>
      </w:r>
      <w:r w:rsidR="001A0702" w:rsidRPr="00D60FDC">
        <w:t xml:space="preserve">all </w:t>
      </w:r>
      <w:r w:rsidR="001A0702">
        <w:t xml:space="preserve">free </w:t>
      </w:r>
      <w:r w:rsidR="001A0702" w:rsidRPr="00D60FDC">
        <w:t>classes or for more information, go to</w:t>
      </w:r>
      <w:r w:rsidR="001A0702">
        <w:t xml:space="preserve"> </w:t>
      </w:r>
      <w:r w:rsidR="001A0702" w:rsidRPr="001D2BE7">
        <w:rPr>
          <w:b/>
        </w:rPr>
        <w:t>www.sfconnected.</w:t>
      </w:r>
      <w:r w:rsidR="001A0702">
        <w:rPr>
          <w:b/>
        </w:rPr>
        <w:t>org</w:t>
      </w:r>
      <w:r w:rsidR="001A0702" w:rsidRPr="00D60FDC">
        <w:t xml:space="preserve"> or call </w:t>
      </w:r>
      <w:r w:rsidR="001A0702" w:rsidRPr="001D2BE7">
        <w:rPr>
          <w:b/>
        </w:rPr>
        <w:t>(415) 355-3555</w:t>
      </w:r>
      <w:r w:rsidR="001A0702" w:rsidRPr="00D60FDC">
        <w:t>.</w:t>
      </w:r>
      <w:r w:rsidR="00495A28">
        <w:t xml:space="preserve"> </w:t>
      </w:r>
      <w:r w:rsidR="00495A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C134E" wp14:editId="57679ED3">
                <wp:simplePos x="0" y="0"/>
                <wp:positionH relativeFrom="margin">
                  <wp:posOffset>-177165</wp:posOffset>
                </wp:positionH>
                <wp:positionV relativeFrom="margin">
                  <wp:posOffset>10060940</wp:posOffset>
                </wp:positionV>
                <wp:extent cx="7874000" cy="977900"/>
                <wp:effectExtent l="50800" t="25400" r="50800" b="889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0" cy="977900"/>
                        </a:xfrm>
                        <a:prstGeom prst="rect">
                          <a:avLst/>
                        </a:prstGeom>
                        <a:solidFill>
                          <a:srgbClr val="B3D33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92599" w14:textId="77777777" w:rsidR="001252AF" w:rsidRPr="007B5FE8" w:rsidRDefault="001252AF" w:rsidP="00495A28">
                            <w:pPr>
                              <w:spacing w:before="120" w:after="120"/>
                              <w:ind w:left="630" w:right="758"/>
                              <w:rPr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7B5FE8">
                              <w:rPr>
                                <w:color w:val="000000" w:themeColor="text1"/>
                              </w:rPr>
                              <w:t xml:space="preserve">For more information about computer classes, healthy aging workshops, and other activities in your neighborhood, call the Community Living Campaign at </w:t>
                            </w:r>
                            <w:r w:rsidRPr="007B5FE8">
                              <w:rPr>
                                <w:b/>
                                <w:color w:val="000000" w:themeColor="text1"/>
                              </w:rPr>
                              <w:t>415-821-1003</w:t>
                            </w:r>
                            <w:r w:rsidRPr="007B5FE8">
                              <w:rPr>
                                <w:color w:val="000000" w:themeColor="text1"/>
                              </w:rPr>
                              <w:t xml:space="preserve"> or go to </w:t>
                            </w:r>
                            <w:r w:rsidRPr="007B5FE8">
                              <w:rPr>
                                <w:b/>
                                <w:color w:val="000000" w:themeColor="text1"/>
                              </w:rPr>
                              <w:t>www.sfcommunityliving.org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134E" id="Rectangle 3" o:spid="_x0000_s1027" style="position:absolute;margin-left:-13.95pt;margin-top:792.2pt;width:620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" fillcolor="#b3d338" stroked="f">
                <v:shadow on="t" color="black" opacity="22937f" origin=",.5" offset="0,.63889mm"/>
                <v:textbox>
                  <w:txbxContent>
                    <w:p w14:paraId="08B92599" w14:textId="77777777" w:rsidR="001252AF" w:rsidRPr="007B5FE8" w:rsidRDefault="001252AF" w:rsidP="00495A28">
                      <w:pPr>
                        <w:spacing w:before="120" w:after="120"/>
                        <w:ind w:left="630" w:right="758"/>
                        <w:rPr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7B5FE8">
                        <w:rPr>
                          <w:color w:val="000000" w:themeColor="text1"/>
                        </w:rPr>
                        <w:t xml:space="preserve">For more information about computer classes, healthy aging workshops, and other activities in your neighborhood, call the Community Living Campaign at </w:t>
                      </w:r>
                      <w:r w:rsidRPr="007B5FE8">
                        <w:rPr>
                          <w:b/>
                          <w:color w:val="000000" w:themeColor="text1"/>
                        </w:rPr>
                        <w:t>415-821-1003</w:t>
                      </w:r>
                      <w:r w:rsidRPr="007B5FE8">
                        <w:rPr>
                          <w:color w:val="000000" w:themeColor="text1"/>
                        </w:rPr>
                        <w:t xml:space="preserve"> or go to </w:t>
                      </w:r>
                      <w:r w:rsidRPr="007B5FE8">
                        <w:rPr>
                          <w:b/>
                          <w:color w:val="000000" w:themeColor="text1"/>
                        </w:rPr>
                        <w:t>www.sfcommunityliving.org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5772D" w:rsidSect="001676C0">
      <w:headerReference w:type="default" r:id="rId10"/>
      <w:footerReference w:type="default" r:id="rId11"/>
      <w:pgSz w:w="12240" w:h="15840"/>
      <w:pgMar w:top="2880" w:right="720" w:bottom="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8654D" w14:textId="77777777" w:rsidR="002619DA" w:rsidRDefault="002619DA" w:rsidP="00051A00">
      <w:r>
        <w:separator/>
      </w:r>
    </w:p>
  </w:endnote>
  <w:endnote w:type="continuationSeparator" w:id="0">
    <w:p w14:paraId="4333D77B" w14:textId="77777777" w:rsidR="002619DA" w:rsidRDefault="002619DA" w:rsidP="0005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20C4" w14:textId="11035F97" w:rsidR="001252AF" w:rsidRDefault="001252AF" w:rsidP="004F34C6">
    <w:pPr>
      <w:pStyle w:val="Footer"/>
      <w:tabs>
        <w:tab w:val="clear" w:pos="4680"/>
        <w:tab w:val="clear" w:pos="9360"/>
        <w:tab w:val="left" w:pos="10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156C88" wp14:editId="6A5ADB10">
              <wp:simplePos x="0" y="0"/>
              <wp:positionH relativeFrom="margin">
                <wp:posOffset>-495300</wp:posOffset>
              </wp:positionH>
              <wp:positionV relativeFrom="margin">
                <wp:posOffset>7975600</wp:posOffset>
              </wp:positionV>
              <wp:extent cx="7874000" cy="292100"/>
              <wp:effectExtent l="50800" t="25400" r="50800" b="889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4000" cy="292100"/>
                      </a:xfrm>
                      <a:prstGeom prst="rect">
                        <a:avLst/>
                      </a:prstGeom>
                      <a:solidFill>
                        <a:srgbClr val="B3D338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E94855" w14:textId="621A4FDD" w:rsidR="001252AF" w:rsidRPr="007B5FE8" w:rsidRDefault="001252AF" w:rsidP="004F34C6">
                          <w:pPr>
                            <w:spacing w:before="120" w:after="120"/>
                            <w:ind w:left="630" w:right="758"/>
                            <w:rPr>
                              <w:b/>
                              <w:color w:val="000000" w:themeColor="text1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56C88" id="Rectangle 6" o:spid="_x0000_s1028" style="position:absolute;margin-left:-39pt;margin-top:628pt;width:620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" fillcolor="#b3d338" stroked="f">
              <v:shadow on="t" color="black" opacity="22937f" origin=",.5" offset="0,.63889mm"/>
              <v:textbox>
                <w:txbxContent>
                  <w:p w14:paraId="16E94855" w14:textId="621A4FDD" w:rsidR="001252AF" w:rsidRPr="007B5FE8" w:rsidRDefault="001252AF" w:rsidP="004F34C6">
                    <w:pPr>
                      <w:spacing w:before="120" w:after="120"/>
                      <w:ind w:left="630" w:right="758"/>
                      <w:rPr>
                        <w:b/>
                        <w:color w:val="000000" w:themeColor="text1"/>
                        <w:sz w:val="27"/>
                        <w:szCs w:val="27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624A4" w14:textId="77777777" w:rsidR="002619DA" w:rsidRDefault="002619DA" w:rsidP="00051A00">
      <w:r>
        <w:separator/>
      </w:r>
    </w:p>
  </w:footnote>
  <w:footnote w:type="continuationSeparator" w:id="0">
    <w:p w14:paraId="10BB62AC" w14:textId="77777777" w:rsidR="002619DA" w:rsidRDefault="002619DA" w:rsidP="0005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69D25" w14:textId="0AC5EEE3" w:rsidR="001252AF" w:rsidRPr="00B10B15" w:rsidRDefault="001252AF" w:rsidP="00352EE1">
    <w:pPr>
      <w:pStyle w:val="Header"/>
      <w:tabs>
        <w:tab w:val="clear" w:pos="4680"/>
        <w:tab w:val="clear" w:pos="9360"/>
        <w:tab w:val="right" w:pos="10440"/>
      </w:tabs>
      <w:rPr>
        <w:rFonts w:asciiTheme="majorHAnsi" w:hAnsiTheme="majorHAnsi"/>
        <w:b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A2709BB" wp14:editId="095BBEC8">
          <wp:simplePos x="0" y="0"/>
          <wp:positionH relativeFrom="margin">
            <wp:posOffset>-469900</wp:posOffset>
          </wp:positionH>
          <wp:positionV relativeFrom="margin">
            <wp:posOffset>-1943100</wp:posOffset>
          </wp:positionV>
          <wp:extent cx="7818120" cy="1824228"/>
          <wp:effectExtent l="0" t="0" r="5080" b="5080"/>
          <wp:wrapNone/>
          <wp:docPr id="1" name="Picture 1" descr="Macintosh HD:Users:kate:Dropbox (CLC):!Logos &amp; Graphics:CLC Logo Options-Current:CLC-HeaderLigh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ropbox (CLC):!Logos &amp; Graphics:CLC Logo Options-Current:CLC-HeaderLigh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824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2DCBFF9" w14:textId="6C192FB6" w:rsidR="001252AF" w:rsidRPr="00B10B15" w:rsidRDefault="001252AF" w:rsidP="00B10B15">
    <w:pPr>
      <w:pStyle w:val="Header"/>
      <w:tabs>
        <w:tab w:val="clear" w:pos="4680"/>
        <w:tab w:val="clear" w:pos="9360"/>
        <w:tab w:val="right" w:pos="10440"/>
      </w:tabs>
      <w:rPr>
        <w:rFonts w:asciiTheme="majorHAnsi" w:hAnsiTheme="majorHAns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E04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F3243D8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B214A"/>
    <w:multiLevelType w:val="hybridMultilevel"/>
    <w:tmpl w:val="91EA23AC"/>
    <w:lvl w:ilvl="0" w:tplc="B756C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80059"/>
    <w:multiLevelType w:val="hybridMultilevel"/>
    <w:tmpl w:val="2578CDB0"/>
    <w:lvl w:ilvl="0" w:tplc="654C8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A6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8D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8A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9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607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05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0C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AF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44BF"/>
    <w:multiLevelType w:val="hybridMultilevel"/>
    <w:tmpl w:val="19B8F688"/>
    <w:lvl w:ilvl="0" w:tplc="C5E0C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06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C2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63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66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7C8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02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88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742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6C71"/>
    <w:multiLevelType w:val="hybridMultilevel"/>
    <w:tmpl w:val="EF228D84"/>
    <w:lvl w:ilvl="0" w:tplc="04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3B364A8F"/>
    <w:multiLevelType w:val="hybridMultilevel"/>
    <w:tmpl w:val="1F86C68A"/>
    <w:lvl w:ilvl="0" w:tplc="FC62FC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B23D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2E93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8E55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A4F6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1C06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38F9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1CC0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B029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57D4E"/>
    <w:multiLevelType w:val="hybridMultilevel"/>
    <w:tmpl w:val="DE88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3CC"/>
    <w:multiLevelType w:val="hybridMultilevel"/>
    <w:tmpl w:val="131214F4"/>
    <w:lvl w:ilvl="0" w:tplc="18A0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C3B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C9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A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04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63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722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6C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0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06B6D"/>
    <w:multiLevelType w:val="hybridMultilevel"/>
    <w:tmpl w:val="EB547E1E"/>
    <w:lvl w:ilvl="0" w:tplc="B756C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A4350"/>
    <w:multiLevelType w:val="hybridMultilevel"/>
    <w:tmpl w:val="68DC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C006C"/>
    <w:multiLevelType w:val="hybridMultilevel"/>
    <w:tmpl w:val="AB4E4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8C335A"/>
    <w:multiLevelType w:val="hybridMultilevel"/>
    <w:tmpl w:val="D4928446"/>
    <w:lvl w:ilvl="0" w:tplc="726892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6E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CE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0F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CD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03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C7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E0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CA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26129"/>
    <w:multiLevelType w:val="hybridMultilevel"/>
    <w:tmpl w:val="655AB166"/>
    <w:lvl w:ilvl="0" w:tplc="CD328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CD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D8D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43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C2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E8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1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09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E21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0323C"/>
    <w:multiLevelType w:val="hybridMultilevel"/>
    <w:tmpl w:val="C1AC5C6C"/>
    <w:lvl w:ilvl="0" w:tplc="0E58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75DEC"/>
    <w:multiLevelType w:val="hybridMultilevel"/>
    <w:tmpl w:val="D1FA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65E8F"/>
    <w:multiLevelType w:val="hybridMultilevel"/>
    <w:tmpl w:val="A0B27E94"/>
    <w:lvl w:ilvl="0" w:tplc="D7EC04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6873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B297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1C2D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2C7F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05ECC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76C8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0051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EAA1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6703A"/>
    <w:multiLevelType w:val="hybridMultilevel"/>
    <w:tmpl w:val="79285AA2"/>
    <w:lvl w:ilvl="0" w:tplc="13D416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825B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4CB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FCFA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E891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5051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24AC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9822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80C0B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293F37"/>
    <w:multiLevelType w:val="hybridMultilevel"/>
    <w:tmpl w:val="0478CAE4"/>
    <w:lvl w:ilvl="0" w:tplc="A9722C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265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A3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84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22B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DC7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8B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9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CA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003B2"/>
    <w:multiLevelType w:val="hybridMultilevel"/>
    <w:tmpl w:val="1F86C68A"/>
    <w:lvl w:ilvl="0" w:tplc="7AF69B7C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ascii="Onyx" w:hAnsi="Onyx" w:hint="default"/>
      </w:rPr>
    </w:lvl>
    <w:lvl w:ilvl="1" w:tplc="6C3818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306D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3888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04C6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8BE15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EC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B4D1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FEBE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17"/>
  </w:num>
  <w:num w:numId="6">
    <w:abstractNumId w:val="8"/>
  </w:num>
  <w:num w:numId="7">
    <w:abstractNumId w:val="3"/>
  </w:num>
  <w:num w:numId="8">
    <w:abstractNumId w:val="6"/>
  </w:num>
  <w:num w:numId="9">
    <w:abstractNumId w:val="19"/>
  </w:num>
  <w:num w:numId="10">
    <w:abstractNumId w:val="12"/>
  </w:num>
  <w:num w:numId="11">
    <w:abstractNumId w:val="18"/>
  </w:num>
  <w:num w:numId="12">
    <w:abstractNumId w:val="5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23"/>
    <w:rsid w:val="00002461"/>
    <w:rsid w:val="0001535A"/>
    <w:rsid w:val="00023C2F"/>
    <w:rsid w:val="00025058"/>
    <w:rsid w:val="000312C6"/>
    <w:rsid w:val="00051A00"/>
    <w:rsid w:val="000534F9"/>
    <w:rsid w:val="0006320E"/>
    <w:rsid w:val="000907A0"/>
    <w:rsid w:val="0009791A"/>
    <w:rsid w:val="000A0056"/>
    <w:rsid w:val="000B16D1"/>
    <w:rsid w:val="000B230F"/>
    <w:rsid w:val="000B3BD6"/>
    <w:rsid w:val="000C73DB"/>
    <w:rsid w:val="000D7C05"/>
    <w:rsid w:val="000E751B"/>
    <w:rsid w:val="000F4CED"/>
    <w:rsid w:val="000F7CDA"/>
    <w:rsid w:val="00102D11"/>
    <w:rsid w:val="00107CF9"/>
    <w:rsid w:val="0012263C"/>
    <w:rsid w:val="00122DB7"/>
    <w:rsid w:val="001252AF"/>
    <w:rsid w:val="00131064"/>
    <w:rsid w:val="00134180"/>
    <w:rsid w:val="001444C8"/>
    <w:rsid w:val="00161679"/>
    <w:rsid w:val="001676C0"/>
    <w:rsid w:val="00170C10"/>
    <w:rsid w:val="00175671"/>
    <w:rsid w:val="001759F6"/>
    <w:rsid w:val="001A0702"/>
    <w:rsid w:val="001A4421"/>
    <w:rsid w:val="001B5543"/>
    <w:rsid w:val="001C30E1"/>
    <w:rsid w:val="001D0747"/>
    <w:rsid w:val="001E07DF"/>
    <w:rsid w:val="001F4CB9"/>
    <w:rsid w:val="001F6637"/>
    <w:rsid w:val="001F7E70"/>
    <w:rsid w:val="00206C8E"/>
    <w:rsid w:val="00207B9F"/>
    <w:rsid w:val="002153E0"/>
    <w:rsid w:val="002200DB"/>
    <w:rsid w:val="0022317C"/>
    <w:rsid w:val="00245799"/>
    <w:rsid w:val="00252505"/>
    <w:rsid w:val="00254C83"/>
    <w:rsid w:val="0026120D"/>
    <w:rsid w:val="002619DA"/>
    <w:rsid w:val="002832D7"/>
    <w:rsid w:val="00284BE5"/>
    <w:rsid w:val="002921F6"/>
    <w:rsid w:val="002A005E"/>
    <w:rsid w:val="002C01C0"/>
    <w:rsid w:val="002C0C1A"/>
    <w:rsid w:val="002C3C0A"/>
    <w:rsid w:val="002D6DF7"/>
    <w:rsid w:val="002E3C9B"/>
    <w:rsid w:val="002E5114"/>
    <w:rsid w:val="002E5255"/>
    <w:rsid w:val="00300E07"/>
    <w:rsid w:val="00301AE2"/>
    <w:rsid w:val="00306076"/>
    <w:rsid w:val="00335DA8"/>
    <w:rsid w:val="00345E2F"/>
    <w:rsid w:val="00352EE1"/>
    <w:rsid w:val="0036213D"/>
    <w:rsid w:val="00370FE3"/>
    <w:rsid w:val="003731D4"/>
    <w:rsid w:val="00374727"/>
    <w:rsid w:val="00377AAC"/>
    <w:rsid w:val="0038007E"/>
    <w:rsid w:val="00381A38"/>
    <w:rsid w:val="00384523"/>
    <w:rsid w:val="003A26A6"/>
    <w:rsid w:val="003A3F9E"/>
    <w:rsid w:val="003A4C35"/>
    <w:rsid w:val="003A61B6"/>
    <w:rsid w:val="003C0DF0"/>
    <w:rsid w:val="003D324C"/>
    <w:rsid w:val="003E17AB"/>
    <w:rsid w:val="003E356D"/>
    <w:rsid w:val="003E3D83"/>
    <w:rsid w:val="003F286C"/>
    <w:rsid w:val="003F35BF"/>
    <w:rsid w:val="003F3BFB"/>
    <w:rsid w:val="0040433F"/>
    <w:rsid w:val="00410B8F"/>
    <w:rsid w:val="00414363"/>
    <w:rsid w:val="00415D54"/>
    <w:rsid w:val="00421326"/>
    <w:rsid w:val="00422E26"/>
    <w:rsid w:val="00444A94"/>
    <w:rsid w:val="00446E2B"/>
    <w:rsid w:val="00447726"/>
    <w:rsid w:val="004761D1"/>
    <w:rsid w:val="00486824"/>
    <w:rsid w:val="00486C56"/>
    <w:rsid w:val="00495A28"/>
    <w:rsid w:val="004A00E8"/>
    <w:rsid w:val="004A2459"/>
    <w:rsid w:val="004B1B42"/>
    <w:rsid w:val="004B51CF"/>
    <w:rsid w:val="004B7223"/>
    <w:rsid w:val="004D475C"/>
    <w:rsid w:val="004D4823"/>
    <w:rsid w:val="004D53F9"/>
    <w:rsid w:val="004E5110"/>
    <w:rsid w:val="004F3227"/>
    <w:rsid w:val="004F34C6"/>
    <w:rsid w:val="005042C0"/>
    <w:rsid w:val="00507232"/>
    <w:rsid w:val="00513098"/>
    <w:rsid w:val="0051563B"/>
    <w:rsid w:val="00520D87"/>
    <w:rsid w:val="00546405"/>
    <w:rsid w:val="00547287"/>
    <w:rsid w:val="005546A7"/>
    <w:rsid w:val="00554C0D"/>
    <w:rsid w:val="00555F9F"/>
    <w:rsid w:val="0056220D"/>
    <w:rsid w:val="00562C34"/>
    <w:rsid w:val="00587605"/>
    <w:rsid w:val="00597587"/>
    <w:rsid w:val="005A2C0E"/>
    <w:rsid w:val="005A6087"/>
    <w:rsid w:val="005B04A3"/>
    <w:rsid w:val="005B4051"/>
    <w:rsid w:val="005C1751"/>
    <w:rsid w:val="005D623C"/>
    <w:rsid w:val="005E6E6C"/>
    <w:rsid w:val="0060019F"/>
    <w:rsid w:val="006013AC"/>
    <w:rsid w:val="00604111"/>
    <w:rsid w:val="006051FE"/>
    <w:rsid w:val="00612F30"/>
    <w:rsid w:val="0062607A"/>
    <w:rsid w:val="00626474"/>
    <w:rsid w:val="00631B23"/>
    <w:rsid w:val="00640E96"/>
    <w:rsid w:val="00666AC9"/>
    <w:rsid w:val="0066751B"/>
    <w:rsid w:val="006810EF"/>
    <w:rsid w:val="0068407D"/>
    <w:rsid w:val="00690BDC"/>
    <w:rsid w:val="006B3480"/>
    <w:rsid w:val="006F5107"/>
    <w:rsid w:val="007036A5"/>
    <w:rsid w:val="00704B12"/>
    <w:rsid w:val="007134FE"/>
    <w:rsid w:val="00721BF8"/>
    <w:rsid w:val="00733A60"/>
    <w:rsid w:val="00734960"/>
    <w:rsid w:val="0075120A"/>
    <w:rsid w:val="0076081B"/>
    <w:rsid w:val="0076775A"/>
    <w:rsid w:val="00772446"/>
    <w:rsid w:val="00772946"/>
    <w:rsid w:val="00795EA5"/>
    <w:rsid w:val="007A676E"/>
    <w:rsid w:val="007B1F9F"/>
    <w:rsid w:val="007B5FE8"/>
    <w:rsid w:val="007C29B2"/>
    <w:rsid w:val="007C60DE"/>
    <w:rsid w:val="007E29A2"/>
    <w:rsid w:val="007E46F3"/>
    <w:rsid w:val="007F39D2"/>
    <w:rsid w:val="007F4B9A"/>
    <w:rsid w:val="007F591B"/>
    <w:rsid w:val="007F684F"/>
    <w:rsid w:val="00805B27"/>
    <w:rsid w:val="00834E1E"/>
    <w:rsid w:val="00835318"/>
    <w:rsid w:val="00842F34"/>
    <w:rsid w:val="008511E9"/>
    <w:rsid w:val="00852A71"/>
    <w:rsid w:val="0085772D"/>
    <w:rsid w:val="00863D08"/>
    <w:rsid w:val="0089184E"/>
    <w:rsid w:val="00891FB7"/>
    <w:rsid w:val="008B46C8"/>
    <w:rsid w:val="008B7071"/>
    <w:rsid w:val="008D3400"/>
    <w:rsid w:val="008F5D46"/>
    <w:rsid w:val="009101C0"/>
    <w:rsid w:val="00910B41"/>
    <w:rsid w:val="00933D98"/>
    <w:rsid w:val="00937175"/>
    <w:rsid w:val="009409D7"/>
    <w:rsid w:val="00942654"/>
    <w:rsid w:val="0094505C"/>
    <w:rsid w:val="00952CE8"/>
    <w:rsid w:val="009624BB"/>
    <w:rsid w:val="00970B82"/>
    <w:rsid w:val="009828E2"/>
    <w:rsid w:val="009840A7"/>
    <w:rsid w:val="00987CD4"/>
    <w:rsid w:val="00996D66"/>
    <w:rsid w:val="00997AED"/>
    <w:rsid w:val="009A7F56"/>
    <w:rsid w:val="009C010E"/>
    <w:rsid w:val="009C0E8D"/>
    <w:rsid w:val="009C4BFD"/>
    <w:rsid w:val="009C7C55"/>
    <w:rsid w:val="009D14C8"/>
    <w:rsid w:val="009F09FD"/>
    <w:rsid w:val="009F480B"/>
    <w:rsid w:val="00A127E9"/>
    <w:rsid w:val="00A133AC"/>
    <w:rsid w:val="00A33588"/>
    <w:rsid w:val="00A3529C"/>
    <w:rsid w:val="00A44162"/>
    <w:rsid w:val="00A4567A"/>
    <w:rsid w:val="00A45FDE"/>
    <w:rsid w:val="00A462F4"/>
    <w:rsid w:val="00A561BB"/>
    <w:rsid w:val="00A6335D"/>
    <w:rsid w:val="00A802BE"/>
    <w:rsid w:val="00A847AE"/>
    <w:rsid w:val="00A86EF0"/>
    <w:rsid w:val="00AC5503"/>
    <w:rsid w:val="00AD006E"/>
    <w:rsid w:val="00AE07DB"/>
    <w:rsid w:val="00AF4306"/>
    <w:rsid w:val="00AF443A"/>
    <w:rsid w:val="00B039B1"/>
    <w:rsid w:val="00B10B15"/>
    <w:rsid w:val="00B1274F"/>
    <w:rsid w:val="00B25666"/>
    <w:rsid w:val="00B31362"/>
    <w:rsid w:val="00B4379A"/>
    <w:rsid w:val="00B5708A"/>
    <w:rsid w:val="00B75BA9"/>
    <w:rsid w:val="00B87A54"/>
    <w:rsid w:val="00B95EDD"/>
    <w:rsid w:val="00BB7A52"/>
    <w:rsid w:val="00BC5511"/>
    <w:rsid w:val="00BC7F57"/>
    <w:rsid w:val="00BD0AC2"/>
    <w:rsid w:val="00BD4D41"/>
    <w:rsid w:val="00BD4FC8"/>
    <w:rsid w:val="00BE5C7B"/>
    <w:rsid w:val="00BF0A86"/>
    <w:rsid w:val="00BF1CEC"/>
    <w:rsid w:val="00C038DE"/>
    <w:rsid w:val="00C050B3"/>
    <w:rsid w:val="00C05CD6"/>
    <w:rsid w:val="00C26D33"/>
    <w:rsid w:val="00C32B5A"/>
    <w:rsid w:val="00C3711F"/>
    <w:rsid w:val="00C42083"/>
    <w:rsid w:val="00C425BE"/>
    <w:rsid w:val="00C50DF1"/>
    <w:rsid w:val="00C57177"/>
    <w:rsid w:val="00C60556"/>
    <w:rsid w:val="00C60A73"/>
    <w:rsid w:val="00C624C9"/>
    <w:rsid w:val="00C66F29"/>
    <w:rsid w:val="00C73BBE"/>
    <w:rsid w:val="00CA45D2"/>
    <w:rsid w:val="00CB0E8E"/>
    <w:rsid w:val="00CC257C"/>
    <w:rsid w:val="00CC4D67"/>
    <w:rsid w:val="00CD116E"/>
    <w:rsid w:val="00CD79C5"/>
    <w:rsid w:val="00CE259E"/>
    <w:rsid w:val="00CE5756"/>
    <w:rsid w:val="00CF298F"/>
    <w:rsid w:val="00CF4F6C"/>
    <w:rsid w:val="00D05098"/>
    <w:rsid w:val="00D11343"/>
    <w:rsid w:val="00D2167D"/>
    <w:rsid w:val="00D30EE9"/>
    <w:rsid w:val="00D31C1B"/>
    <w:rsid w:val="00D32EDA"/>
    <w:rsid w:val="00D35C4E"/>
    <w:rsid w:val="00D422B2"/>
    <w:rsid w:val="00D51816"/>
    <w:rsid w:val="00D52AB3"/>
    <w:rsid w:val="00D54ECA"/>
    <w:rsid w:val="00D550A3"/>
    <w:rsid w:val="00D60FDC"/>
    <w:rsid w:val="00D6427E"/>
    <w:rsid w:val="00D6477B"/>
    <w:rsid w:val="00D652C1"/>
    <w:rsid w:val="00D6575F"/>
    <w:rsid w:val="00D858C7"/>
    <w:rsid w:val="00D87762"/>
    <w:rsid w:val="00D94ABB"/>
    <w:rsid w:val="00DB71A0"/>
    <w:rsid w:val="00DF261C"/>
    <w:rsid w:val="00E2483D"/>
    <w:rsid w:val="00E253B1"/>
    <w:rsid w:val="00E30F70"/>
    <w:rsid w:val="00E36071"/>
    <w:rsid w:val="00E36FB3"/>
    <w:rsid w:val="00E575F7"/>
    <w:rsid w:val="00E677E7"/>
    <w:rsid w:val="00E67955"/>
    <w:rsid w:val="00E861F3"/>
    <w:rsid w:val="00E92C3E"/>
    <w:rsid w:val="00EA6A83"/>
    <w:rsid w:val="00EC0D21"/>
    <w:rsid w:val="00EC22A6"/>
    <w:rsid w:val="00EC5AE3"/>
    <w:rsid w:val="00ED331A"/>
    <w:rsid w:val="00ED4C79"/>
    <w:rsid w:val="00ED5A4A"/>
    <w:rsid w:val="00ED5E30"/>
    <w:rsid w:val="00EE5C5D"/>
    <w:rsid w:val="00EF3461"/>
    <w:rsid w:val="00EF6F1C"/>
    <w:rsid w:val="00EF7211"/>
    <w:rsid w:val="00F20D21"/>
    <w:rsid w:val="00F260E5"/>
    <w:rsid w:val="00F31504"/>
    <w:rsid w:val="00F405FB"/>
    <w:rsid w:val="00F44892"/>
    <w:rsid w:val="00F566DD"/>
    <w:rsid w:val="00F56A3A"/>
    <w:rsid w:val="00F66FAD"/>
    <w:rsid w:val="00F67A70"/>
    <w:rsid w:val="00F876D2"/>
    <w:rsid w:val="00F95027"/>
    <w:rsid w:val="00FA0370"/>
    <w:rsid w:val="00FA36DF"/>
    <w:rsid w:val="00FA52CE"/>
    <w:rsid w:val="00FB32A4"/>
    <w:rsid w:val="00FB41B5"/>
    <w:rsid w:val="00FB44AE"/>
    <w:rsid w:val="00FB54FA"/>
    <w:rsid w:val="00FB70F2"/>
    <w:rsid w:val="00FD06A7"/>
    <w:rsid w:val="00FE3FA6"/>
    <w:rsid w:val="00FF40A2"/>
    <w:rsid w:val="00FF54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FE9B7"/>
  <w15:docId w15:val="{82DD371F-E3D9-411F-AABE-6F2377F4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1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3AC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133A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522D"/>
    <w:pPr>
      <w:widowControl w:val="0"/>
      <w:tabs>
        <w:tab w:val="left" w:pos="0"/>
      </w:tabs>
      <w:autoSpaceDE w:val="0"/>
      <w:autoSpaceDN w:val="0"/>
      <w:adjustRightInd w:val="0"/>
      <w:spacing w:after="360" w:line="420" w:lineRule="atLeast"/>
    </w:pPr>
    <w:rPr>
      <w:rFonts w:ascii="ArialMT" w:eastAsia="Times New Roman" w:hAnsi="ArialMT"/>
      <w:color w:val="333333"/>
      <w:sz w:val="38"/>
    </w:rPr>
  </w:style>
  <w:style w:type="paragraph" w:styleId="BalloonText">
    <w:name w:val="Balloon Text"/>
    <w:basedOn w:val="Normal"/>
    <w:link w:val="BalloonTextChar"/>
    <w:rsid w:val="003E75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75E0"/>
    <w:rPr>
      <w:rFonts w:ascii="Tahoma" w:hAnsi="Tahoma" w:cs="Tahoma"/>
      <w:sz w:val="16"/>
      <w:szCs w:val="16"/>
    </w:rPr>
  </w:style>
  <w:style w:type="character" w:styleId="Hyperlink">
    <w:name w:val="Hyperlink"/>
    <w:rsid w:val="003E75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7C9E"/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DC7C9E"/>
    <w:rPr>
      <w:b/>
      <w:bCs/>
    </w:rPr>
  </w:style>
  <w:style w:type="paragraph" w:styleId="Header">
    <w:name w:val="header"/>
    <w:basedOn w:val="Normal"/>
    <w:link w:val="HeaderChar"/>
    <w:uiPriority w:val="99"/>
    <w:rsid w:val="006865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58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865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658B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qFormat/>
    <w:rsid w:val="00E92C3E"/>
    <w:pPr>
      <w:spacing w:after="120"/>
      <w:contextualSpacing/>
      <w:jc w:val="center"/>
    </w:pPr>
    <w:rPr>
      <w:rFonts w:eastAsiaTheme="majorEastAsia" w:cstheme="majorBidi"/>
      <w:b/>
      <w:color w:val="C00000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92C3E"/>
    <w:rPr>
      <w:rFonts w:asciiTheme="minorHAnsi" w:eastAsiaTheme="majorEastAsia" w:hAnsiTheme="minorHAnsi" w:cstheme="majorBidi"/>
      <w:b/>
      <w:color w:val="C00000"/>
      <w:spacing w:val="5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rsid w:val="00A133AC"/>
    <w:rPr>
      <w:rFonts w:asciiTheme="minorHAnsi" w:eastAsiaTheme="majorEastAsia" w:hAnsiTheme="minorHAnsi" w:cstheme="majorBidi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33AC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Emphasis">
    <w:name w:val="Emphasis"/>
    <w:basedOn w:val="DefaultParagraphFont"/>
    <w:qFormat/>
    <w:rsid w:val="00A133AC"/>
    <w:rPr>
      <w:i w:val="0"/>
      <w:iCs/>
      <w:color w:val="C00000"/>
    </w:rPr>
  </w:style>
  <w:style w:type="paragraph" w:styleId="List">
    <w:name w:val="List"/>
    <w:basedOn w:val="Normal"/>
    <w:rsid w:val="00ED5A4A"/>
    <w:pPr>
      <w:spacing w:after="60" w:line="264" w:lineRule="auto"/>
      <w:contextualSpacing/>
    </w:pPr>
    <w:rPr>
      <w:b/>
      <w:color w:val="C00000"/>
    </w:rPr>
  </w:style>
  <w:style w:type="paragraph" w:styleId="Subtitle">
    <w:name w:val="Subtitle"/>
    <w:basedOn w:val="Normal"/>
    <w:next w:val="Normal"/>
    <w:link w:val="SubtitleChar"/>
    <w:qFormat/>
    <w:rsid w:val="00D60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60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">
    <w:name w:val="Table"/>
    <w:basedOn w:val="Normal"/>
    <w:link w:val="TableChar"/>
    <w:qFormat/>
    <w:rsid w:val="00A44162"/>
    <w:pPr>
      <w:ind w:left="72"/>
    </w:pPr>
    <w:rPr>
      <w:rFonts w:ascii="Calibri" w:hAnsi="Calibri"/>
      <w:sz w:val="22"/>
      <w:szCs w:val="22"/>
    </w:rPr>
  </w:style>
  <w:style w:type="character" w:customStyle="1" w:styleId="TableChar">
    <w:name w:val="Table Char"/>
    <w:link w:val="Table"/>
    <w:rsid w:val="00A44162"/>
    <w:rPr>
      <w:rFonts w:ascii="Calibri" w:hAnsi="Calibri"/>
      <w:sz w:val="22"/>
      <w:szCs w:val="22"/>
    </w:rPr>
  </w:style>
  <w:style w:type="paragraph" w:customStyle="1" w:styleId="SFConnectedText">
    <w:name w:val="SF Connected Text"/>
    <w:basedOn w:val="Heading2"/>
    <w:qFormat/>
    <w:rsid w:val="00891FB7"/>
    <w:pPr>
      <w:spacing w:before="100"/>
    </w:pPr>
  </w:style>
  <w:style w:type="paragraph" w:customStyle="1" w:styleId="BoldRed">
    <w:name w:val="Bold Red"/>
    <w:basedOn w:val="Table"/>
    <w:qFormat/>
    <w:rsid w:val="00A44162"/>
    <w:rPr>
      <w:b/>
      <w:sz w:val="24"/>
      <w:szCs w:val="24"/>
    </w:rPr>
  </w:style>
  <w:style w:type="character" w:styleId="FollowedHyperlink">
    <w:name w:val="FollowedHyperlink"/>
    <w:basedOn w:val="DefaultParagraphFont"/>
    <w:rsid w:val="004868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134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3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4F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34F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istoryprojec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1F400-6146-4C0B-B3A2-CEC01339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Living Campaign is working to make San Francisco a good place for seniors and persons with disabilities</vt:lpstr>
    </vt:vector>
  </TitlesOfParts>
  <Company>PLANNING FOR ELDERS</Company>
  <LinksUpToDate>false</LinksUpToDate>
  <CharactersWithSpaces>3777</CharactersWithSpaces>
  <SharedDoc>false</SharedDoc>
  <HLinks>
    <vt:vector size="18" baseType="variant">
      <vt:variant>
        <vt:i4>3080222</vt:i4>
      </vt:variant>
      <vt:variant>
        <vt:i4>6</vt:i4>
      </vt:variant>
      <vt:variant>
        <vt:i4>0</vt:i4>
      </vt:variant>
      <vt:variant>
        <vt:i4>5</vt:i4>
      </vt:variant>
      <vt:variant>
        <vt:lpwstr>http://www.sfconnected.info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http://www.sfcommunityliving.org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http://www.CLCSocial.org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Living Campaign is working to make San Francisco a good place for seniors and persons with disabilities</dc:title>
  <dc:creator>JUDITH AUDA</dc:creator>
  <cp:lastModifiedBy>Marie Jobling</cp:lastModifiedBy>
  <cp:revision>2</cp:revision>
  <cp:lastPrinted>2015-09-29T00:41:00Z</cp:lastPrinted>
  <dcterms:created xsi:type="dcterms:W3CDTF">2015-11-27T18:28:00Z</dcterms:created>
  <dcterms:modified xsi:type="dcterms:W3CDTF">2015-11-27T18:28:00Z</dcterms:modified>
</cp:coreProperties>
</file>