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81" w:rsidRDefault="00823CA8">
      <w:pPr>
        <w:spacing w:after="800"/>
        <w:jc w:val="center"/>
      </w:pPr>
      <w:r>
        <w:object w:dxaOrig="2641" w:dyaOrig="1981">
          <v:rect id="rectole0000000000" o:spid="_x0000_i1025" style="width:132pt;height:99pt" o:ole="" o:preferrelative="t" stroked="f">
            <v:imagedata r:id="rId5" o:title=""/>
          </v:rect>
          <o:OLEObject Type="Embed" ProgID="StaticMetafile" ShapeID="rectole0000000000" DrawAspect="Content" ObjectID="_1507707947" r:id="rId6"/>
        </w:object>
      </w:r>
      <w:r w:rsidR="004B2A81">
        <w:br/>
      </w:r>
    </w:p>
    <w:p w:rsidR="00804459" w:rsidRDefault="004B2A81" w:rsidP="004B2A81">
      <w:pPr>
        <w:spacing w:after="800"/>
        <w:rPr>
          <w:rFonts w:ascii="Calibri" w:eastAsia="Calibri" w:hAnsi="Calibri" w:cs="Calibri"/>
        </w:rPr>
      </w:pPr>
      <w:r>
        <w:t xml:space="preserve">Contact Steve Price </w:t>
      </w:r>
      <w:r>
        <w:tab/>
      </w:r>
      <w:r>
        <w:tab/>
      </w:r>
      <w:r>
        <w:tab/>
      </w:r>
      <w:r>
        <w:tab/>
      </w:r>
      <w:r>
        <w:tab/>
      </w:r>
      <w:r>
        <w:tab/>
      </w:r>
      <w:r>
        <w:tab/>
      </w:r>
      <w:r>
        <w:rPr>
          <w:b/>
        </w:rPr>
        <w:t>FOR IMMEDIATE RELEASE</w:t>
      </w:r>
      <w:r>
        <w:br/>
        <w:t>Telephone 256-740-1700</w:t>
      </w:r>
      <w:r>
        <w:br/>
        <w:t xml:space="preserve">Email </w:t>
      </w:r>
      <w:hyperlink r:id="rId7" w:history="1">
        <w:r w:rsidRPr="006D3081">
          <w:rPr>
            <w:rStyle w:val="Hyperlink"/>
          </w:rPr>
          <w:t>steve@shoalstheatre.org</w:t>
        </w:r>
      </w:hyperlink>
      <w:r>
        <w:br/>
        <w:t xml:space="preserve">Website: </w:t>
      </w:r>
      <w:hyperlink r:id="rId8" w:history="1">
        <w:r w:rsidRPr="006D3081">
          <w:rPr>
            <w:rStyle w:val="Hyperlink"/>
          </w:rPr>
          <w:t>www.shoalstheatre.org</w:t>
        </w:r>
      </w:hyperlink>
      <w:r>
        <w:t xml:space="preserve"> </w:t>
      </w:r>
      <w:r>
        <w:rPr>
          <w:rFonts w:ascii="Calibri" w:eastAsia="Calibri" w:hAnsi="Calibri" w:cs="Calibri"/>
          <w:caps/>
          <w:color w:val="4A66AC"/>
          <w:sz w:val="32"/>
        </w:rPr>
        <w:br/>
      </w:r>
      <w:r>
        <w:rPr>
          <w:rFonts w:ascii="Calibri" w:eastAsia="Calibri" w:hAnsi="Calibri" w:cs="Calibri"/>
          <w:caps/>
          <w:color w:val="4A66AC"/>
          <w:sz w:val="32"/>
        </w:rPr>
        <w:br/>
      </w:r>
      <w:r w:rsidR="00823CA8">
        <w:rPr>
          <w:rFonts w:ascii="Calibri" w:eastAsia="Calibri" w:hAnsi="Calibri" w:cs="Calibri"/>
          <w:caps/>
          <w:color w:val="4A66AC"/>
          <w:sz w:val="32"/>
        </w:rPr>
        <w:t>Sweeney todd: the Demon barber of fleet street</w:t>
      </w:r>
      <w:r>
        <w:br/>
      </w:r>
      <w:r w:rsidR="00823CA8">
        <w:rPr>
          <w:rFonts w:ascii="Calibri" w:eastAsia="Calibri" w:hAnsi="Calibri" w:cs="Calibri"/>
          <w:color w:val="4A66AC"/>
          <w:sz w:val="26"/>
        </w:rPr>
        <w:t>Presented by Zodiac Players</w:t>
      </w:r>
      <w:r>
        <w:rPr>
          <w:rFonts w:ascii="Calibri" w:eastAsia="Calibri" w:hAnsi="Calibri" w:cs="Calibri"/>
          <w:color w:val="4A66AC"/>
          <w:sz w:val="26"/>
        </w:rPr>
        <w:br/>
      </w:r>
      <w:r>
        <w:rPr>
          <w:rFonts w:ascii="Calibri" w:eastAsia="Calibri" w:hAnsi="Calibri" w:cs="Calibri"/>
          <w:color w:val="4A66AC"/>
          <w:sz w:val="26"/>
        </w:rPr>
        <w:br/>
      </w:r>
      <w:r w:rsidR="00823CA8">
        <w:rPr>
          <w:rFonts w:ascii="Calibri" w:eastAsia="Calibri" w:hAnsi="Calibri" w:cs="Calibri"/>
        </w:rPr>
        <w:t>Florence, AL,</w:t>
      </w:r>
      <w:r>
        <w:rPr>
          <w:rFonts w:ascii="Calibri" w:eastAsia="Calibri" w:hAnsi="Calibri" w:cs="Calibri"/>
        </w:rPr>
        <w:t xml:space="preserve"> October 30, 2015</w:t>
      </w:r>
      <w:r w:rsidR="00823CA8">
        <w:rPr>
          <w:rFonts w:ascii="Calibri" w:eastAsia="Calibri" w:hAnsi="Calibri" w:cs="Calibri"/>
        </w:rPr>
        <w:t xml:space="preserve"> –</w:t>
      </w:r>
      <w:r w:rsidR="00823CA8">
        <w:rPr>
          <w:rFonts w:ascii="Calibri" w:eastAsia="Calibri" w:hAnsi="Calibri" w:cs="Calibri"/>
        </w:rPr>
        <w:t xml:space="preserve"> The Zodiac Players continues their season with Sweeney Todd: The Demon Barber of Fleet Street, directed by </w:t>
      </w:r>
      <w:proofErr w:type="spellStart"/>
      <w:r w:rsidR="00823CA8">
        <w:rPr>
          <w:rFonts w:ascii="Calibri" w:eastAsia="Calibri" w:hAnsi="Calibri" w:cs="Calibri"/>
        </w:rPr>
        <w:t>Steifon</w:t>
      </w:r>
      <w:proofErr w:type="spellEnd"/>
      <w:r w:rsidR="00823CA8">
        <w:rPr>
          <w:rFonts w:ascii="Calibri" w:eastAsia="Calibri" w:hAnsi="Calibri" w:cs="Calibri"/>
        </w:rPr>
        <w:t xml:space="preserve"> Passmore, on-stage in the Shoals Community Theatre Nov. 19</w:t>
      </w:r>
      <w:r w:rsidR="00823CA8">
        <w:rPr>
          <w:rFonts w:ascii="Calibri" w:eastAsia="Calibri" w:hAnsi="Calibri" w:cs="Calibri"/>
          <w:vertAlign w:val="superscript"/>
        </w:rPr>
        <w:t>th</w:t>
      </w:r>
      <w:r w:rsidR="00823CA8">
        <w:rPr>
          <w:rFonts w:ascii="Calibri" w:eastAsia="Calibri" w:hAnsi="Calibri" w:cs="Calibri"/>
        </w:rPr>
        <w:t xml:space="preserve"> – 22</w:t>
      </w:r>
      <w:r w:rsidR="00823CA8">
        <w:rPr>
          <w:rFonts w:ascii="Calibri" w:eastAsia="Calibri" w:hAnsi="Calibri" w:cs="Calibri"/>
          <w:vertAlign w:val="superscript"/>
        </w:rPr>
        <w:t>nd</w:t>
      </w:r>
      <w:r w:rsidR="00823CA8">
        <w:rPr>
          <w:rFonts w:ascii="Calibri" w:eastAsia="Calibri" w:hAnsi="Calibri" w:cs="Calibri"/>
        </w:rPr>
        <w:t>.</w:t>
      </w:r>
      <w:r>
        <w:rPr>
          <w:rFonts w:ascii="Calibri" w:eastAsia="Calibri" w:hAnsi="Calibri" w:cs="Calibri"/>
        </w:rPr>
        <w:br/>
      </w:r>
      <w:r>
        <w:rPr>
          <w:rFonts w:ascii="Calibri" w:eastAsia="Calibri" w:hAnsi="Calibri" w:cs="Calibri"/>
        </w:rPr>
        <w:br/>
      </w:r>
      <w:r w:rsidR="00823CA8">
        <w:rPr>
          <w:rFonts w:ascii="Calibri" w:eastAsia="Calibri" w:hAnsi="Calibri" w:cs="Calibri"/>
        </w:rPr>
        <w:t>An infamous tale of Sweeney Todd, an unjustly exiled barber, who return</w:t>
      </w:r>
      <w:r w:rsidR="00823CA8">
        <w:rPr>
          <w:rFonts w:ascii="Calibri" w:eastAsia="Calibri" w:hAnsi="Calibri" w:cs="Calibri"/>
        </w:rPr>
        <w:t>s to 19th century London seeking vengeance against the lecherous judge who framed him and ravaged his young wife. The road to revenge leads Todd to the door of the resourceful Mrs. Lovett's failing pie shop, above which he opens a new barber practice. Mrs.</w:t>
      </w:r>
      <w:r w:rsidR="00823CA8">
        <w:rPr>
          <w:rFonts w:ascii="Calibri" w:eastAsia="Calibri" w:hAnsi="Calibri" w:cs="Calibri"/>
        </w:rPr>
        <w:t xml:space="preserve"> Lovett's luck shifts sharply when Todd's thirst for blood inspires the </w:t>
      </w:r>
      <w:proofErr w:type="gramStart"/>
      <w:r w:rsidR="00823CA8">
        <w:rPr>
          <w:rFonts w:ascii="Calibri" w:eastAsia="Calibri" w:hAnsi="Calibri" w:cs="Calibri"/>
        </w:rPr>
        <w:t>integration of an ingredient into her meat pies.</w:t>
      </w:r>
      <w:proofErr w:type="gramEnd"/>
      <w:r w:rsidR="00823CA8">
        <w:rPr>
          <w:rFonts w:ascii="Calibri" w:eastAsia="Calibri" w:hAnsi="Calibri" w:cs="Calibri"/>
        </w:rPr>
        <w:t xml:space="preserve">  As the people of Fleet Street start lining up for the new taste, the carnage has only just begun!</w:t>
      </w:r>
      <w:r w:rsidR="00823CA8">
        <w:rPr>
          <w:rFonts w:ascii="Calibri" w:eastAsia="Calibri" w:hAnsi="Calibri" w:cs="Calibri"/>
        </w:rPr>
        <w:br/>
      </w:r>
      <w:r w:rsidR="00823CA8">
        <w:rPr>
          <w:rFonts w:ascii="Calibri" w:eastAsia="Calibri" w:hAnsi="Calibri" w:cs="Calibri"/>
        </w:rPr>
        <w:br/>
        <w:t>"The team of people I have put toge</w:t>
      </w:r>
      <w:r w:rsidR="00823CA8">
        <w:rPr>
          <w:rFonts w:ascii="Calibri" w:eastAsia="Calibri" w:hAnsi="Calibri" w:cs="Calibri"/>
        </w:rPr>
        <w:t xml:space="preserve">ther for this project are some of the most talented I know.  They are as deeply committed to storytelling as I am, and I could have done none of it alone.  This is honestly the most ambitious show I have ever done!" said Director </w:t>
      </w:r>
      <w:proofErr w:type="spellStart"/>
      <w:r w:rsidR="00823CA8">
        <w:rPr>
          <w:rFonts w:ascii="Calibri" w:eastAsia="Calibri" w:hAnsi="Calibri" w:cs="Calibri"/>
        </w:rPr>
        <w:t>Steifon</w:t>
      </w:r>
      <w:proofErr w:type="spellEnd"/>
      <w:r w:rsidR="00823CA8">
        <w:rPr>
          <w:rFonts w:ascii="Calibri" w:eastAsia="Calibri" w:hAnsi="Calibri" w:cs="Calibri"/>
        </w:rPr>
        <w:t xml:space="preserve"> Passmore. </w:t>
      </w:r>
      <w:r w:rsidR="00823CA8">
        <w:rPr>
          <w:rFonts w:ascii="Calibri" w:eastAsia="Calibri" w:hAnsi="Calibri" w:cs="Calibri"/>
        </w:rPr>
        <w:br/>
      </w:r>
      <w:r w:rsidR="00823CA8">
        <w:rPr>
          <w:rFonts w:ascii="Calibri" w:eastAsia="Calibri" w:hAnsi="Calibri" w:cs="Calibri"/>
        </w:rPr>
        <w:br/>
        <w:t>The cr</w:t>
      </w:r>
      <w:r w:rsidR="00823CA8">
        <w:rPr>
          <w:rFonts w:ascii="Calibri" w:eastAsia="Calibri" w:hAnsi="Calibri" w:cs="Calibri"/>
        </w:rPr>
        <w:t xml:space="preserve">eative team includes Nicky </w:t>
      </w:r>
      <w:proofErr w:type="spellStart"/>
      <w:r w:rsidR="00823CA8">
        <w:rPr>
          <w:rFonts w:ascii="Calibri" w:eastAsia="Calibri" w:hAnsi="Calibri" w:cs="Calibri"/>
        </w:rPr>
        <w:t>Muphy</w:t>
      </w:r>
      <w:proofErr w:type="spellEnd"/>
      <w:r w:rsidR="00823CA8">
        <w:rPr>
          <w:rFonts w:ascii="Calibri" w:eastAsia="Calibri" w:hAnsi="Calibri" w:cs="Calibri"/>
        </w:rPr>
        <w:t xml:space="preserve"> (music director), Matt Upton (assistant director), Wesley Thompson (set design), Victoria McCoy (costume design), </w:t>
      </w:r>
      <w:proofErr w:type="spellStart"/>
      <w:r w:rsidR="00823CA8">
        <w:rPr>
          <w:rFonts w:ascii="Calibri" w:eastAsia="Calibri" w:hAnsi="Calibri" w:cs="Calibri"/>
        </w:rPr>
        <w:t>Cezan</w:t>
      </w:r>
      <w:proofErr w:type="spellEnd"/>
      <w:r w:rsidR="00823CA8">
        <w:rPr>
          <w:rFonts w:ascii="Calibri" w:eastAsia="Calibri" w:hAnsi="Calibri" w:cs="Calibri"/>
        </w:rPr>
        <w:t xml:space="preserve"> </w:t>
      </w:r>
      <w:proofErr w:type="spellStart"/>
      <w:r w:rsidR="00823CA8">
        <w:rPr>
          <w:rFonts w:ascii="Calibri" w:eastAsia="Calibri" w:hAnsi="Calibri" w:cs="Calibri"/>
        </w:rPr>
        <w:t>Mauter</w:t>
      </w:r>
      <w:proofErr w:type="spellEnd"/>
      <w:r w:rsidR="00823CA8">
        <w:rPr>
          <w:rFonts w:ascii="Calibri" w:eastAsia="Calibri" w:hAnsi="Calibri" w:cs="Calibri"/>
        </w:rPr>
        <w:t xml:space="preserve"> (visual design), Chad Farley</w:t>
      </w:r>
      <w:r w:rsidR="00300035">
        <w:rPr>
          <w:rFonts w:ascii="Calibri" w:eastAsia="Calibri" w:hAnsi="Calibri" w:cs="Calibri"/>
        </w:rPr>
        <w:t xml:space="preserve"> ad Matthew </w:t>
      </w:r>
      <w:r w:rsidR="00823CA8">
        <w:rPr>
          <w:rFonts w:ascii="Calibri" w:eastAsia="Calibri" w:hAnsi="Calibri" w:cs="Calibri"/>
        </w:rPr>
        <w:t xml:space="preserve"> Chesley</w:t>
      </w:r>
      <w:bookmarkStart w:id="0" w:name="_GoBack"/>
      <w:bookmarkEnd w:id="0"/>
      <w:r w:rsidR="00823CA8">
        <w:rPr>
          <w:rFonts w:ascii="Calibri" w:eastAsia="Calibri" w:hAnsi="Calibri" w:cs="Calibri"/>
        </w:rPr>
        <w:t xml:space="preserve"> (sound design), Jim Lake (lighting design), and Kristi Rich (stage </w:t>
      </w:r>
      <w:r w:rsidR="00823CA8">
        <w:rPr>
          <w:rFonts w:ascii="Calibri" w:eastAsia="Calibri" w:hAnsi="Calibri" w:cs="Calibri"/>
        </w:rPr>
        <w:t>manager).</w:t>
      </w:r>
      <w:r w:rsidR="00823CA8">
        <w:rPr>
          <w:rFonts w:ascii="Calibri" w:eastAsia="Calibri" w:hAnsi="Calibri" w:cs="Calibri"/>
        </w:rPr>
        <w:br/>
      </w:r>
      <w:r w:rsidR="00823CA8">
        <w:rPr>
          <w:rFonts w:ascii="Calibri" w:eastAsia="Calibri" w:hAnsi="Calibri" w:cs="Calibri"/>
        </w:rPr>
        <w:br/>
      </w:r>
      <w:r w:rsidR="00823CA8">
        <w:rPr>
          <w:rFonts w:ascii="Calibri" w:eastAsia="Calibri" w:hAnsi="Calibri" w:cs="Calibri"/>
          <w:b/>
        </w:rPr>
        <w:t>Performance Schedule</w:t>
      </w:r>
      <w:r w:rsidR="00823CA8">
        <w:rPr>
          <w:rFonts w:ascii="Calibri" w:eastAsia="Calibri" w:hAnsi="Calibri" w:cs="Calibri"/>
        </w:rPr>
        <w:br/>
        <w:t>Thursday, November 19th 7:30pm</w:t>
      </w:r>
      <w:r w:rsidR="00823CA8">
        <w:rPr>
          <w:rFonts w:ascii="Calibri" w:eastAsia="Calibri" w:hAnsi="Calibri" w:cs="Calibri"/>
        </w:rPr>
        <w:br/>
        <w:t>Friday, November 20th 7:30pm</w:t>
      </w:r>
      <w:r w:rsidR="00823CA8">
        <w:rPr>
          <w:rFonts w:ascii="Calibri" w:eastAsia="Calibri" w:hAnsi="Calibri" w:cs="Calibri"/>
        </w:rPr>
        <w:br/>
      </w:r>
      <w:r w:rsidR="00823CA8">
        <w:rPr>
          <w:rFonts w:ascii="Calibri" w:eastAsia="Calibri" w:hAnsi="Calibri" w:cs="Calibri"/>
        </w:rPr>
        <w:lastRenderedPageBreak/>
        <w:t>Saturday, November 21st 7:30pm</w:t>
      </w:r>
      <w:r w:rsidR="00823CA8">
        <w:rPr>
          <w:rFonts w:ascii="Calibri" w:eastAsia="Calibri" w:hAnsi="Calibri" w:cs="Calibri"/>
        </w:rPr>
        <w:br/>
        <w:t>Sunday, November 22nd 2:00pm</w:t>
      </w:r>
      <w:r w:rsidR="00823CA8">
        <w:rPr>
          <w:rFonts w:ascii="Calibri" w:eastAsia="Calibri" w:hAnsi="Calibri" w:cs="Calibri"/>
        </w:rPr>
        <w:br/>
      </w:r>
      <w:r w:rsidR="00823CA8">
        <w:rPr>
          <w:rFonts w:ascii="Calibri" w:eastAsia="Calibri" w:hAnsi="Calibri" w:cs="Calibri"/>
        </w:rPr>
        <w:br/>
      </w:r>
      <w:r w:rsidR="00823CA8">
        <w:rPr>
          <w:rFonts w:ascii="Calibri" w:eastAsia="Calibri" w:hAnsi="Calibri" w:cs="Calibri"/>
          <w:b/>
        </w:rPr>
        <w:t>Box Office and Tickets</w:t>
      </w:r>
      <w:r>
        <w:rPr>
          <w:rFonts w:ascii="Calibri" w:eastAsia="Calibri" w:hAnsi="Calibri" w:cs="Calibri"/>
        </w:rPr>
        <w:br/>
        <w:t>Hours:</w:t>
      </w:r>
      <w:r>
        <w:rPr>
          <w:rFonts w:ascii="Calibri" w:eastAsia="Calibri" w:hAnsi="Calibri" w:cs="Calibri"/>
        </w:rPr>
        <w:br/>
        <w:t>Monday – Friday 11:00am – 3:00pm</w:t>
      </w:r>
      <w:r>
        <w:rPr>
          <w:rFonts w:ascii="Calibri" w:eastAsia="Calibri" w:hAnsi="Calibri" w:cs="Calibri"/>
        </w:rPr>
        <w:br/>
        <w:t>256-740-1700</w:t>
      </w:r>
      <w:r w:rsidR="00823CA8">
        <w:rPr>
          <w:rFonts w:ascii="Calibri" w:eastAsia="Calibri" w:hAnsi="Calibri" w:cs="Calibri"/>
        </w:rPr>
        <w:br/>
      </w:r>
      <w:r w:rsidR="00823CA8">
        <w:rPr>
          <w:rFonts w:ascii="Calibri" w:eastAsia="Calibri" w:hAnsi="Calibri" w:cs="Calibri"/>
        </w:rPr>
        <w:br/>
        <w:t>Children’s tickets for ages 12 and younger are $7.00 in advance and $9.00 regular</w:t>
      </w:r>
      <w:r w:rsidR="00823CA8">
        <w:rPr>
          <w:rFonts w:ascii="Calibri" w:eastAsia="Calibri" w:hAnsi="Calibri" w:cs="Calibri"/>
        </w:rPr>
        <w:br/>
        <w:t>Students: $9.00 in advance and $11.00 regular</w:t>
      </w:r>
      <w:r w:rsidR="00823CA8">
        <w:rPr>
          <w:rFonts w:ascii="Calibri" w:eastAsia="Calibri" w:hAnsi="Calibri" w:cs="Calibri"/>
        </w:rPr>
        <w:br/>
        <w:t>Adults: $14.00 in advance and $17.00 regular</w:t>
      </w:r>
      <w:r w:rsidR="00823CA8">
        <w:rPr>
          <w:rFonts w:ascii="Calibri" w:eastAsia="Calibri" w:hAnsi="Calibri" w:cs="Calibri"/>
        </w:rPr>
        <w:br/>
        <w:t>Advance sales end at 5:00 pm before the Thursday show. This is online an</w:t>
      </w:r>
      <w:r w:rsidR="00823CA8">
        <w:rPr>
          <w:rFonts w:ascii="Calibri" w:eastAsia="Calibri" w:hAnsi="Calibri" w:cs="Calibri"/>
        </w:rPr>
        <w:t>d at the box office.</w:t>
      </w:r>
      <w:r w:rsidR="00823CA8">
        <w:rPr>
          <w:rFonts w:ascii="Calibri" w:eastAsia="Calibri" w:hAnsi="Calibri" w:cs="Calibri"/>
        </w:rPr>
        <w:br/>
        <w:t>The price includes a $2 processing fee for all tickets!</w:t>
      </w:r>
      <w:r w:rsidR="00823CA8">
        <w:rPr>
          <w:rFonts w:ascii="Calibri" w:eastAsia="Calibri" w:hAnsi="Calibri" w:cs="Calibri"/>
        </w:rPr>
        <w:br/>
      </w:r>
      <w:r w:rsidR="00823CA8">
        <w:rPr>
          <w:rFonts w:ascii="Calibri" w:eastAsia="Calibri" w:hAnsi="Calibri" w:cs="Calibri"/>
        </w:rPr>
        <w:br/>
        <w:t>Shoals Community Theatre is a non-profit 501(c</w:t>
      </w:r>
      <w:proofErr w:type="gramStart"/>
      <w:r w:rsidR="00823CA8">
        <w:rPr>
          <w:rFonts w:ascii="Calibri" w:eastAsia="Calibri" w:hAnsi="Calibri" w:cs="Calibri"/>
        </w:rPr>
        <w:t>)3</w:t>
      </w:r>
      <w:proofErr w:type="gramEnd"/>
      <w:r w:rsidR="00823CA8">
        <w:rPr>
          <w:rFonts w:ascii="Calibri" w:eastAsia="Calibri" w:hAnsi="Calibri" w:cs="Calibri"/>
        </w:rPr>
        <w:t xml:space="preserve"> organization located in historic downtown Florence. Under the leadership of President David </w:t>
      </w:r>
      <w:proofErr w:type="spellStart"/>
      <w:r w:rsidR="00823CA8">
        <w:rPr>
          <w:rFonts w:ascii="Calibri" w:eastAsia="Calibri" w:hAnsi="Calibri" w:cs="Calibri"/>
        </w:rPr>
        <w:t>Heinze</w:t>
      </w:r>
      <w:proofErr w:type="spellEnd"/>
      <w:r w:rsidR="00823CA8">
        <w:rPr>
          <w:rFonts w:ascii="Calibri" w:eastAsia="Calibri" w:hAnsi="Calibri" w:cs="Calibri"/>
        </w:rPr>
        <w:t xml:space="preserve">, </w:t>
      </w:r>
      <w:r>
        <w:rPr>
          <w:rFonts w:ascii="Calibri" w:eastAsia="Calibri" w:hAnsi="Calibri" w:cs="Calibri"/>
        </w:rPr>
        <w:t xml:space="preserve">Manager </w:t>
      </w:r>
      <w:r w:rsidR="00823CA8">
        <w:rPr>
          <w:rFonts w:ascii="Calibri" w:eastAsia="Calibri" w:hAnsi="Calibri" w:cs="Calibri"/>
        </w:rPr>
        <w:t>Steve Pric</w:t>
      </w:r>
      <w:r w:rsidR="00823CA8">
        <w:rPr>
          <w:rFonts w:ascii="Calibri" w:eastAsia="Calibri" w:hAnsi="Calibri" w:cs="Calibri"/>
        </w:rPr>
        <w:t>e, and a 12-member Board, Shoals Community Theatre’s mission is to provide an artistic home for the development and production of plays with substance and ideas that engage and challenge a diverse audience. For more information about us or any of our effor</w:t>
      </w:r>
      <w:r w:rsidR="00823CA8">
        <w:rPr>
          <w:rFonts w:ascii="Calibri" w:eastAsia="Calibri" w:hAnsi="Calibri" w:cs="Calibri"/>
        </w:rPr>
        <w:t>ts, please contact Shoals Community Theatre at 256-740-1700 or steve@shoalstheatre.org</w:t>
      </w:r>
      <w:r w:rsidR="00823CA8">
        <w:rPr>
          <w:rFonts w:ascii="Calibri" w:eastAsia="Calibri" w:hAnsi="Calibri" w:cs="Calibri"/>
        </w:rPr>
        <w:br/>
      </w:r>
      <w:r w:rsidR="00823CA8">
        <w:rPr>
          <w:rFonts w:ascii="Calibri" w:eastAsia="Calibri" w:hAnsi="Calibri" w:cs="Calibri"/>
        </w:rPr>
        <w:br/>
        <w:t># # #</w:t>
      </w:r>
    </w:p>
    <w:p w:rsidR="00804459" w:rsidRDefault="00823CA8">
      <w:pPr>
        <w:rPr>
          <w:rFonts w:ascii="Calibri" w:eastAsia="Calibri" w:hAnsi="Calibri" w:cs="Calibri"/>
        </w:rPr>
      </w:pPr>
      <w:r>
        <w:rPr>
          <w:rFonts w:ascii="Calibri" w:eastAsia="Calibri" w:hAnsi="Calibri" w:cs="Calibri"/>
        </w:rPr>
        <w:t>If you would like more information a</w:t>
      </w:r>
      <w:r w:rsidR="004B2A81">
        <w:rPr>
          <w:rFonts w:ascii="Calibri" w:eastAsia="Calibri" w:hAnsi="Calibri" w:cs="Calibri"/>
        </w:rPr>
        <w:t>bout this topic, please contact</w:t>
      </w:r>
      <w:r>
        <w:rPr>
          <w:rFonts w:ascii="Calibri" w:eastAsia="Calibri" w:hAnsi="Calibri" w:cs="Calibri"/>
        </w:rPr>
        <w:t xml:space="preserve"> </w:t>
      </w:r>
      <w:proofErr w:type="gramStart"/>
      <w:r>
        <w:rPr>
          <w:rFonts w:ascii="Calibri" w:eastAsia="Calibri" w:hAnsi="Calibri" w:cs="Calibri"/>
        </w:rPr>
        <w:t>at  or</w:t>
      </w:r>
      <w:proofErr w:type="gramEnd"/>
      <w:r>
        <w:rPr>
          <w:rFonts w:ascii="Calibri" w:eastAsia="Calibri" w:hAnsi="Calibri" w:cs="Calibri"/>
        </w:rPr>
        <w:t xml:space="preserve"> email at .</w:t>
      </w:r>
    </w:p>
    <w:sectPr w:rsidR="0080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59"/>
    <w:rsid w:val="00300035"/>
    <w:rsid w:val="004B2A81"/>
    <w:rsid w:val="00804459"/>
    <w:rsid w:val="0082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hoalstheatre.org" TargetMode="External"/><Relationship Id="rId3" Type="http://schemas.openxmlformats.org/officeDocument/2006/relationships/settings" Target="settings.xml"/><Relationship Id="rId7" Type="http://schemas.openxmlformats.org/officeDocument/2006/relationships/hyperlink" Target="mailto:steve@shoalstheat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Lenovo</dc:creator>
  <cp:lastModifiedBy>Rusty Lenovo</cp:lastModifiedBy>
  <cp:revision>3</cp:revision>
  <dcterms:created xsi:type="dcterms:W3CDTF">2015-10-30T15:59:00Z</dcterms:created>
  <dcterms:modified xsi:type="dcterms:W3CDTF">2015-10-30T15:59:00Z</dcterms:modified>
</cp:coreProperties>
</file>