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Ind w:w="26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35"/>
      </w:tblGrid>
      <w:tr w:rsidR="001506C2" w14:paraId="5DED01DB" w14:textId="77777777" w:rsidTr="008F60BF">
        <w:tc>
          <w:tcPr>
            <w:tcW w:w="10435" w:type="dxa"/>
            <w:shd w:val="clear" w:color="auto" w:fill="808080" w:themeFill="background1" w:themeFillShade="80"/>
          </w:tcPr>
          <w:p w14:paraId="575473D8" w14:textId="6FE8542C" w:rsidR="001506C2" w:rsidRPr="008F60BF" w:rsidRDefault="008F60BF" w:rsidP="008F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1506C2" w:rsidRPr="002B5C38">
              <w:rPr>
                <w:sz w:val="28"/>
                <w:szCs w:val="28"/>
              </w:rPr>
              <w:t>Council on Social Work Education – Child Welfare Track</w:t>
            </w:r>
            <w:r>
              <w:rPr>
                <w:sz w:val="28"/>
                <w:szCs w:val="28"/>
              </w:rPr>
              <w:t xml:space="preserve"> Awards</w:t>
            </w:r>
          </w:p>
        </w:tc>
      </w:tr>
    </w:tbl>
    <w:p w14:paraId="686D06F9" w14:textId="77777777" w:rsidR="00806C3A" w:rsidRPr="00B94D3B" w:rsidRDefault="00806C3A" w:rsidP="006E51FD">
      <w:pPr>
        <w:spacing w:after="0"/>
        <w:rPr>
          <w:i/>
          <w:sz w:val="12"/>
          <w:szCs w:val="12"/>
        </w:rPr>
      </w:pPr>
    </w:p>
    <w:tbl>
      <w:tblPr>
        <w:tblStyle w:val="LightList-Accent3"/>
        <w:tblW w:w="10440" w:type="dxa"/>
        <w:tblInd w:w="260" w:type="dxa"/>
        <w:tblLook w:val="04A0" w:firstRow="1" w:lastRow="0" w:firstColumn="1" w:lastColumn="0" w:noHBand="0" w:noVBand="1"/>
      </w:tblPr>
      <w:tblGrid>
        <w:gridCol w:w="10440"/>
      </w:tblGrid>
      <w:tr w:rsidR="005C63C1" w:rsidRPr="00B94D3B" w14:paraId="69957E00" w14:textId="77777777" w:rsidTr="005C6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1398D7A5" w14:textId="77777777" w:rsidR="005C63C1" w:rsidRPr="002B5C38" w:rsidRDefault="005C63C1" w:rsidP="009E19BA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744F57">
              <w:rPr>
                <w:b w:val="0"/>
                <w:color w:val="000000" w:themeColor="text1"/>
                <w:sz w:val="28"/>
                <w:szCs w:val="28"/>
              </w:rPr>
              <w:t>Career Ach</w:t>
            </w:r>
            <w:r>
              <w:rPr>
                <w:b w:val="0"/>
                <w:color w:val="000000" w:themeColor="text1"/>
                <w:sz w:val="28"/>
                <w:szCs w:val="28"/>
              </w:rPr>
              <w:t>ievement Award in Child Welfare</w:t>
            </w:r>
          </w:p>
        </w:tc>
      </w:tr>
      <w:tr w:rsidR="005C63C1" w:rsidRPr="00B94D3B" w14:paraId="208D2916" w14:textId="77777777" w:rsidTr="005C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270FB485" w14:textId="77777777" w:rsidR="005C63C1" w:rsidRPr="00B94D3B" w:rsidRDefault="005C63C1" w:rsidP="009E19BA">
            <w:pPr>
              <w:rPr>
                <w:sz w:val="20"/>
                <w:szCs w:val="20"/>
              </w:rPr>
            </w:pPr>
            <w:r w:rsidRPr="00B94D3B">
              <w:rPr>
                <w:sz w:val="20"/>
                <w:szCs w:val="20"/>
              </w:rPr>
              <w:t>Description</w:t>
            </w:r>
          </w:p>
        </w:tc>
      </w:tr>
      <w:tr w:rsidR="005C63C1" w:rsidRPr="00B94D3B" w14:paraId="2ED6CAC4" w14:textId="77777777" w:rsidTr="005C6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626DF181" w14:textId="77777777" w:rsidR="005C63C1" w:rsidRPr="00B94D3B" w:rsidRDefault="005C63C1" w:rsidP="009E19BA">
            <w:pPr>
              <w:ind w:left="152"/>
              <w:rPr>
                <w:b w:val="0"/>
                <w:sz w:val="20"/>
                <w:szCs w:val="20"/>
              </w:rPr>
            </w:pPr>
            <w:r w:rsidRPr="00B94D3B">
              <w:rPr>
                <w:b w:val="0"/>
                <w:color w:val="000000" w:themeColor="text1"/>
                <w:sz w:val="20"/>
                <w:szCs w:val="20"/>
              </w:rPr>
              <w:t>This award is presented to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a</w:t>
            </w: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 faculty member who has dedicated his/her career to </w:t>
            </w:r>
            <w:r>
              <w:rPr>
                <w:b w:val="0"/>
                <w:color w:val="000000" w:themeColor="text1"/>
                <w:sz w:val="20"/>
                <w:szCs w:val="20"/>
              </w:rPr>
              <w:t>scholarship</w:t>
            </w: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 related to improving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(a) </w:t>
            </w: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the lives of children, youth or families involved in the child welfare </w:t>
            </w:r>
            <w:r>
              <w:rPr>
                <w:b w:val="0"/>
                <w:color w:val="000000" w:themeColor="text1"/>
                <w:sz w:val="20"/>
                <w:szCs w:val="20"/>
              </w:rPr>
              <w:t>system and/or (b) the effectiveness of a child welfare agency and its workforce</w:t>
            </w: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.  The awardee has a lifetime portfolio of dynamic </w:t>
            </w:r>
            <w:r>
              <w:rPr>
                <w:b w:val="0"/>
                <w:color w:val="000000" w:themeColor="text1"/>
                <w:sz w:val="20"/>
                <w:szCs w:val="20"/>
              </w:rPr>
              <w:t>transformational</w:t>
            </w: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 scholarship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and service</w:t>
            </w: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 in the field of child welfare.  </w:t>
            </w:r>
          </w:p>
        </w:tc>
      </w:tr>
      <w:tr w:rsidR="005C63C1" w:rsidRPr="00B94D3B" w14:paraId="4996F53A" w14:textId="77777777" w:rsidTr="005C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012D8012" w14:textId="77777777" w:rsidR="005C63C1" w:rsidRPr="00B94D3B" w:rsidRDefault="005C63C1" w:rsidP="009E19BA">
            <w:pPr>
              <w:rPr>
                <w:sz w:val="20"/>
                <w:szCs w:val="20"/>
              </w:rPr>
            </w:pPr>
            <w:r w:rsidRPr="00B94D3B">
              <w:rPr>
                <w:sz w:val="20"/>
                <w:szCs w:val="20"/>
              </w:rPr>
              <w:t>Eligibility Criteria</w:t>
            </w:r>
          </w:p>
        </w:tc>
      </w:tr>
      <w:tr w:rsidR="005C63C1" w:rsidRPr="00B94D3B" w14:paraId="3731C524" w14:textId="77777777" w:rsidTr="005C6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3F4A7EE0" w14:textId="77777777" w:rsidR="005C63C1" w:rsidRPr="00B94D3B" w:rsidRDefault="005C63C1" w:rsidP="009E19BA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B94D3B">
              <w:rPr>
                <w:b w:val="0"/>
                <w:color w:val="000000" w:themeColor="text1"/>
                <w:sz w:val="20"/>
                <w:szCs w:val="20"/>
              </w:rPr>
              <w:t>Nominated by a colleague</w:t>
            </w:r>
          </w:p>
          <w:p w14:paraId="27F21D49" w14:textId="77777777" w:rsidR="005C63C1" w:rsidRPr="00B94D3B" w:rsidRDefault="005C63C1" w:rsidP="009E19BA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Faculty or </w:t>
            </w:r>
            <w:r>
              <w:rPr>
                <w:b w:val="0"/>
                <w:color w:val="000000" w:themeColor="text1"/>
                <w:sz w:val="20"/>
                <w:szCs w:val="20"/>
              </w:rPr>
              <w:t>senior level staff member</w:t>
            </w: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 at an accredited social work program</w:t>
            </w:r>
          </w:p>
          <w:p w14:paraId="0E5A3F0E" w14:textId="77777777" w:rsidR="005C63C1" w:rsidRPr="00F613D4" w:rsidRDefault="005C63C1" w:rsidP="009E19BA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Must have at least </w:t>
            </w:r>
            <w:r w:rsidRPr="00F613D4">
              <w:rPr>
                <w:b w:val="0"/>
                <w:color w:val="000000" w:themeColor="text1"/>
                <w:sz w:val="20"/>
                <w:szCs w:val="20"/>
              </w:rPr>
              <w:t>20 years</w:t>
            </w:r>
            <w:r w:rsidRPr="00B94D3B">
              <w:rPr>
                <w:b w:val="0"/>
                <w:color w:val="000000" w:themeColor="text1"/>
                <w:sz w:val="20"/>
                <w:szCs w:val="20"/>
              </w:rPr>
              <w:t xml:space="preserve"> of child welfare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scholarship and service. </w:t>
            </w:r>
          </w:p>
        </w:tc>
      </w:tr>
      <w:tr w:rsidR="005C63C1" w:rsidRPr="00B94D3B" w14:paraId="361BD573" w14:textId="77777777" w:rsidTr="005C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0B64D3BE" w14:textId="77777777" w:rsidR="005C63C1" w:rsidRPr="00B94D3B" w:rsidRDefault="005C63C1" w:rsidP="009E19BA">
            <w:pPr>
              <w:rPr>
                <w:color w:val="000000" w:themeColor="text1"/>
                <w:sz w:val="20"/>
                <w:szCs w:val="20"/>
              </w:rPr>
            </w:pPr>
            <w:r w:rsidRPr="00B94D3B">
              <w:rPr>
                <w:color w:val="000000" w:themeColor="text1"/>
                <w:sz w:val="20"/>
                <w:szCs w:val="20"/>
              </w:rPr>
              <w:t>Nomination Directions</w:t>
            </w:r>
          </w:p>
        </w:tc>
      </w:tr>
      <w:tr w:rsidR="005C63C1" w:rsidRPr="00B94D3B" w14:paraId="7FD38E12" w14:textId="77777777" w:rsidTr="005C63C1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64D863CF" w14:textId="48DA9A41" w:rsidR="005C63C1" w:rsidRPr="00F613D4" w:rsidRDefault="005C63C1" w:rsidP="009E19B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</w:pPr>
            <w:r w:rsidRPr="00B94D3B">
              <w:rPr>
                <w:rFonts w:ascii="Palatino Linotype" w:hAnsi="Palatino Linotype"/>
                <w:b w:val="0"/>
                <w:sz w:val="20"/>
                <w:szCs w:val="20"/>
              </w:rPr>
              <w:t>Submit a completed nomination letter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 xml:space="preserve"> no more than 3 pages</w:t>
            </w:r>
            <w:r w:rsidRPr="00B94D3B">
              <w:rPr>
                <w:rFonts w:ascii="Palatino Linotype" w:hAnsi="Palatino Linotype"/>
                <w:b w:val="0"/>
                <w:sz w:val="20"/>
                <w:szCs w:val="20"/>
              </w:rPr>
              <w:t xml:space="preserve"> to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 xml:space="preserve"> </w:t>
            </w:r>
            <w:r w:rsidRPr="00A51281">
              <w:rPr>
                <w:rFonts w:ascii="Palatino Linotype" w:hAnsi="Palatino Linotype"/>
                <w:sz w:val="20"/>
                <w:szCs w:val="20"/>
              </w:rPr>
              <w:t>Jessica Strolin-Goltzman at jstrolin@uvm.edu</w:t>
            </w:r>
            <w:r w:rsidRPr="00B94D3B">
              <w:rPr>
                <w:rFonts w:ascii="Palatino Linotype" w:hAnsi="Palatino Linotype"/>
                <w:b w:val="0"/>
                <w:sz w:val="20"/>
                <w:szCs w:val="20"/>
              </w:rPr>
              <w:t xml:space="preserve"> by </w:t>
            </w:r>
            <w:r w:rsidR="00A51281" w:rsidRPr="00A51281">
              <w:rPr>
                <w:rFonts w:ascii="Palatino Linotype" w:hAnsi="Palatino Linotype"/>
                <w:sz w:val="20"/>
                <w:szCs w:val="20"/>
                <w:u w:val="single"/>
              </w:rPr>
              <w:t>June 1, 2016</w:t>
            </w:r>
            <w:r w:rsidRPr="00F613D4">
              <w:rPr>
                <w:rFonts w:ascii="Palatino Linotype" w:hAnsi="Palatino Linotype"/>
                <w:b w:val="0"/>
                <w:sz w:val="20"/>
                <w:szCs w:val="20"/>
              </w:rPr>
              <w:t xml:space="preserve"> describing how the nominee exhibits the traits outlined in the description and eligibility criteria.</w:t>
            </w:r>
            <w:r w:rsidRPr="00F613D4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  <w:p w14:paraId="5C79DD88" w14:textId="77777777" w:rsidR="005C63C1" w:rsidRPr="00F613D4" w:rsidRDefault="005C63C1" w:rsidP="009E19B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</w:pPr>
            <w:r w:rsidRPr="00F613D4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 xml:space="preserve">Include nominee’s CV and/or 1-2 examples of the nominee’s work that support the nomination. </w:t>
            </w:r>
          </w:p>
          <w:p w14:paraId="4A34825F" w14:textId="77777777" w:rsidR="005C63C1" w:rsidRPr="00F613D4" w:rsidRDefault="005C63C1" w:rsidP="009E19B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</w:pPr>
            <w:r w:rsidRPr="00F613D4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>Please include evidence of the nature and impact of transformational scholarship and service</w:t>
            </w:r>
          </w:p>
          <w:p w14:paraId="5B7A59CA" w14:textId="77777777" w:rsidR="005C63C1" w:rsidRPr="00B94D3B" w:rsidRDefault="005C63C1" w:rsidP="009E19B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</w:pPr>
            <w:r w:rsidRPr="00B94D3B">
              <w:rPr>
                <w:rFonts w:ascii="Palatino Linotype" w:hAnsi="Palatino Linotype"/>
                <w:b w:val="0"/>
                <w:sz w:val="20"/>
                <w:szCs w:val="20"/>
              </w:rPr>
              <w:t>The CSWE CW Track award sub-committee will review nominations and select the award recipients by (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September 30, 2016</w:t>
            </w:r>
            <w:r w:rsidRPr="00B94D3B">
              <w:rPr>
                <w:rFonts w:ascii="Palatino Linotype" w:hAnsi="Palatino Linotype"/>
                <w:b w:val="0"/>
                <w:sz w:val="20"/>
                <w:szCs w:val="20"/>
              </w:rPr>
              <w:t xml:space="preserve">). All awards will be presented during the 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 xml:space="preserve">2016 </w:t>
            </w:r>
            <w:r w:rsidRPr="00B94D3B">
              <w:rPr>
                <w:rFonts w:ascii="Palatino Linotype" w:hAnsi="Palatino Linotype"/>
                <w:b w:val="0"/>
                <w:sz w:val="20"/>
                <w:szCs w:val="20"/>
              </w:rPr>
              <w:t>CSWE APM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 xml:space="preserve"> Child Welfare Track Business Meeting</w:t>
            </w:r>
            <w:r w:rsidRPr="00B94D3B">
              <w:rPr>
                <w:rFonts w:ascii="Palatino Linotype" w:hAnsi="Palatino Linotype"/>
                <w:b w:val="0"/>
                <w:sz w:val="20"/>
                <w:szCs w:val="20"/>
              </w:rPr>
              <w:t xml:space="preserve">. </w:t>
            </w:r>
          </w:p>
        </w:tc>
      </w:tr>
    </w:tbl>
    <w:p w14:paraId="14CCBA06" w14:textId="77777777" w:rsidR="004E38AF" w:rsidRPr="002B5C38" w:rsidRDefault="004E38AF" w:rsidP="002B5C38">
      <w:pPr>
        <w:spacing w:after="0" w:line="240" w:lineRule="auto"/>
        <w:rPr>
          <w:b/>
          <w:sz w:val="16"/>
          <w:szCs w:val="16"/>
        </w:rPr>
      </w:pPr>
    </w:p>
    <w:tbl>
      <w:tblPr>
        <w:tblStyle w:val="LightList-Accent3"/>
        <w:tblW w:w="10430" w:type="dxa"/>
        <w:tblInd w:w="260" w:type="dxa"/>
        <w:tblLook w:val="04A0" w:firstRow="1" w:lastRow="0" w:firstColumn="1" w:lastColumn="0" w:noHBand="0" w:noVBand="1"/>
      </w:tblPr>
      <w:tblGrid>
        <w:gridCol w:w="10430"/>
      </w:tblGrid>
      <w:tr w:rsidR="006E51FD" w:rsidRPr="008F60BF" w14:paraId="334A044D" w14:textId="77777777" w:rsidTr="008F6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</w:tcPr>
          <w:p w14:paraId="0D0927D6" w14:textId="77777777" w:rsidR="006E51FD" w:rsidRPr="008F60BF" w:rsidRDefault="006E51FD" w:rsidP="002B5C3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8F60BF">
              <w:rPr>
                <w:b w:val="0"/>
                <w:color w:val="000000" w:themeColor="text1"/>
                <w:sz w:val="28"/>
                <w:szCs w:val="28"/>
              </w:rPr>
              <w:t>Transforming C</w:t>
            </w:r>
            <w:r w:rsidR="002B5C38" w:rsidRPr="008F60BF">
              <w:rPr>
                <w:b w:val="0"/>
                <w:color w:val="000000" w:themeColor="text1"/>
                <w:sz w:val="28"/>
                <w:szCs w:val="28"/>
              </w:rPr>
              <w:t>hild Welfare Dissertation Award</w:t>
            </w:r>
          </w:p>
        </w:tc>
      </w:tr>
      <w:tr w:rsidR="006E51FD" w:rsidRPr="008F60BF" w14:paraId="74BA5B8A" w14:textId="77777777" w:rsidTr="008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</w:tcPr>
          <w:p w14:paraId="3993C35B" w14:textId="77777777" w:rsidR="006E51FD" w:rsidRPr="008F60BF" w:rsidRDefault="006E51FD" w:rsidP="00491358">
            <w:pPr>
              <w:rPr>
                <w:sz w:val="20"/>
                <w:szCs w:val="20"/>
              </w:rPr>
            </w:pPr>
            <w:r w:rsidRPr="008F60BF">
              <w:rPr>
                <w:sz w:val="20"/>
                <w:szCs w:val="20"/>
              </w:rPr>
              <w:t>Description</w:t>
            </w:r>
          </w:p>
        </w:tc>
      </w:tr>
      <w:tr w:rsidR="006E51FD" w:rsidRPr="008F60BF" w14:paraId="12B96B4F" w14:textId="77777777" w:rsidTr="008F6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</w:tcPr>
          <w:p w14:paraId="2C56A309" w14:textId="34456038" w:rsidR="006E51FD" w:rsidRPr="008F60BF" w:rsidRDefault="006E51FD" w:rsidP="00E401C1">
            <w:pPr>
              <w:rPr>
                <w:b w:val="0"/>
                <w:sz w:val="20"/>
                <w:szCs w:val="20"/>
              </w:rPr>
            </w:pPr>
            <w:r w:rsidRPr="008F60BF">
              <w:rPr>
                <w:b w:val="0"/>
                <w:color w:val="000000" w:themeColor="text1"/>
                <w:sz w:val="20"/>
                <w:szCs w:val="20"/>
              </w:rPr>
              <w:t xml:space="preserve">This award is presented to a student whose </w:t>
            </w:r>
            <w:r w:rsidR="009F67F9" w:rsidRPr="008F60BF">
              <w:rPr>
                <w:b w:val="0"/>
                <w:color w:val="000000" w:themeColor="text1"/>
                <w:sz w:val="20"/>
                <w:szCs w:val="20"/>
              </w:rPr>
              <w:t xml:space="preserve">completed </w:t>
            </w:r>
            <w:r w:rsidRPr="008F60BF">
              <w:rPr>
                <w:b w:val="0"/>
                <w:color w:val="000000" w:themeColor="text1"/>
                <w:sz w:val="20"/>
                <w:szCs w:val="20"/>
              </w:rPr>
              <w:t xml:space="preserve">dissertation demonstrates </w:t>
            </w:r>
            <w:r w:rsidR="00AE72B4" w:rsidRPr="008F60BF">
              <w:rPr>
                <w:b w:val="0"/>
                <w:color w:val="000000" w:themeColor="text1"/>
                <w:sz w:val="20"/>
                <w:szCs w:val="20"/>
              </w:rPr>
              <w:t>quality research</w:t>
            </w:r>
            <w:r w:rsidR="008D2A7D" w:rsidRPr="008F60BF">
              <w:rPr>
                <w:b w:val="0"/>
                <w:color w:val="000000" w:themeColor="text1"/>
                <w:sz w:val="20"/>
                <w:szCs w:val="20"/>
              </w:rPr>
              <w:t>,</w:t>
            </w:r>
            <w:r w:rsidRPr="008F60B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900E8" w:rsidRPr="008F60BF">
              <w:rPr>
                <w:b w:val="0"/>
                <w:color w:val="000000" w:themeColor="text1"/>
                <w:sz w:val="20"/>
                <w:szCs w:val="20"/>
              </w:rPr>
              <w:t xml:space="preserve">makes a substantial </w:t>
            </w:r>
            <w:r w:rsidR="009F67F9" w:rsidRPr="008F60BF">
              <w:rPr>
                <w:b w:val="0"/>
                <w:color w:val="000000" w:themeColor="text1"/>
                <w:sz w:val="20"/>
                <w:szCs w:val="20"/>
              </w:rPr>
              <w:t>contribution</w:t>
            </w:r>
            <w:r w:rsidR="008D2A7D" w:rsidRPr="008F60BF">
              <w:rPr>
                <w:b w:val="0"/>
                <w:color w:val="000000" w:themeColor="text1"/>
                <w:sz w:val="20"/>
                <w:szCs w:val="20"/>
              </w:rPr>
              <w:t xml:space="preserve"> to c</w:t>
            </w:r>
            <w:r w:rsidR="00037D03" w:rsidRPr="008F60BF">
              <w:rPr>
                <w:b w:val="0"/>
                <w:color w:val="000000" w:themeColor="text1"/>
                <w:sz w:val="20"/>
                <w:szCs w:val="20"/>
              </w:rPr>
              <w:t xml:space="preserve">hild </w:t>
            </w:r>
            <w:r w:rsidR="008D2A7D" w:rsidRPr="008F60BF">
              <w:rPr>
                <w:b w:val="0"/>
                <w:color w:val="000000" w:themeColor="text1"/>
                <w:sz w:val="20"/>
                <w:szCs w:val="20"/>
              </w:rPr>
              <w:t>w</w:t>
            </w:r>
            <w:r w:rsidR="00037D03" w:rsidRPr="008F60BF">
              <w:rPr>
                <w:b w:val="0"/>
                <w:color w:val="000000" w:themeColor="text1"/>
                <w:sz w:val="20"/>
                <w:szCs w:val="20"/>
              </w:rPr>
              <w:t>elfare</w:t>
            </w:r>
            <w:r w:rsidR="000900E8" w:rsidRPr="008F60BF">
              <w:rPr>
                <w:b w:val="0"/>
                <w:color w:val="000000" w:themeColor="text1"/>
                <w:sz w:val="20"/>
                <w:szCs w:val="20"/>
              </w:rPr>
              <w:t xml:space="preserve"> knowledge</w:t>
            </w:r>
            <w:r w:rsidR="008D2A7D" w:rsidRPr="008F60BF">
              <w:rPr>
                <w:b w:val="0"/>
                <w:color w:val="000000" w:themeColor="text1"/>
                <w:sz w:val="20"/>
                <w:szCs w:val="20"/>
              </w:rPr>
              <w:t>,</w:t>
            </w:r>
            <w:r w:rsidR="000900E8" w:rsidRPr="008F60B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D2A7D" w:rsidRPr="008F60BF">
              <w:rPr>
                <w:b w:val="0"/>
                <w:color w:val="000000" w:themeColor="text1"/>
                <w:sz w:val="20"/>
                <w:szCs w:val="20"/>
              </w:rPr>
              <w:t>and/or</w:t>
            </w:r>
            <w:r w:rsidR="000900E8" w:rsidRPr="008F60B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E38AF" w:rsidRPr="008F60BF">
              <w:rPr>
                <w:b w:val="0"/>
                <w:color w:val="000000" w:themeColor="text1"/>
                <w:sz w:val="20"/>
                <w:szCs w:val="20"/>
              </w:rPr>
              <w:t xml:space="preserve">has </w:t>
            </w:r>
            <w:r w:rsidR="00AE72B4" w:rsidRPr="008F60BF">
              <w:rPr>
                <w:b w:val="0"/>
                <w:color w:val="000000" w:themeColor="text1"/>
                <w:sz w:val="20"/>
                <w:szCs w:val="20"/>
              </w:rPr>
              <w:t>the</w:t>
            </w:r>
            <w:r w:rsidRPr="008F60BF">
              <w:rPr>
                <w:b w:val="0"/>
                <w:color w:val="000000" w:themeColor="text1"/>
                <w:sz w:val="20"/>
                <w:szCs w:val="20"/>
              </w:rPr>
              <w:t xml:space="preserve"> potential</w:t>
            </w:r>
            <w:r w:rsidR="004E38AF" w:rsidRPr="008F60BF">
              <w:rPr>
                <w:b w:val="0"/>
                <w:color w:val="000000" w:themeColor="text1"/>
                <w:sz w:val="20"/>
                <w:szCs w:val="20"/>
              </w:rPr>
              <w:t xml:space="preserve"> to</w:t>
            </w:r>
            <w:r w:rsidR="000900E8" w:rsidRPr="008F60BF">
              <w:rPr>
                <w:b w:val="0"/>
                <w:color w:val="000000" w:themeColor="text1"/>
                <w:sz w:val="20"/>
                <w:szCs w:val="20"/>
              </w:rPr>
              <w:t xml:space="preserve"> advance</w:t>
            </w:r>
            <w:r w:rsidRPr="008F60BF">
              <w:rPr>
                <w:b w:val="0"/>
                <w:color w:val="000000" w:themeColor="text1"/>
                <w:sz w:val="20"/>
                <w:szCs w:val="20"/>
              </w:rPr>
              <w:t xml:space="preserve"> child welfare</w:t>
            </w:r>
            <w:r w:rsidR="00AE72B4" w:rsidRPr="008F60BF">
              <w:rPr>
                <w:b w:val="0"/>
                <w:color w:val="000000" w:themeColor="text1"/>
                <w:sz w:val="20"/>
                <w:szCs w:val="20"/>
              </w:rPr>
              <w:t xml:space="preserve"> practice</w:t>
            </w:r>
            <w:r w:rsidRPr="008F60BF">
              <w:rPr>
                <w:b w:val="0"/>
                <w:color w:val="000000" w:themeColor="text1"/>
                <w:sz w:val="20"/>
                <w:szCs w:val="20"/>
              </w:rPr>
              <w:t xml:space="preserve">. </w:t>
            </w:r>
            <w:r w:rsidR="004E38AF" w:rsidRPr="008F60B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8F60BF">
              <w:rPr>
                <w:b w:val="0"/>
                <w:color w:val="000000" w:themeColor="text1"/>
                <w:sz w:val="20"/>
                <w:szCs w:val="20"/>
              </w:rPr>
              <w:t xml:space="preserve">The awardee will </w:t>
            </w:r>
            <w:r w:rsidR="00C90046" w:rsidRPr="008F60BF">
              <w:rPr>
                <w:b w:val="0"/>
                <w:color w:val="000000" w:themeColor="text1"/>
                <w:sz w:val="20"/>
                <w:szCs w:val="20"/>
              </w:rPr>
              <w:t>give a 20-</w:t>
            </w:r>
            <w:r w:rsidR="00F205DF" w:rsidRPr="008F60BF">
              <w:rPr>
                <w:b w:val="0"/>
                <w:color w:val="000000" w:themeColor="text1"/>
                <w:sz w:val="20"/>
                <w:szCs w:val="20"/>
              </w:rPr>
              <w:t>minute presentation of</w:t>
            </w:r>
            <w:r w:rsidR="00AE72B4" w:rsidRPr="008F60BF">
              <w:rPr>
                <w:b w:val="0"/>
                <w:color w:val="000000" w:themeColor="text1"/>
                <w:sz w:val="20"/>
                <w:szCs w:val="20"/>
              </w:rPr>
              <w:t xml:space="preserve"> his/her research at </w:t>
            </w:r>
            <w:r w:rsidR="005E40DF" w:rsidRPr="008F60BF">
              <w:rPr>
                <w:b w:val="0"/>
                <w:color w:val="000000" w:themeColor="text1"/>
                <w:sz w:val="20"/>
                <w:szCs w:val="20"/>
              </w:rPr>
              <w:t>the CSWE APM CW Track Meeting</w:t>
            </w:r>
            <w:r w:rsidR="00F205DF" w:rsidRPr="008F60BF">
              <w:rPr>
                <w:b w:val="0"/>
                <w:color w:val="000000" w:themeColor="text1"/>
                <w:sz w:val="20"/>
                <w:szCs w:val="20"/>
              </w:rPr>
              <w:t xml:space="preserve"> on </w:t>
            </w:r>
            <w:r w:rsidR="00E401C1" w:rsidRPr="008F60BF">
              <w:rPr>
                <w:b w:val="0"/>
                <w:color w:val="000000" w:themeColor="text1"/>
                <w:sz w:val="20"/>
                <w:szCs w:val="20"/>
              </w:rPr>
              <w:t>November 3, 2016</w:t>
            </w:r>
            <w:r w:rsidR="005E40DF" w:rsidRPr="008F60BF">
              <w:rPr>
                <w:b w:val="0"/>
                <w:color w:val="000000" w:themeColor="text1"/>
                <w:sz w:val="20"/>
                <w:szCs w:val="20"/>
              </w:rPr>
              <w:t xml:space="preserve">. The presentation should be </w:t>
            </w:r>
            <w:r w:rsidR="004E38AF" w:rsidRPr="008F60BF">
              <w:rPr>
                <w:b w:val="0"/>
                <w:color w:val="000000" w:themeColor="text1"/>
                <w:sz w:val="20"/>
                <w:szCs w:val="20"/>
              </w:rPr>
              <w:t xml:space="preserve">focused on its implications for </w:t>
            </w:r>
            <w:r w:rsidR="002B5C38" w:rsidRPr="008F60BF">
              <w:rPr>
                <w:b w:val="0"/>
                <w:color w:val="000000" w:themeColor="text1"/>
                <w:sz w:val="20"/>
                <w:szCs w:val="20"/>
              </w:rPr>
              <w:t>transforming</w:t>
            </w:r>
            <w:r w:rsidR="004E38AF" w:rsidRPr="008F60BF">
              <w:rPr>
                <w:b w:val="0"/>
                <w:color w:val="000000" w:themeColor="text1"/>
                <w:sz w:val="20"/>
                <w:szCs w:val="20"/>
              </w:rPr>
              <w:t xml:space="preserve"> the lives of children, youth and families involved in the child welfare system, while also discussing implications for education and training of social workers in the field of child welfare.</w:t>
            </w:r>
          </w:p>
        </w:tc>
      </w:tr>
      <w:tr w:rsidR="006E51FD" w:rsidRPr="008F60BF" w14:paraId="080A271D" w14:textId="77777777" w:rsidTr="008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</w:tcPr>
          <w:p w14:paraId="6E5683C6" w14:textId="77777777" w:rsidR="006E51FD" w:rsidRPr="008F60BF" w:rsidRDefault="006E51FD" w:rsidP="00491358">
            <w:pPr>
              <w:rPr>
                <w:sz w:val="20"/>
                <w:szCs w:val="20"/>
              </w:rPr>
            </w:pPr>
            <w:r w:rsidRPr="008F60BF">
              <w:rPr>
                <w:sz w:val="20"/>
                <w:szCs w:val="20"/>
              </w:rPr>
              <w:t>Eligibility Criteria</w:t>
            </w:r>
          </w:p>
        </w:tc>
      </w:tr>
      <w:tr w:rsidR="006E51FD" w:rsidRPr="008F60BF" w14:paraId="3C1EBFB5" w14:textId="77777777" w:rsidTr="008F6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</w:tcPr>
          <w:p w14:paraId="088B3178" w14:textId="7E745323" w:rsidR="006E51FD" w:rsidRPr="005A3D29" w:rsidRDefault="006E51FD" w:rsidP="00491358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5A3D29">
              <w:rPr>
                <w:b w:val="0"/>
                <w:color w:val="000000" w:themeColor="text1"/>
                <w:sz w:val="20"/>
                <w:szCs w:val="20"/>
              </w:rPr>
              <w:t xml:space="preserve">Nominated by a </w:t>
            </w:r>
            <w:r w:rsidR="004E38AF" w:rsidRPr="005A3D29">
              <w:rPr>
                <w:b w:val="0"/>
                <w:color w:val="000000" w:themeColor="text1"/>
                <w:sz w:val="20"/>
                <w:szCs w:val="20"/>
              </w:rPr>
              <w:t>faculty member</w:t>
            </w:r>
            <w:r w:rsidR="008F60BF" w:rsidRPr="005A3D29">
              <w:rPr>
                <w:b w:val="0"/>
                <w:color w:val="000000" w:themeColor="text1"/>
                <w:sz w:val="20"/>
                <w:szCs w:val="20"/>
              </w:rPr>
              <w:t xml:space="preserve"> who is certifying that the dissertation was completed by May 30, 2016.</w:t>
            </w:r>
          </w:p>
          <w:p w14:paraId="5EF58955" w14:textId="77777777" w:rsidR="006E51FD" w:rsidRPr="005A3D29" w:rsidRDefault="004E38AF" w:rsidP="00491358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5A3D29">
              <w:rPr>
                <w:b w:val="0"/>
                <w:color w:val="000000" w:themeColor="text1"/>
                <w:sz w:val="20"/>
                <w:szCs w:val="20"/>
              </w:rPr>
              <w:t>Student graduating from an</w:t>
            </w:r>
            <w:r w:rsidR="006E51FD" w:rsidRPr="005A3D29">
              <w:rPr>
                <w:b w:val="0"/>
                <w:color w:val="000000" w:themeColor="text1"/>
                <w:sz w:val="20"/>
                <w:szCs w:val="20"/>
              </w:rPr>
              <w:t xml:space="preserve"> accredited social work program</w:t>
            </w:r>
          </w:p>
          <w:p w14:paraId="259243AB" w14:textId="77777777" w:rsidR="00BD7F59" w:rsidRPr="005A3D29" w:rsidRDefault="00CA18F5" w:rsidP="00491358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5A3D29">
              <w:rPr>
                <w:b w:val="0"/>
                <w:color w:val="000000" w:themeColor="text1"/>
                <w:sz w:val="20"/>
                <w:szCs w:val="20"/>
              </w:rPr>
              <w:t xml:space="preserve">Dissertation should be completed </w:t>
            </w:r>
            <w:r w:rsidR="00BD7F59" w:rsidRPr="005A3D29">
              <w:rPr>
                <w:b w:val="0"/>
                <w:sz w:val="20"/>
                <w:szCs w:val="20"/>
              </w:rPr>
              <w:t>between July 1, 2015</w:t>
            </w:r>
            <w:r w:rsidRPr="005A3D29">
              <w:rPr>
                <w:b w:val="0"/>
                <w:sz w:val="20"/>
                <w:szCs w:val="20"/>
              </w:rPr>
              <w:t xml:space="preserve"> and </w:t>
            </w:r>
            <w:r w:rsidR="00BD7F59" w:rsidRPr="005A3D29">
              <w:rPr>
                <w:b w:val="0"/>
                <w:sz w:val="20"/>
                <w:szCs w:val="20"/>
              </w:rPr>
              <w:t xml:space="preserve">May 30, 2016.  </w:t>
            </w:r>
            <w:bookmarkStart w:id="0" w:name="_GoBack"/>
            <w:bookmarkEnd w:id="0"/>
          </w:p>
          <w:p w14:paraId="0CA25953" w14:textId="773AAC51" w:rsidR="00CA18F5" w:rsidRPr="005A3D29" w:rsidRDefault="00BD7F59" w:rsidP="00BD7F59">
            <w:pPr>
              <w:pStyle w:val="ListParagraph"/>
              <w:rPr>
                <w:b w:val="0"/>
                <w:color w:val="000000" w:themeColor="text1"/>
                <w:sz w:val="20"/>
                <w:szCs w:val="20"/>
              </w:rPr>
            </w:pPr>
            <w:r w:rsidRPr="00C45EE4">
              <w:rPr>
                <w:b w:val="0"/>
                <w:i/>
                <w:sz w:val="20"/>
                <w:szCs w:val="20"/>
              </w:rPr>
              <w:t xml:space="preserve">Note: </w:t>
            </w:r>
            <w:r w:rsidRPr="005A3D29">
              <w:rPr>
                <w:b w:val="0"/>
                <w:sz w:val="20"/>
                <w:szCs w:val="20"/>
              </w:rPr>
              <w:t>Completion is defined as a dissertation that has been accepted by the graduate school as complete, and fully meeting criteria for graduation.</w:t>
            </w:r>
          </w:p>
          <w:p w14:paraId="5C802BD7" w14:textId="3A782D01" w:rsidR="006E51FD" w:rsidRPr="00EE5A82" w:rsidRDefault="004E38AF" w:rsidP="00EE5A82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5A3D29">
              <w:rPr>
                <w:b w:val="0"/>
                <w:color w:val="000000" w:themeColor="text1"/>
                <w:sz w:val="20"/>
                <w:szCs w:val="20"/>
              </w:rPr>
              <w:t xml:space="preserve">Research must be </w:t>
            </w:r>
            <w:r w:rsidR="00DD201A" w:rsidRPr="005A3D29">
              <w:rPr>
                <w:b w:val="0"/>
                <w:color w:val="000000" w:themeColor="text1"/>
                <w:sz w:val="20"/>
                <w:szCs w:val="20"/>
              </w:rPr>
              <w:t xml:space="preserve">rigorous and </w:t>
            </w:r>
            <w:r w:rsidRPr="005A3D29">
              <w:rPr>
                <w:b w:val="0"/>
                <w:color w:val="000000" w:themeColor="text1"/>
                <w:sz w:val="20"/>
                <w:szCs w:val="20"/>
              </w:rPr>
              <w:t>focused on child welfare practice</w:t>
            </w:r>
            <w:r w:rsidR="000900E8" w:rsidRPr="005A3D29">
              <w:rPr>
                <w:b w:val="0"/>
                <w:color w:val="000000" w:themeColor="text1"/>
                <w:sz w:val="20"/>
                <w:szCs w:val="20"/>
              </w:rPr>
              <w:t>, workforce</w:t>
            </w:r>
            <w:r w:rsidR="005E40DF" w:rsidRPr="005A3D29">
              <w:rPr>
                <w:b w:val="0"/>
                <w:color w:val="000000" w:themeColor="text1"/>
                <w:sz w:val="20"/>
                <w:szCs w:val="20"/>
              </w:rPr>
              <w:t xml:space="preserve"> development</w:t>
            </w:r>
            <w:r w:rsidR="000900E8" w:rsidRPr="005A3D29">
              <w:rPr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9F67F9" w:rsidRPr="005A3D29">
              <w:rPr>
                <w:b w:val="0"/>
                <w:color w:val="000000" w:themeColor="text1"/>
                <w:sz w:val="20"/>
                <w:szCs w:val="20"/>
              </w:rPr>
              <w:t xml:space="preserve">administration </w:t>
            </w:r>
            <w:r w:rsidRPr="005A3D29">
              <w:rPr>
                <w:b w:val="0"/>
                <w:color w:val="000000" w:themeColor="text1"/>
                <w:sz w:val="20"/>
                <w:szCs w:val="20"/>
              </w:rPr>
              <w:t>and/or policy</w:t>
            </w:r>
            <w:r w:rsidR="00DD201A" w:rsidRPr="005A3D29">
              <w:rPr>
                <w:b w:val="0"/>
                <w:color w:val="000000" w:themeColor="text1"/>
                <w:sz w:val="20"/>
                <w:szCs w:val="20"/>
              </w:rPr>
              <w:t xml:space="preserve"> and make a substantial contribution to child welfare knowledge and practice</w:t>
            </w:r>
            <w:r w:rsidRPr="005A3D29">
              <w:rPr>
                <w:b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6E51FD" w:rsidRPr="008F60BF" w14:paraId="4D4DA157" w14:textId="77777777" w:rsidTr="008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</w:tcPr>
          <w:p w14:paraId="02AD4C1D" w14:textId="77777777" w:rsidR="006E51FD" w:rsidRPr="005A3D29" w:rsidRDefault="006E51FD" w:rsidP="00491358">
            <w:pPr>
              <w:rPr>
                <w:color w:val="000000" w:themeColor="text1"/>
                <w:sz w:val="20"/>
                <w:szCs w:val="20"/>
              </w:rPr>
            </w:pPr>
            <w:r w:rsidRPr="005A3D29">
              <w:rPr>
                <w:color w:val="000000" w:themeColor="text1"/>
                <w:sz w:val="20"/>
                <w:szCs w:val="20"/>
              </w:rPr>
              <w:t>Nomination Directions</w:t>
            </w:r>
          </w:p>
        </w:tc>
      </w:tr>
      <w:tr w:rsidR="006E51FD" w:rsidRPr="008F60BF" w14:paraId="35B9CAE4" w14:textId="77777777" w:rsidTr="008F6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</w:tcPr>
          <w:p w14:paraId="36337846" w14:textId="62710395" w:rsidR="006E51FD" w:rsidRPr="005A3D29" w:rsidRDefault="008F60BF" w:rsidP="00B94D3B">
            <w:pPr>
              <w:pStyle w:val="NormalWeb"/>
              <w:numPr>
                <w:ilvl w:val="0"/>
                <w:numId w:val="5"/>
              </w:numPr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</w:pPr>
            <w:r w:rsidRPr="005A3D29">
              <w:rPr>
                <w:rFonts w:ascii="Palatino Linotype" w:hAnsi="Palatino Linotype"/>
                <w:b w:val="0"/>
                <w:sz w:val="20"/>
                <w:szCs w:val="20"/>
              </w:rPr>
              <w:t>Nominating faculty should s</w:t>
            </w:r>
            <w:r w:rsidR="006E51FD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ubmit a </w:t>
            </w:r>
            <w:r w:rsidRPr="005A3D29">
              <w:rPr>
                <w:rFonts w:ascii="Palatino Linotype" w:hAnsi="Palatino Linotype"/>
                <w:b w:val="0"/>
                <w:sz w:val="20"/>
                <w:szCs w:val="20"/>
              </w:rPr>
              <w:t>brief</w:t>
            </w:r>
            <w:r w:rsidR="006E51FD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 </w:t>
            </w:r>
            <w:r w:rsidRPr="005A3D29">
              <w:rPr>
                <w:rFonts w:ascii="Palatino Linotype" w:hAnsi="Palatino Linotype"/>
                <w:b w:val="0"/>
                <w:sz w:val="20"/>
                <w:szCs w:val="20"/>
              </w:rPr>
              <w:t>nomination email</w:t>
            </w:r>
            <w:r w:rsidR="00CA18F5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 </w:t>
            </w:r>
            <w:r w:rsidR="006E51FD" w:rsidRPr="005A3D29">
              <w:rPr>
                <w:rFonts w:ascii="Palatino Linotype" w:hAnsi="Palatino Linotype"/>
                <w:b w:val="0"/>
                <w:sz w:val="20"/>
                <w:szCs w:val="20"/>
              </w:rPr>
              <w:t>to</w:t>
            </w:r>
            <w:r w:rsidR="006E51FD" w:rsidRPr="00C45EE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5E40DF" w:rsidRPr="00C45EE4">
              <w:rPr>
                <w:rFonts w:ascii="Palatino Linotype" w:hAnsi="Palatino Linotype"/>
                <w:sz w:val="20"/>
                <w:szCs w:val="20"/>
              </w:rPr>
              <w:t>Jessica Strolin-Goltzman</w:t>
            </w:r>
            <w:r w:rsidR="005E40DF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 at </w:t>
            </w:r>
            <w:r w:rsidR="005E40DF" w:rsidRPr="00C45EE4">
              <w:rPr>
                <w:rFonts w:ascii="Palatino Linotype" w:hAnsi="Palatino Linotype"/>
                <w:sz w:val="20"/>
                <w:szCs w:val="20"/>
              </w:rPr>
              <w:t>jstrolin@uvm.edu</w:t>
            </w:r>
            <w:r w:rsidR="006E51FD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 by </w:t>
            </w:r>
            <w:r w:rsidR="00C45EE4" w:rsidRPr="00462D49">
              <w:rPr>
                <w:rFonts w:ascii="Palatino Linotype" w:hAnsi="Palatino Linotype"/>
                <w:i/>
                <w:sz w:val="20"/>
                <w:szCs w:val="20"/>
                <w:u w:val="single"/>
              </w:rPr>
              <w:t>June</w:t>
            </w:r>
            <w:r w:rsidR="009F67F9" w:rsidRPr="00462D49">
              <w:rPr>
                <w:rFonts w:ascii="Palatino Linotype" w:hAnsi="Palatino Linotype"/>
                <w:i/>
                <w:sz w:val="20"/>
                <w:szCs w:val="20"/>
                <w:u w:val="single"/>
              </w:rPr>
              <w:t xml:space="preserve"> 1</w:t>
            </w:r>
            <w:r w:rsidRPr="00462D49">
              <w:rPr>
                <w:rFonts w:ascii="Palatino Linotype" w:hAnsi="Palatino Linotype"/>
                <w:i/>
                <w:sz w:val="20"/>
                <w:szCs w:val="20"/>
                <w:u w:val="single"/>
              </w:rPr>
              <w:t>, 2016</w:t>
            </w:r>
            <w:r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 </w:t>
            </w:r>
            <w:r w:rsidR="006E51FD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describing how the nominee </w:t>
            </w:r>
            <w:r w:rsidR="00C45EE4">
              <w:rPr>
                <w:rFonts w:ascii="Palatino Linotype" w:hAnsi="Palatino Linotype"/>
                <w:b w:val="0"/>
                <w:sz w:val="20"/>
                <w:szCs w:val="20"/>
              </w:rPr>
              <w:t>meets</w:t>
            </w:r>
            <w:r w:rsidR="006E51FD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 eligibility criteria.</w:t>
            </w:r>
            <w:r w:rsidR="006E51FD" w:rsidRPr="005A3D29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  <w:p w14:paraId="6F99F4F6" w14:textId="254BC22D" w:rsidR="006E51FD" w:rsidRPr="005A3D29" w:rsidRDefault="009F67F9" w:rsidP="00B94D3B">
            <w:pPr>
              <w:pStyle w:val="NormalWeb"/>
              <w:numPr>
                <w:ilvl w:val="0"/>
                <w:numId w:val="5"/>
              </w:numPr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</w:pPr>
            <w:r w:rsidRPr="005A3D29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>Submit the completed</w:t>
            </w:r>
            <w:r w:rsidR="00C45EE4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5A3D29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 xml:space="preserve">dissertation </w:t>
            </w:r>
            <w:r w:rsidR="005E40DF" w:rsidRPr="005A3D29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>without</w:t>
            </w:r>
            <w:r w:rsidRPr="005A3D29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 xml:space="preserve"> identifying information</w:t>
            </w:r>
            <w:r w:rsidR="00C45EE4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 xml:space="preserve"> (blinded for review)</w:t>
            </w:r>
            <w:r w:rsidR="006E51FD" w:rsidRPr="005A3D29"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  <w:t xml:space="preserve">.  </w:t>
            </w:r>
          </w:p>
          <w:p w14:paraId="005771EA" w14:textId="4BC04193" w:rsidR="006E51FD" w:rsidRPr="005A3D29" w:rsidRDefault="006E51FD" w:rsidP="00AC19A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Palatino Linotype" w:hAnsi="Palatino Linotype"/>
                <w:b w:val="0"/>
                <w:color w:val="000000" w:themeColor="text1"/>
                <w:sz w:val="20"/>
                <w:szCs w:val="20"/>
              </w:rPr>
            </w:pPr>
            <w:r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The CSWE CW Track award sub-committee will review nominations and select the award recipient by </w:t>
            </w:r>
            <w:r w:rsidR="009F67F9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September </w:t>
            </w:r>
            <w:r w:rsidR="00AC19A9" w:rsidRPr="005A3D29">
              <w:rPr>
                <w:rFonts w:ascii="Palatino Linotype" w:hAnsi="Palatino Linotype"/>
                <w:b w:val="0"/>
                <w:sz w:val="20"/>
                <w:szCs w:val="20"/>
              </w:rPr>
              <w:t>30. 2016</w:t>
            </w:r>
            <w:r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. All awards will be presented during the </w:t>
            </w:r>
            <w:r w:rsidR="005E40DF" w:rsidRPr="005A3D29">
              <w:rPr>
                <w:rFonts w:ascii="Palatino Linotype" w:hAnsi="Palatino Linotype"/>
                <w:b w:val="0"/>
                <w:sz w:val="20"/>
                <w:szCs w:val="20"/>
              </w:rPr>
              <w:t>201</w:t>
            </w:r>
            <w:r w:rsidR="00AC19A9" w:rsidRPr="005A3D29">
              <w:rPr>
                <w:rFonts w:ascii="Palatino Linotype" w:hAnsi="Palatino Linotype"/>
                <w:b w:val="0"/>
                <w:sz w:val="20"/>
                <w:szCs w:val="20"/>
              </w:rPr>
              <w:t>6</w:t>
            </w:r>
            <w:r w:rsidR="005E40DF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 </w:t>
            </w:r>
            <w:r w:rsidRPr="005A3D29">
              <w:rPr>
                <w:rFonts w:ascii="Palatino Linotype" w:hAnsi="Palatino Linotype"/>
                <w:b w:val="0"/>
                <w:sz w:val="20"/>
                <w:szCs w:val="20"/>
              </w:rPr>
              <w:t>CSWE APM</w:t>
            </w:r>
            <w:r w:rsidR="009F67F9"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 Child Welfare Track Business Meeting</w:t>
            </w:r>
            <w:r w:rsidRPr="005A3D29">
              <w:rPr>
                <w:rFonts w:ascii="Palatino Linotype" w:hAnsi="Palatino Linotype"/>
                <w:b w:val="0"/>
                <w:sz w:val="20"/>
                <w:szCs w:val="20"/>
              </w:rPr>
              <w:t xml:space="preserve">. </w:t>
            </w:r>
          </w:p>
        </w:tc>
      </w:tr>
    </w:tbl>
    <w:p w14:paraId="33A95F1A" w14:textId="77777777" w:rsidR="004D34E2" w:rsidRDefault="004D34E2" w:rsidP="008F60BF">
      <w:pPr>
        <w:ind w:left="270"/>
      </w:pPr>
    </w:p>
    <w:sectPr w:rsidR="004D34E2" w:rsidSect="008F6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490"/>
    <w:multiLevelType w:val="hybridMultilevel"/>
    <w:tmpl w:val="C33A0D06"/>
    <w:lvl w:ilvl="0" w:tplc="9D44E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0F8"/>
    <w:multiLevelType w:val="hybridMultilevel"/>
    <w:tmpl w:val="ACE2D1E2"/>
    <w:lvl w:ilvl="0" w:tplc="9D44E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0F24"/>
    <w:multiLevelType w:val="hybridMultilevel"/>
    <w:tmpl w:val="34B8D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1D33"/>
    <w:multiLevelType w:val="hybridMultilevel"/>
    <w:tmpl w:val="DC706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2EFA"/>
    <w:multiLevelType w:val="hybridMultilevel"/>
    <w:tmpl w:val="1F603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A45B6"/>
    <w:multiLevelType w:val="multilevel"/>
    <w:tmpl w:val="2EE0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C2"/>
    <w:rsid w:val="00037D03"/>
    <w:rsid w:val="000900E8"/>
    <w:rsid w:val="000916D9"/>
    <w:rsid w:val="000E2594"/>
    <w:rsid w:val="001506C2"/>
    <w:rsid w:val="00160F17"/>
    <w:rsid w:val="001A276A"/>
    <w:rsid w:val="00225C1B"/>
    <w:rsid w:val="0028316D"/>
    <w:rsid w:val="002B5C38"/>
    <w:rsid w:val="002E5E1F"/>
    <w:rsid w:val="00303B9E"/>
    <w:rsid w:val="00462D49"/>
    <w:rsid w:val="00491358"/>
    <w:rsid w:val="004D34E2"/>
    <w:rsid w:val="004E38AF"/>
    <w:rsid w:val="005976D4"/>
    <w:rsid w:val="005A3D29"/>
    <w:rsid w:val="005C5F4F"/>
    <w:rsid w:val="005C63C1"/>
    <w:rsid w:val="005E40DF"/>
    <w:rsid w:val="00662C1C"/>
    <w:rsid w:val="006E51FD"/>
    <w:rsid w:val="006F7207"/>
    <w:rsid w:val="00744F57"/>
    <w:rsid w:val="00744FF7"/>
    <w:rsid w:val="0078236D"/>
    <w:rsid w:val="007D6FAB"/>
    <w:rsid w:val="00806C3A"/>
    <w:rsid w:val="00864FFD"/>
    <w:rsid w:val="008A338E"/>
    <w:rsid w:val="008A5652"/>
    <w:rsid w:val="008D2A7D"/>
    <w:rsid w:val="008E4027"/>
    <w:rsid w:val="008F60BF"/>
    <w:rsid w:val="009A0596"/>
    <w:rsid w:val="009F67F9"/>
    <w:rsid w:val="00A51281"/>
    <w:rsid w:val="00AC0B28"/>
    <w:rsid w:val="00AC19A9"/>
    <w:rsid w:val="00AE72B4"/>
    <w:rsid w:val="00B94539"/>
    <w:rsid w:val="00B94D3B"/>
    <w:rsid w:val="00BA41AE"/>
    <w:rsid w:val="00BD3F56"/>
    <w:rsid w:val="00BD7F59"/>
    <w:rsid w:val="00C45EE4"/>
    <w:rsid w:val="00C90046"/>
    <w:rsid w:val="00C903B3"/>
    <w:rsid w:val="00C95798"/>
    <w:rsid w:val="00CA18F5"/>
    <w:rsid w:val="00D14DCF"/>
    <w:rsid w:val="00D94934"/>
    <w:rsid w:val="00DB0785"/>
    <w:rsid w:val="00DD201A"/>
    <w:rsid w:val="00E401C1"/>
    <w:rsid w:val="00E56991"/>
    <w:rsid w:val="00ED70D3"/>
    <w:rsid w:val="00EE5A82"/>
    <w:rsid w:val="00F205DF"/>
    <w:rsid w:val="00F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78859"/>
  <w15:docId w15:val="{5FE4179C-9AAA-4FDB-932D-D7AAF455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C0B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AC0B28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E25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2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7D6FAB"/>
    <w:rPr>
      <w:i/>
      <w:iCs/>
    </w:rPr>
  </w:style>
  <w:style w:type="character" w:styleId="Strong">
    <w:name w:val="Strong"/>
    <w:basedOn w:val="DefaultParagraphFont"/>
    <w:uiPriority w:val="22"/>
    <w:qFormat/>
    <w:rsid w:val="007D6F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Strolin</dc:creator>
  <cp:lastModifiedBy>Jessica Strolin</cp:lastModifiedBy>
  <cp:revision>2</cp:revision>
  <cp:lastPrinted>2015-06-22T15:08:00Z</cp:lastPrinted>
  <dcterms:created xsi:type="dcterms:W3CDTF">2016-04-01T18:07:00Z</dcterms:created>
  <dcterms:modified xsi:type="dcterms:W3CDTF">2016-04-01T18:07:00Z</dcterms:modified>
</cp:coreProperties>
</file>