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B45" w:rsidRDefault="008D6B45" w:rsidP="002451B4">
      <w:pPr>
        <w:spacing w:before="36" w:after="71"/>
        <w:jc w:val="center"/>
        <w:rPr>
          <w:b/>
          <w:bCs/>
          <w:color w:val="4C4C4C"/>
          <w:sz w:val="40"/>
          <w:szCs w:val="40"/>
        </w:rPr>
      </w:pPr>
      <w:r>
        <w:rPr>
          <w:b/>
          <w:bCs/>
          <w:color w:val="4C4C4C"/>
          <w:sz w:val="40"/>
          <w:szCs w:val="40"/>
        </w:rPr>
        <w:t>LIBERTY ATHLETICS</w:t>
      </w:r>
    </w:p>
    <w:p w:rsidR="00DC781C" w:rsidRPr="001B01EF" w:rsidRDefault="007D45AB" w:rsidP="002451B4">
      <w:pPr>
        <w:spacing w:before="36" w:after="71"/>
        <w:jc w:val="center"/>
        <w:rPr>
          <w:b/>
          <w:bCs/>
          <w:color w:val="4C4C4C"/>
          <w:sz w:val="36"/>
          <w:szCs w:val="36"/>
        </w:rPr>
      </w:pPr>
      <w:r w:rsidRPr="001B01EF">
        <w:rPr>
          <w:noProof/>
          <w:sz w:val="36"/>
          <w:szCs w:val="36"/>
        </w:rPr>
        <w:drawing>
          <wp:anchor distT="0" distB="0" distL="114300" distR="114300" simplePos="0" relativeHeight="251656192" behindDoc="0" locked="0" layoutInCell="1" allowOverlap="1" wp14:anchorId="65318A35" wp14:editId="388FF017">
            <wp:simplePos x="0" y="0"/>
            <wp:positionH relativeFrom="column">
              <wp:posOffset>5181600</wp:posOffset>
            </wp:positionH>
            <wp:positionV relativeFrom="paragraph">
              <wp:posOffset>106680</wp:posOffset>
            </wp:positionV>
            <wp:extent cx="706120" cy="785495"/>
            <wp:effectExtent l="0" t="0" r="0" b="0"/>
            <wp:wrapNone/>
            <wp:docPr id="2" name="Picture 3" descr="http://www.certificatespecialists.com/images/Volleyball%20Awards/Certificates/Volleyball%20Cert%20Graphic%20Colo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ertificatespecialists.com/images/Volleyball%20Awards/Certificates/Volleyball%20Cert%20Graphic%20Color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1EF">
        <w:rPr>
          <w:noProof/>
          <w:sz w:val="36"/>
          <w:szCs w:val="36"/>
        </w:rPr>
        <w:drawing>
          <wp:anchor distT="0" distB="0" distL="114300" distR="114300" simplePos="0" relativeHeight="251655168" behindDoc="0" locked="0" layoutInCell="1" allowOverlap="1" wp14:anchorId="04FA7E39" wp14:editId="18C8F859">
            <wp:simplePos x="0" y="0"/>
            <wp:positionH relativeFrom="column">
              <wp:posOffset>133350</wp:posOffset>
            </wp:positionH>
            <wp:positionV relativeFrom="paragraph">
              <wp:posOffset>106680</wp:posOffset>
            </wp:positionV>
            <wp:extent cx="678815" cy="687070"/>
            <wp:effectExtent l="0" t="0" r="6985" b="0"/>
            <wp:wrapNone/>
            <wp:docPr id="3" name="Picture 2" descr="soccer 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ccer b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81C" w:rsidRPr="001B01EF">
        <w:rPr>
          <w:b/>
          <w:bCs/>
          <w:color w:val="4C4C4C"/>
          <w:sz w:val="36"/>
          <w:szCs w:val="36"/>
        </w:rPr>
        <w:t>201</w:t>
      </w:r>
      <w:r w:rsidR="004C7ED6">
        <w:rPr>
          <w:b/>
          <w:bCs/>
          <w:color w:val="4C4C4C"/>
          <w:sz w:val="36"/>
          <w:szCs w:val="36"/>
        </w:rPr>
        <w:t>5 - 2016</w:t>
      </w:r>
    </w:p>
    <w:p w:rsidR="00DC781C" w:rsidRPr="00155C46" w:rsidRDefault="00DC781C" w:rsidP="002451B4">
      <w:pPr>
        <w:spacing w:before="36" w:after="71"/>
        <w:jc w:val="center"/>
        <w:rPr>
          <w:b/>
          <w:bCs/>
          <w:color w:val="4C4C4C"/>
          <w:sz w:val="13"/>
          <w:szCs w:val="13"/>
        </w:rPr>
      </w:pPr>
      <w:r w:rsidRPr="00155C46">
        <w:rPr>
          <w:b/>
          <w:bCs/>
          <w:color w:val="4C4C4C"/>
          <w:sz w:val="40"/>
          <w:szCs w:val="40"/>
        </w:rPr>
        <w:t>Sports Physicals &amp;</w:t>
      </w:r>
    </w:p>
    <w:p w:rsidR="00DC781C" w:rsidRDefault="00DC781C" w:rsidP="002451B4">
      <w:pPr>
        <w:spacing w:before="36" w:after="71"/>
        <w:jc w:val="center"/>
        <w:rPr>
          <w:b/>
          <w:bCs/>
          <w:color w:val="4C4C4C"/>
          <w:sz w:val="40"/>
          <w:szCs w:val="40"/>
        </w:rPr>
      </w:pPr>
      <w:r w:rsidRPr="009D5AE0">
        <w:rPr>
          <w:b/>
          <w:bCs/>
          <w:color w:val="4C4C4C"/>
          <w:sz w:val="40"/>
          <w:szCs w:val="40"/>
        </w:rPr>
        <w:t>General Information Sheet</w:t>
      </w:r>
    </w:p>
    <w:p w:rsidR="00DC781C" w:rsidRPr="009D5AE0" w:rsidRDefault="00DC781C" w:rsidP="002451B4">
      <w:pPr>
        <w:spacing w:before="36" w:after="71"/>
        <w:jc w:val="both"/>
        <w:rPr>
          <w:color w:val="4C4C4C"/>
        </w:rPr>
      </w:pPr>
    </w:p>
    <w:p w:rsidR="00DC781C" w:rsidRDefault="00DC781C" w:rsidP="002451B4">
      <w:pPr>
        <w:spacing w:before="36" w:after="71"/>
        <w:jc w:val="both"/>
        <w:rPr>
          <w:color w:val="4C4C4C"/>
        </w:rPr>
      </w:pPr>
      <w:r w:rsidRPr="009D5AE0">
        <w:rPr>
          <w:color w:val="4C4C4C"/>
        </w:rPr>
        <w:t>Each student that participates in athletics needs to have the </w:t>
      </w:r>
      <w:r w:rsidRPr="009D5AE0">
        <w:rPr>
          <w:b/>
          <w:bCs/>
          <w:color w:val="4C4C4C"/>
          <w:u w:val="single"/>
        </w:rPr>
        <w:t>OCPS SPORTS PHYSICAL</w:t>
      </w:r>
      <w:r w:rsidRPr="009D5AE0">
        <w:rPr>
          <w:color w:val="4C4C4C"/>
          <w:u w:val="single"/>
        </w:rPr>
        <w:t xml:space="preserve"> </w:t>
      </w:r>
      <w:r w:rsidRPr="009D5AE0">
        <w:rPr>
          <w:b/>
          <w:bCs/>
          <w:color w:val="4C4C4C"/>
          <w:u w:val="single"/>
        </w:rPr>
        <w:t>FORM</w:t>
      </w:r>
      <w:r w:rsidRPr="009D5AE0">
        <w:rPr>
          <w:color w:val="4C4C4C"/>
          <w:u w:val="single"/>
        </w:rPr>
        <w:t xml:space="preserve"> </w:t>
      </w:r>
      <w:r w:rsidRPr="009D5AE0">
        <w:rPr>
          <w:color w:val="4C4C4C"/>
        </w:rPr>
        <w:t xml:space="preserve">completely filled out by a parent/guardian </w:t>
      </w:r>
      <w:r w:rsidRPr="009D5AE0">
        <w:rPr>
          <w:b/>
          <w:bCs/>
          <w:color w:val="4C4C4C"/>
        </w:rPr>
        <w:t xml:space="preserve">and </w:t>
      </w:r>
      <w:r w:rsidRPr="009D5AE0">
        <w:rPr>
          <w:color w:val="4C4C4C"/>
        </w:rPr>
        <w:t xml:space="preserve">a </w:t>
      </w:r>
      <w:r w:rsidRPr="009D5AE0">
        <w:rPr>
          <w:b/>
          <w:bCs/>
          <w:color w:val="4C4C4C"/>
        </w:rPr>
        <w:t xml:space="preserve">Doctor </w:t>
      </w:r>
      <w:r w:rsidRPr="009D5AE0">
        <w:rPr>
          <w:color w:val="4C4C4C"/>
        </w:rPr>
        <w:t>prior to try outs</w:t>
      </w:r>
      <w:r w:rsidRPr="009D5AE0">
        <w:rPr>
          <w:b/>
          <w:bCs/>
          <w:color w:val="4C4C4C"/>
        </w:rPr>
        <w:t xml:space="preserve">. </w:t>
      </w:r>
      <w:r w:rsidRPr="009D5AE0">
        <w:rPr>
          <w:color w:val="4C4C4C"/>
        </w:rPr>
        <w:t> </w:t>
      </w:r>
      <w:r w:rsidRPr="00155C46">
        <w:rPr>
          <w:b/>
          <w:bCs/>
          <w:color w:val="4C4C4C"/>
        </w:rPr>
        <w:t xml:space="preserve">The Athletic Department will </w:t>
      </w:r>
      <w:r w:rsidR="00BA216E">
        <w:rPr>
          <w:b/>
          <w:bCs/>
          <w:color w:val="4C4C4C"/>
        </w:rPr>
        <w:t>not be accept</w:t>
      </w:r>
      <w:r w:rsidRPr="00155C46">
        <w:rPr>
          <w:b/>
          <w:bCs/>
          <w:color w:val="4C4C4C"/>
        </w:rPr>
        <w:t xml:space="preserve"> the yellow S</w:t>
      </w:r>
      <w:r>
        <w:rPr>
          <w:b/>
          <w:bCs/>
          <w:color w:val="4C4C4C"/>
        </w:rPr>
        <w:t xml:space="preserve">chool Entry Health Exam form as dictated by </w:t>
      </w:r>
      <w:r w:rsidRPr="00155C46">
        <w:rPr>
          <w:b/>
          <w:bCs/>
          <w:color w:val="4C4C4C"/>
        </w:rPr>
        <w:t>OCPS Rules.</w:t>
      </w:r>
      <w:r>
        <w:rPr>
          <w:color w:val="4C4C4C"/>
        </w:rPr>
        <w:t xml:space="preserve"> </w:t>
      </w:r>
      <w:r w:rsidRPr="009D5AE0">
        <w:rPr>
          <w:b/>
          <w:bCs/>
          <w:i/>
          <w:iCs/>
          <w:color w:val="4C4C4C"/>
        </w:rPr>
        <w:t>School</w:t>
      </w:r>
      <w:r>
        <w:rPr>
          <w:b/>
          <w:bCs/>
          <w:i/>
          <w:iCs/>
          <w:color w:val="4C4C4C"/>
        </w:rPr>
        <w:t xml:space="preserve"> Physicals are not the same as</w:t>
      </w:r>
      <w:r w:rsidRPr="009D5AE0">
        <w:rPr>
          <w:b/>
          <w:bCs/>
          <w:i/>
          <w:iCs/>
          <w:color w:val="4C4C4C"/>
        </w:rPr>
        <w:t xml:space="preserve"> sports physical</w:t>
      </w:r>
      <w:r>
        <w:rPr>
          <w:b/>
          <w:bCs/>
          <w:i/>
          <w:iCs/>
          <w:color w:val="4C4C4C"/>
        </w:rPr>
        <w:t>s</w:t>
      </w:r>
      <w:r w:rsidRPr="009D5AE0">
        <w:rPr>
          <w:b/>
          <w:bCs/>
          <w:i/>
          <w:iCs/>
          <w:color w:val="4C4C4C"/>
        </w:rPr>
        <w:t>.</w:t>
      </w:r>
      <w:r w:rsidRPr="009D5AE0">
        <w:rPr>
          <w:i/>
          <w:iCs/>
          <w:color w:val="4C4C4C"/>
        </w:rPr>
        <w:t> </w:t>
      </w:r>
      <w:r w:rsidRPr="009D5AE0">
        <w:rPr>
          <w:color w:val="4C4C4C"/>
        </w:rPr>
        <w:t xml:space="preserve">  A blank </w:t>
      </w:r>
      <w:r w:rsidRPr="009D5AE0">
        <w:rPr>
          <w:b/>
          <w:bCs/>
          <w:color w:val="4C4C4C"/>
        </w:rPr>
        <w:t xml:space="preserve">OCPS PHYSICAL FORM </w:t>
      </w:r>
      <w:r w:rsidRPr="009D5AE0">
        <w:rPr>
          <w:color w:val="4C4C4C"/>
        </w:rPr>
        <w:t>can be</w:t>
      </w:r>
      <w:r w:rsidR="00C81AB6">
        <w:rPr>
          <w:color w:val="4C4C4C"/>
        </w:rPr>
        <w:t xml:space="preserve"> found on the school website</w:t>
      </w:r>
      <w:r w:rsidRPr="009D5AE0">
        <w:rPr>
          <w:color w:val="4C4C4C"/>
        </w:rPr>
        <w:t xml:space="preserve">.  </w:t>
      </w:r>
      <w:r>
        <w:rPr>
          <w:color w:val="4C4C4C"/>
        </w:rPr>
        <w:t xml:space="preserve"> </w:t>
      </w:r>
    </w:p>
    <w:p w:rsidR="00DC781C" w:rsidRDefault="00DC781C" w:rsidP="002451B4">
      <w:pPr>
        <w:spacing w:before="36" w:after="71"/>
        <w:jc w:val="both"/>
        <w:rPr>
          <w:color w:val="4C4C4C"/>
        </w:rPr>
      </w:pPr>
    </w:p>
    <w:p w:rsidR="00DC781C" w:rsidRDefault="00DC781C" w:rsidP="002451B4">
      <w:pPr>
        <w:tabs>
          <w:tab w:val="num" w:pos="720"/>
        </w:tabs>
        <w:spacing w:before="36" w:after="71"/>
        <w:jc w:val="both"/>
        <w:rPr>
          <w:color w:val="4C4C4C"/>
        </w:rPr>
      </w:pPr>
      <w:r>
        <w:rPr>
          <w:color w:val="4C4C4C"/>
        </w:rPr>
        <w:t>Athletes</w:t>
      </w:r>
      <w:r w:rsidRPr="009D5AE0">
        <w:rPr>
          <w:color w:val="4C4C4C"/>
        </w:rPr>
        <w:t xml:space="preserve"> must have a cumulative 2.0 grade point average from previous middle school years </w:t>
      </w:r>
      <w:r w:rsidRPr="009D5AE0">
        <w:rPr>
          <w:b/>
          <w:bCs/>
          <w:color w:val="4C4C4C"/>
        </w:rPr>
        <w:t>or</w:t>
      </w:r>
      <w:r w:rsidRPr="009D5AE0">
        <w:rPr>
          <w:color w:val="4C4C4C"/>
        </w:rPr>
        <w:t xml:space="preserve"> previous semester whichever is greater.  Incoming 6</w:t>
      </w:r>
      <w:r w:rsidRPr="009D5AE0">
        <w:rPr>
          <w:color w:val="4C4C4C"/>
          <w:vertAlign w:val="superscript"/>
        </w:rPr>
        <w:t>th</w:t>
      </w:r>
      <w:r w:rsidRPr="009D5AE0">
        <w:rPr>
          <w:color w:val="4C4C4C"/>
        </w:rPr>
        <w:t xml:space="preserve"> graders are already eligible for soccer and volleyball.</w:t>
      </w:r>
      <w:r>
        <w:rPr>
          <w:color w:val="4C4C4C"/>
        </w:rPr>
        <w:t xml:space="preserve">  Athletes can play until they reach the age of</w:t>
      </w:r>
      <w:r w:rsidRPr="009D5AE0">
        <w:rPr>
          <w:color w:val="4C4C4C"/>
        </w:rPr>
        <w:t xml:space="preserve"> 15 years, 9 months o</w:t>
      </w:r>
      <w:r>
        <w:rPr>
          <w:color w:val="4C4C4C"/>
        </w:rPr>
        <w:t>ld.</w:t>
      </w:r>
    </w:p>
    <w:p w:rsidR="00DC781C" w:rsidRDefault="00DC781C" w:rsidP="002451B4">
      <w:pPr>
        <w:tabs>
          <w:tab w:val="num" w:pos="720"/>
        </w:tabs>
        <w:spacing w:before="36" w:after="71"/>
        <w:jc w:val="both"/>
        <w:rPr>
          <w:color w:val="4C4C4C"/>
        </w:rPr>
      </w:pPr>
    </w:p>
    <w:p w:rsidR="00DC781C" w:rsidRDefault="00DC781C" w:rsidP="002451B4">
      <w:pPr>
        <w:tabs>
          <w:tab w:val="num" w:pos="720"/>
        </w:tabs>
        <w:spacing w:before="36" w:after="71"/>
        <w:jc w:val="both"/>
        <w:rPr>
          <w:color w:val="4C4C4C"/>
        </w:rPr>
      </w:pPr>
      <w:r>
        <w:rPr>
          <w:color w:val="4C4C4C"/>
        </w:rPr>
        <w:t>OCPS Middle School Athletics supports only one girls’ team and one boys’ team for each sport.</w:t>
      </w:r>
      <w:r w:rsidRPr="009D5AE0">
        <w:rPr>
          <w:color w:val="4C4C4C"/>
        </w:rPr>
        <w:t xml:space="preserve">  </w:t>
      </w:r>
      <w:r>
        <w:rPr>
          <w:color w:val="4C4C4C"/>
        </w:rPr>
        <w:t xml:space="preserve">Tryouts will consist of </w:t>
      </w:r>
      <w:r w:rsidRPr="009D5AE0">
        <w:rPr>
          <w:color w:val="4C4C4C"/>
        </w:rPr>
        <w:t>6</w:t>
      </w:r>
      <w:r w:rsidRPr="009D5AE0">
        <w:rPr>
          <w:color w:val="4C4C4C"/>
          <w:vertAlign w:val="superscript"/>
        </w:rPr>
        <w:t>th</w:t>
      </w:r>
      <w:r w:rsidRPr="009D5AE0">
        <w:rPr>
          <w:color w:val="4C4C4C"/>
        </w:rPr>
        <w:t>, 7</w:t>
      </w:r>
      <w:r w:rsidRPr="009D5AE0">
        <w:rPr>
          <w:color w:val="4C4C4C"/>
          <w:vertAlign w:val="superscript"/>
        </w:rPr>
        <w:t>th</w:t>
      </w:r>
      <w:r w:rsidRPr="009D5AE0">
        <w:rPr>
          <w:color w:val="4C4C4C"/>
        </w:rPr>
        <w:t xml:space="preserve"> and 8</w:t>
      </w:r>
      <w:r w:rsidRPr="009D5AE0">
        <w:rPr>
          <w:color w:val="4C4C4C"/>
          <w:vertAlign w:val="superscript"/>
        </w:rPr>
        <w:t>th</w:t>
      </w:r>
      <w:r w:rsidRPr="009D5AE0">
        <w:rPr>
          <w:color w:val="4C4C4C"/>
        </w:rPr>
        <w:t xml:space="preserve"> graders trying out for each team.</w:t>
      </w:r>
    </w:p>
    <w:p w:rsidR="00DC781C" w:rsidRDefault="00DC781C" w:rsidP="002451B4">
      <w:pPr>
        <w:tabs>
          <w:tab w:val="num" w:pos="720"/>
        </w:tabs>
        <w:spacing w:before="36" w:after="71"/>
        <w:jc w:val="both"/>
        <w:rPr>
          <w:color w:val="4C4C4C"/>
        </w:rPr>
      </w:pPr>
    </w:p>
    <w:p w:rsidR="00DC781C" w:rsidRPr="009D5AE0" w:rsidRDefault="00DC781C" w:rsidP="002451B4">
      <w:pPr>
        <w:tabs>
          <w:tab w:val="num" w:pos="720"/>
        </w:tabs>
        <w:spacing w:before="36" w:after="71"/>
        <w:jc w:val="both"/>
        <w:rPr>
          <w:color w:val="4C4C4C"/>
        </w:rPr>
      </w:pPr>
      <w:r w:rsidRPr="009D5AE0">
        <w:rPr>
          <w:color w:val="4C4C4C"/>
        </w:rPr>
        <w:t xml:space="preserve">Practices are usually every day and could be before or after school </w:t>
      </w:r>
      <w:r>
        <w:rPr>
          <w:color w:val="4C4C4C"/>
        </w:rPr>
        <w:t xml:space="preserve">as determined by the coach of each sport. </w:t>
      </w:r>
      <w:r w:rsidRPr="00C81AB6">
        <w:rPr>
          <w:b/>
          <w:color w:val="4C4C4C"/>
        </w:rPr>
        <w:t>Parents are responsible</w:t>
      </w:r>
      <w:r>
        <w:rPr>
          <w:color w:val="4C4C4C"/>
        </w:rPr>
        <w:t xml:space="preserve"> for promptly picking up their child at the end of practice and games. </w:t>
      </w:r>
      <w:r w:rsidRPr="009D5AE0">
        <w:rPr>
          <w:color w:val="4C4C4C"/>
        </w:rPr>
        <w:t>The after schoo</w:t>
      </w:r>
      <w:r w:rsidRPr="00B95A9F">
        <w:rPr>
          <w:color w:val="4C4C4C"/>
        </w:rPr>
        <w:t>l program is available until 6:0</w:t>
      </w:r>
      <w:r w:rsidRPr="009D5AE0">
        <w:rPr>
          <w:color w:val="4C4C4C"/>
        </w:rPr>
        <w:t>0pm for those that can’t get picked up at the end of practice.</w:t>
      </w:r>
    </w:p>
    <w:p w:rsidR="00DC781C" w:rsidRPr="009D5AE0" w:rsidRDefault="00DC781C" w:rsidP="009D5AE0">
      <w:pPr>
        <w:spacing w:before="36" w:after="71"/>
        <w:rPr>
          <w:color w:val="4C4C4C"/>
        </w:rPr>
      </w:pPr>
    </w:p>
    <w:p w:rsidR="00DC781C" w:rsidRPr="009D5AE0" w:rsidRDefault="00DC781C" w:rsidP="009D5AE0">
      <w:pPr>
        <w:spacing w:before="36" w:after="71"/>
        <w:rPr>
          <w:color w:val="4C4C4C"/>
        </w:rPr>
      </w:pPr>
      <w:r>
        <w:rPr>
          <w:b/>
          <w:bCs/>
          <w:color w:val="4C4C4C"/>
        </w:rPr>
        <w:t>Try</w:t>
      </w:r>
      <w:r w:rsidRPr="009D5AE0">
        <w:rPr>
          <w:b/>
          <w:bCs/>
          <w:color w:val="4C4C4C"/>
        </w:rPr>
        <w:t>outs starting dates:</w:t>
      </w:r>
      <w:r>
        <w:rPr>
          <w:b/>
          <w:bCs/>
          <w:color w:val="4C4C4C"/>
        </w:rPr>
        <w:t xml:space="preserve"> (subject to change)</w:t>
      </w:r>
    </w:p>
    <w:p w:rsidR="00DC781C" w:rsidRPr="009D5AE0" w:rsidRDefault="00DC781C" w:rsidP="00155C46">
      <w:pPr>
        <w:spacing w:before="36" w:after="71"/>
        <w:rPr>
          <w:color w:val="4C4C4C"/>
        </w:rPr>
      </w:pPr>
      <w:r>
        <w:rPr>
          <w:color w:val="4C4C4C"/>
        </w:rPr>
        <w:t xml:space="preserve">   </w:t>
      </w:r>
      <w:r w:rsidRPr="009D5AE0">
        <w:rPr>
          <w:color w:val="4C4C4C"/>
        </w:rPr>
        <w:t>Soccer </w:t>
      </w:r>
      <w:r w:rsidR="00C81AB6">
        <w:rPr>
          <w:color w:val="4C4C4C"/>
        </w:rPr>
        <w:t>                     August 2</w:t>
      </w:r>
      <w:r w:rsidR="004C7ED6">
        <w:rPr>
          <w:color w:val="4C4C4C"/>
        </w:rPr>
        <w:t>7, 2015</w:t>
      </w:r>
      <w:r>
        <w:rPr>
          <w:color w:val="4C4C4C"/>
        </w:rPr>
        <w:t xml:space="preserve">                </w:t>
      </w:r>
    </w:p>
    <w:p w:rsidR="00DC781C" w:rsidRPr="009D5AE0" w:rsidRDefault="00DC781C" w:rsidP="009D5AE0">
      <w:pPr>
        <w:spacing w:before="36" w:after="71"/>
        <w:rPr>
          <w:color w:val="4C4C4C"/>
        </w:rPr>
      </w:pPr>
      <w:r>
        <w:rPr>
          <w:color w:val="4C4C4C"/>
        </w:rPr>
        <w:t xml:space="preserve">  </w:t>
      </w:r>
      <w:r w:rsidRPr="009D5AE0">
        <w:rPr>
          <w:color w:val="4C4C4C"/>
        </w:rPr>
        <w:t>Volleyball</w:t>
      </w:r>
      <w:r w:rsidR="00C81AB6">
        <w:rPr>
          <w:color w:val="4C4C4C"/>
        </w:rPr>
        <w:t>                 </w:t>
      </w:r>
      <w:r w:rsidR="004C7ED6">
        <w:rPr>
          <w:color w:val="4C4C4C"/>
        </w:rPr>
        <w:t>October 14, 2015</w:t>
      </w:r>
      <w:r>
        <w:rPr>
          <w:color w:val="4C4C4C"/>
        </w:rPr>
        <w:t xml:space="preserve">               </w:t>
      </w:r>
    </w:p>
    <w:p w:rsidR="00DC781C" w:rsidRPr="009D5AE0" w:rsidRDefault="00DC781C" w:rsidP="009D5AE0">
      <w:pPr>
        <w:spacing w:before="36" w:after="71"/>
        <w:rPr>
          <w:color w:val="4C4C4C"/>
        </w:rPr>
      </w:pPr>
      <w:r>
        <w:rPr>
          <w:color w:val="4C4C4C"/>
        </w:rPr>
        <w:t>   </w:t>
      </w:r>
      <w:r w:rsidRPr="009D5AE0">
        <w:rPr>
          <w:color w:val="4C4C4C"/>
        </w:rPr>
        <w:t>Basketba</w:t>
      </w:r>
      <w:r w:rsidR="00C81AB6">
        <w:rPr>
          <w:color w:val="4C4C4C"/>
        </w:rPr>
        <w:t>ll                </w:t>
      </w:r>
      <w:r w:rsidR="004C7ED6">
        <w:rPr>
          <w:color w:val="4C4C4C"/>
        </w:rPr>
        <w:t>January 4</w:t>
      </w:r>
      <w:r>
        <w:rPr>
          <w:color w:val="4C4C4C"/>
        </w:rPr>
        <w:t>, 201</w:t>
      </w:r>
      <w:r w:rsidR="004C7ED6">
        <w:rPr>
          <w:color w:val="4C4C4C"/>
        </w:rPr>
        <w:t>6</w:t>
      </w:r>
      <w:r>
        <w:rPr>
          <w:color w:val="4C4C4C"/>
        </w:rPr>
        <w:t xml:space="preserve">                 </w:t>
      </w:r>
    </w:p>
    <w:p w:rsidR="00DC781C" w:rsidRDefault="007D45AB" w:rsidP="009D5AE0">
      <w:pPr>
        <w:spacing w:before="36" w:after="71"/>
        <w:rPr>
          <w:color w:val="4C4C4C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3769360</wp:posOffset>
            </wp:positionV>
            <wp:extent cx="633095" cy="814070"/>
            <wp:effectExtent l="0" t="0" r="0" b="5080"/>
            <wp:wrapNone/>
            <wp:docPr id="4" name="Picture 4" descr="baske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ketb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81C">
        <w:rPr>
          <w:color w:val="4C4C4C"/>
        </w:rPr>
        <w:t>   </w:t>
      </w:r>
      <w:r w:rsidR="00DC781C" w:rsidRPr="009D5AE0">
        <w:rPr>
          <w:color w:val="4C4C4C"/>
        </w:rPr>
        <w:t>Track     </w:t>
      </w:r>
      <w:r w:rsidR="00DC781C">
        <w:rPr>
          <w:color w:val="4C4C4C"/>
        </w:rPr>
        <w:t> </w:t>
      </w:r>
      <w:r w:rsidR="00C81AB6">
        <w:rPr>
          <w:color w:val="4C4C4C"/>
        </w:rPr>
        <w:t xml:space="preserve">                  March </w:t>
      </w:r>
      <w:r w:rsidR="004C7ED6">
        <w:rPr>
          <w:color w:val="4C4C4C"/>
        </w:rPr>
        <w:t>8,</w:t>
      </w:r>
      <w:bookmarkStart w:id="0" w:name="_GoBack"/>
      <w:bookmarkEnd w:id="0"/>
      <w:r w:rsidR="004C7ED6">
        <w:rPr>
          <w:color w:val="4C4C4C"/>
        </w:rPr>
        <w:t xml:space="preserve"> 2016</w:t>
      </w:r>
      <w:r w:rsidR="00DC781C">
        <w:rPr>
          <w:color w:val="4C4C4C"/>
        </w:rPr>
        <w:t xml:space="preserve">                </w:t>
      </w:r>
    </w:p>
    <w:p w:rsidR="00DC781C" w:rsidRPr="009D5AE0" w:rsidRDefault="00DC781C" w:rsidP="009D5AE0">
      <w:pPr>
        <w:spacing w:before="36" w:after="71"/>
        <w:rPr>
          <w:color w:val="4C4C4C"/>
        </w:rPr>
      </w:pPr>
    </w:p>
    <w:p w:rsidR="001B01EF" w:rsidRDefault="00DC781C" w:rsidP="009D5AE0">
      <w:pPr>
        <w:spacing w:before="36" w:after="71"/>
        <w:rPr>
          <w:color w:val="4C4C4C"/>
        </w:rPr>
      </w:pPr>
      <w:r w:rsidRPr="009D5AE0">
        <w:rPr>
          <w:color w:val="4C4C4C"/>
        </w:rPr>
        <w:t> </w:t>
      </w:r>
      <w:r w:rsidRPr="002451B4">
        <w:rPr>
          <w:b/>
          <w:bCs/>
          <w:color w:val="4C4C4C"/>
        </w:rPr>
        <w:t>Information meetings</w:t>
      </w:r>
      <w:r>
        <w:rPr>
          <w:color w:val="4C4C4C"/>
        </w:rPr>
        <w:t xml:space="preserve"> will be held before each sports starts</w:t>
      </w:r>
      <w:r w:rsidR="00C81AB6">
        <w:rPr>
          <w:color w:val="4C4C4C"/>
        </w:rPr>
        <w:t xml:space="preserve"> (except for soccer) so students may</w:t>
      </w:r>
      <w:r>
        <w:rPr>
          <w:color w:val="4C4C4C"/>
        </w:rPr>
        <w:t xml:space="preserve"> get additional information concerning tryouts. Students need to listen to announcements concerning time and date and then attend these meetings to get forms and information.</w:t>
      </w:r>
    </w:p>
    <w:p w:rsidR="00DC781C" w:rsidRPr="009D5AE0" w:rsidRDefault="007D45AB" w:rsidP="009D5AE0">
      <w:pPr>
        <w:spacing w:before="36" w:after="71"/>
        <w:rPr>
          <w:color w:val="4C4C4C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E124DE" wp14:editId="27500FBA">
            <wp:simplePos x="0" y="0"/>
            <wp:positionH relativeFrom="column">
              <wp:posOffset>4551045</wp:posOffset>
            </wp:positionH>
            <wp:positionV relativeFrom="paragraph">
              <wp:posOffset>123825</wp:posOffset>
            </wp:positionV>
            <wp:extent cx="630555" cy="815975"/>
            <wp:effectExtent l="0" t="0" r="0" b="3175"/>
            <wp:wrapNone/>
            <wp:docPr id="5" name="Picture 5" descr="baske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ketb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81C" w:rsidRDefault="00DC781C" w:rsidP="009D5AE0">
      <w:pPr>
        <w:spacing w:before="36" w:after="71"/>
        <w:rPr>
          <w:color w:val="4C4C4C"/>
        </w:rPr>
      </w:pPr>
      <w:r w:rsidRPr="00B95A9F">
        <w:rPr>
          <w:b/>
          <w:bCs/>
          <w:color w:val="4C4C4C"/>
        </w:rPr>
        <w:t xml:space="preserve">Liberty </w:t>
      </w:r>
      <w:r w:rsidRPr="009D5AE0">
        <w:rPr>
          <w:b/>
          <w:bCs/>
          <w:color w:val="4C4C4C"/>
        </w:rPr>
        <w:t>Middle School</w:t>
      </w:r>
      <w:r w:rsidRPr="009D5AE0">
        <w:rPr>
          <w:color w:val="4C4C4C"/>
        </w:rPr>
        <w:t>                                     407-</w:t>
      </w:r>
      <w:r w:rsidRPr="00B95A9F">
        <w:rPr>
          <w:color w:val="4C4C4C"/>
        </w:rPr>
        <w:t>249-6440</w:t>
      </w:r>
    </w:p>
    <w:p w:rsidR="001B01EF" w:rsidRPr="001B01EF" w:rsidRDefault="004C7ED6" w:rsidP="009D5AE0">
      <w:pPr>
        <w:spacing w:before="36" w:after="71"/>
      </w:pPr>
      <w:hyperlink r:id="rId7" w:history="1">
        <w:r w:rsidR="00FC4055" w:rsidRPr="00FC4055">
          <w:rPr>
            <w:rStyle w:val="Hyperlink"/>
            <w:color w:val="auto"/>
          </w:rPr>
          <w:t>https://www.ocps.net/LC/SOUTHEAST/MLI/Pages/default.aspx</w:t>
        </w:r>
      </w:hyperlink>
    </w:p>
    <w:p w:rsidR="00DC781C" w:rsidRPr="009D5AE0" w:rsidRDefault="007D45AB" w:rsidP="009D5AE0">
      <w:pPr>
        <w:spacing w:before="36" w:after="71"/>
        <w:rPr>
          <w:color w:val="4C4C4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3769360</wp:posOffset>
            </wp:positionV>
            <wp:extent cx="800100" cy="748665"/>
            <wp:effectExtent l="0" t="0" r="0" b="0"/>
            <wp:wrapNone/>
            <wp:docPr id="6" name="Picture 6" descr="jog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ogg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81C" w:rsidRPr="009D5AE0">
        <w:rPr>
          <w:b/>
          <w:bCs/>
          <w:color w:val="4C4C4C"/>
        </w:rPr>
        <w:t>Athletic Director                                        Email:</w:t>
      </w:r>
      <w:r w:rsidR="00DC781C" w:rsidRPr="009D5AE0">
        <w:rPr>
          <w:color w:val="4C4C4C"/>
        </w:rPr>
        <w:t xml:space="preserve">  </w:t>
      </w:r>
    </w:p>
    <w:p w:rsidR="00DC781C" w:rsidRDefault="007D45AB" w:rsidP="009D5AE0">
      <w:pPr>
        <w:spacing w:before="36" w:after="71"/>
        <w:rPr>
          <w:color w:val="4C4C4C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5521960</wp:posOffset>
            </wp:positionH>
            <wp:positionV relativeFrom="paragraph">
              <wp:posOffset>59055</wp:posOffset>
            </wp:positionV>
            <wp:extent cx="793750" cy="748030"/>
            <wp:effectExtent l="0" t="0" r="6350" b="0"/>
            <wp:wrapNone/>
            <wp:docPr id="7" name="Picture 7" descr="jog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ogg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81C" w:rsidRPr="00B95A9F">
        <w:rPr>
          <w:color w:val="4C4C4C"/>
        </w:rPr>
        <w:t xml:space="preserve">Gale Strain </w:t>
      </w:r>
      <w:r w:rsidR="00DC781C">
        <w:rPr>
          <w:color w:val="4C4C4C"/>
        </w:rPr>
        <w:t xml:space="preserve">    ext</w:t>
      </w:r>
      <w:r w:rsidR="00DC781C" w:rsidRPr="00FC4055">
        <w:rPr>
          <w:b/>
          <w:color w:val="4C4C4C"/>
        </w:rPr>
        <w:t>.</w:t>
      </w:r>
      <w:r w:rsidR="00BA216E">
        <w:rPr>
          <w:b/>
          <w:color w:val="4C4C4C"/>
        </w:rPr>
        <w:t xml:space="preserve"> 515-</w:t>
      </w:r>
      <w:r w:rsidR="00DC781C" w:rsidRPr="00FC4055">
        <w:t>2333  </w:t>
      </w:r>
      <w:r w:rsidR="00DC781C" w:rsidRPr="00FC4055">
        <w:rPr>
          <w:b/>
        </w:rPr>
        <w:t xml:space="preserve">                          </w:t>
      </w:r>
      <w:hyperlink r:id="rId9" w:history="1">
        <w:r w:rsidR="00DC781C" w:rsidRPr="00FC4055">
          <w:rPr>
            <w:rStyle w:val="Hyperlink"/>
            <w:bCs/>
            <w:color w:val="auto"/>
          </w:rPr>
          <w:t>gale.strain@ocps.net</w:t>
        </w:r>
      </w:hyperlink>
      <w:r w:rsidR="00DC781C" w:rsidRPr="00FC4055">
        <w:rPr>
          <w:color w:val="4C4C4C"/>
        </w:rPr>
        <w:t> </w:t>
      </w:r>
    </w:p>
    <w:p w:rsidR="00FC4055" w:rsidRPr="009D5AE0" w:rsidRDefault="00FC4055" w:rsidP="009D5AE0">
      <w:pPr>
        <w:spacing w:before="36" w:after="71"/>
        <w:rPr>
          <w:color w:val="4C4C4C"/>
        </w:rPr>
      </w:pPr>
    </w:p>
    <w:p w:rsidR="00DC781C" w:rsidRPr="00DC786E" w:rsidRDefault="00DC781C" w:rsidP="00DC786E">
      <w:pPr>
        <w:spacing w:before="36" w:after="71"/>
        <w:rPr>
          <w:color w:val="4C4C4C"/>
        </w:rPr>
      </w:pPr>
      <w:r w:rsidRPr="009D5AE0">
        <w:rPr>
          <w:color w:val="4C4C4C"/>
        </w:rPr>
        <w:t> Any other questions or concerns please contact the Athletic Office.</w:t>
      </w:r>
    </w:p>
    <w:sectPr w:rsidR="00DC781C" w:rsidRPr="00DC786E" w:rsidSect="002451B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E0"/>
    <w:rsid w:val="00010B67"/>
    <w:rsid w:val="000376ED"/>
    <w:rsid w:val="00045CB6"/>
    <w:rsid w:val="00055F96"/>
    <w:rsid w:val="00066D92"/>
    <w:rsid w:val="00101FF3"/>
    <w:rsid w:val="001400A7"/>
    <w:rsid w:val="001404A7"/>
    <w:rsid w:val="00155C46"/>
    <w:rsid w:val="001A77D9"/>
    <w:rsid w:val="001B01EF"/>
    <w:rsid w:val="002451B4"/>
    <w:rsid w:val="003A4638"/>
    <w:rsid w:val="00450177"/>
    <w:rsid w:val="004C7ED6"/>
    <w:rsid w:val="004E502D"/>
    <w:rsid w:val="005C7669"/>
    <w:rsid w:val="00665C66"/>
    <w:rsid w:val="00754972"/>
    <w:rsid w:val="0075541A"/>
    <w:rsid w:val="007D45AB"/>
    <w:rsid w:val="008A5A4B"/>
    <w:rsid w:val="008A7FD0"/>
    <w:rsid w:val="008D6B45"/>
    <w:rsid w:val="009146C7"/>
    <w:rsid w:val="009302BA"/>
    <w:rsid w:val="009D5AE0"/>
    <w:rsid w:val="00A24FA1"/>
    <w:rsid w:val="00B95A9F"/>
    <w:rsid w:val="00BA216E"/>
    <w:rsid w:val="00BB4EB2"/>
    <w:rsid w:val="00BB7FFD"/>
    <w:rsid w:val="00C81AB6"/>
    <w:rsid w:val="00C91388"/>
    <w:rsid w:val="00CC7A9D"/>
    <w:rsid w:val="00D45F2A"/>
    <w:rsid w:val="00D9112B"/>
    <w:rsid w:val="00DC781C"/>
    <w:rsid w:val="00DC786E"/>
    <w:rsid w:val="00E854D0"/>
    <w:rsid w:val="00E9289F"/>
    <w:rsid w:val="00EC4686"/>
    <w:rsid w:val="00F02B92"/>
    <w:rsid w:val="00F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4412A89-98A0-4FA7-B823-1B1D47EA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6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D5AE0"/>
    <w:pPr>
      <w:spacing w:before="36" w:after="71"/>
    </w:pPr>
  </w:style>
  <w:style w:type="paragraph" w:styleId="Title">
    <w:name w:val="Title"/>
    <w:basedOn w:val="Normal"/>
    <w:link w:val="TitleChar"/>
    <w:uiPriority w:val="99"/>
    <w:qFormat/>
    <w:rsid w:val="009D5AE0"/>
    <w:pPr>
      <w:spacing w:before="36" w:after="71"/>
    </w:pPr>
  </w:style>
  <w:style w:type="character" w:customStyle="1" w:styleId="TitleChar">
    <w:name w:val="Title Char"/>
    <w:basedOn w:val="DefaultParagraphFont"/>
    <w:link w:val="Title"/>
    <w:uiPriority w:val="99"/>
    <w:locked/>
    <w:rsid w:val="009D5AE0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D5AE0"/>
    <w:pPr>
      <w:spacing w:before="36" w:after="71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D5AE0"/>
    <w:rPr>
      <w:sz w:val="24"/>
      <w:szCs w:val="24"/>
    </w:rPr>
  </w:style>
  <w:style w:type="character" w:styleId="Hyperlink">
    <w:name w:val="Hyperlink"/>
    <w:basedOn w:val="DefaultParagraphFont"/>
    <w:uiPriority w:val="99"/>
    <w:rsid w:val="00B95A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0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www.ocps.net/LC/SOUTHEAST/MLI/Pages/defaul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gale.strain@ocp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2011-2012</vt:lpstr>
    </vt:vector>
  </TitlesOfParts>
  <Company>OCPS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</dc:title>
  <dc:creator>4694</dc:creator>
  <cp:lastModifiedBy>Strain, Gale</cp:lastModifiedBy>
  <cp:revision>3</cp:revision>
  <cp:lastPrinted>2011-07-26T18:15:00Z</cp:lastPrinted>
  <dcterms:created xsi:type="dcterms:W3CDTF">2015-06-22T18:14:00Z</dcterms:created>
  <dcterms:modified xsi:type="dcterms:W3CDTF">2015-06-22T18:21:00Z</dcterms:modified>
</cp:coreProperties>
</file>