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9C" w:rsidRDefault="005C3D81">
      <w:pPr>
        <w:pStyle w:val="FreeFormA"/>
        <w:spacing w:line="320" w:lineRule="atLeast"/>
        <w:rPr>
          <w:rFonts w:ascii="Times New Roman" w:hAnsi="Times New Roman"/>
          <w:color w:val="151515"/>
        </w:rPr>
      </w:pPr>
      <w:r>
        <w:rPr>
          <w:rFonts w:ascii="Times New Roman" w:hAnsi="Times New Roman"/>
          <w:noProof/>
          <w:color w:val="151515"/>
        </w:rPr>
        <w:drawing>
          <wp:inline distT="0" distB="0" distL="0" distR="0">
            <wp:extent cx="2743200" cy="647700"/>
            <wp:effectExtent l="19050" t="0" r="0" b="0"/>
            <wp:docPr id="1" name="Picture 2" descr="S:\Administration\Office\Logos\Blue Logo 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istration\Office\Logos\Blue Logo No Background.jpg"/>
                    <pic:cNvPicPr>
                      <a:picLocks noChangeAspect="1" noChangeArrowheads="1"/>
                    </pic:cNvPicPr>
                  </pic:nvPicPr>
                  <pic:blipFill>
                    <a:blip r:embed="rId7" cstate="print"/>
                    <a:srcRect/>
                    <a:stretch>
                      <a:fillRect/>
                    </a:stretch>
                  </pic:blipFill>
                  <pic:spPr bwMode="auto">
                    <a:xfrm>
                      <a:off x="0" y="0"/>
                      <a:ext cx="2743200" cy="647700"/>
                    </a:xfrm>
                    <a:prstGeom prst="rect">
                      <a:avLst/>
                    </a:prstGeom>
                    <a:noFill/>
                    <a:ln w="9525">
                      <a:noFill/>
                      <a:miter lim="800000"/>
                      <a:headEnd/>
                      <a:tailEnd/>
                    </a:ln>
                  </pic:spPr>
                </pic:pic>
              </a:graphicData>
            </a:graphic>
          </wp:inline>
        </w:drawing>
      </w:r>
    </w:p>
    <w:p w:rsidR="00536BC3" w:rsidRDefault="00536BC3">
      <w:pPr>
        <w:pStyle w:val="FreeFormA"/>
        <w:spacing w:line="320" w:lineRule="atLeast"/>
        <w:rPr>
          <w:rFonts w:ascii="Times New Roman" w:hAnsi="Times New Roman"/>
          <w:color w:val="151515"/>
        </w:rPr>
      </w:pPr>
      <w:r w:rsidRPr="00536BC3">
        <w:rPr>
          <w:rFonts w:ascii="Times New Roman" w:hAnsi="Times New Roman"/>
          <w:color w:val="auto"/>
          <w:szCs w:val="24"/>
        </w:rPr>
        <w:t xml:space="preserve">  </w:t>
      </w:r>
    </w:p>
    <w:p w:rsidR="003E493A" w:rsidRDefault="003E493A">
      <w:pPr>
        <w:pStyle w:val="FreeFormA"/>
        <w:spacing w:line="320" w:lineRule="atLeast"/>
        <w:rPr>
          <w:rFonts w:ascii="Times New Roman" w:hAnsi="Times New Roman"/>
          <w:color w:val="151515"/>
          <w:sz w:val="22"/>
          <w:szCs w:val="22"/>
        </w:rPr>
      </w:pPr>
    </w:p>
    <w:p w:rsidR="00E90D85" w:rsidRDefault="00E90D85">
      <w:pPr>
        <w:pStyle w:val="FreeFormA"/>
        <w:spacing w:line="320" w:lineRule="atLeast"/>
        <w:rPr>
          <w:rFonts w:ascii="Times New Roman" w:hAnsi="Times New Roman"/>
          <w:color w:val="151515"/>
          <w:sz w:val="22"/>
          <w:szCs w:val="22"/>
        </w:rPr>
      </w:pPr>
    </w:p>
    <w:p w:rsidR="00E90D85" w:rsidRDefault="00E90D85">
      <w:pPr>
        <w:pStyle w:val="FreeFormA"/>
        <w:spacing w:line="320" w:lineRule="atLeast"/>
        <w:rPr>
          <w:rFonts w:ascii="Times New Roman" w:hAnsi="Times New Roman"/>
          <w:color w:val="151515"/>
          <w:sz w:val="22"/>
          <w:szCs w:val="22"/>
        </w:rPr>
      </w:pPr>
    </w:p>
    <w:p w:rsidR="008C0F0E" w:rsidRPr="00C53E0E" w:rsidRDefault="008C191D">
      <w:pPr>
        <w:pStyle w:val="FreeFormA"/>
        <w:spacing w:line="320" w:lineRule="atLeast"/>
        <w:rPr>
          <w:rFonts w:ascii="Times New Roman" w:hAnsi="Times New Roman"/>
          <w:color w:val="151515"/>
          <w:sz w:val="22"/>
          <w:szCs w:val="22"/>
        </w:rPr>
      </w:pPr>
      <w:r w:rsidRPr="00C53E0E">
        <w:rPr>
          <w:rFonts w:ascii="Times New Roman" w:hAnsi="Times New Roman"/>
          <w:color w:val="151515"/>
          <w:sz w:val="22"/>
          <w:szCs w:val="22"/>
        </w:rPr>
        <w:t>Dear</w:t>
      </w:r>
      <w:r w:rsidR="00EF1395">
        <w:rPr>
          <w:rFonts w:ascii="Times New Roman" w:hAnsi="Times New Roman"/>
          <w:color w:val="151515"/>
          <w:sz w:val="22"/>
          <w:szCs w:val="22"/>
        </w:rPr>
        <w:t xml:space="preserve"> Supportive</w:t>
      </w:r>
      <w:r w:rsidRPr="00C53E0E">
        <w:rPr>
          <w:rFonts w:ascii="Times New Roman" w:hAnsi="Times New Roman"/>
          <w:color w:val="151515"/>
          <w:sz w:val="22"/>
          <w:szCs w:val="22"/>
        </w:rPr>
        <w:t xml:space="preserve"> </w:t>
      </w:r>
      <w:r w:rsidR="00701862" w:rsidRPr="00C53E0E">
        <w:rPr>
          <w:rFonts w:ascii="Times New Roman" w:hAnsi="Times New Roman"/>
          <w:color w:val="151515"/>
          <w:sz w:val="22"/>
          <w:szCs w:val="22"/>
        </w:rPr>
        <w:t>Community Member,</w:t>
      </w:r>
    </w:p>
    <w:p w:rsidR="008C0F0E" w:rsidRPr="00C53E0E" w:rsidRDefault="008C0F0E">
      <w:pPr>
        <w:pStyle w:val="FreeFormA"/>
        <w:spacing w:line="320" w:lineRule="atLeast"/>
        <w:rPr>
          <w:rFonts w:ascii="Times New Roman" w:hAnsi="Times New Roman"/>
          <w:color w:val="151515"/>
          <w:sz w:val="22"/>
          <w:szCs w:val="22"/>
        </w:rPr>
      </w:pPr>
    </w:p>
    <w:p w:rsidR="00355212" w:rsidRDefault="00355212" w:rsidP="00355212">
      <w:pPr>
        <w:pStyle w:val="FreeFormA"/>
        <w:spacing w:line="320" w:lineRule="atLeast"/>
        <w:rPr>
          <w:rFonts w:ascii="Times New Roman" w:hAnsi="Times New Roman"/>
          <w:color w:val="151515"/>
          <w:sz w:val="22"/>
          <w:szCs w:val="22"/>
        </w:rPr>
      </w:pPr>
      <w:r>
        <w:rPr>
          <w:rFonts w:ascii="Times New Roman" w:hAnsi="Times New Roman"/>
          <w:color w:val="151515"/>
          <w:sz w:val="22"/>
          <w:szCs w:val="22"/>
        </w:rPr>
        <w:t>Of all the excellent</w:t>
      </w:r>
      <w:r w:rsidR="008C0F0E" w:rsidRPr="00C53E0E">
        <w:rPr>
          <w:rFonts w:ascii="Times New Roman" w:hAnsi="Times New Roman"/>
          <w:color w:val="151515"/>
          <w:sz w:val="22"/>
          <w:szCs w:val="22"/>
        </w:rPr>
        <w:t xml:space="preserve"> causes y</w:t>
      </w:r>
      <w:r w:rsidR="001F26C8">
        <w:rPr>
          <w:rFonts w:ascii="Times New Roman" w:hAnsi="Times New Roman"/>
          <w:color w:val="151515"/>
          <w:sz w:val="22"/>
          <w:szCs w:val="22"/>
        </w:rPr>
        <w:t>ou are asked to support, we appreciate</w:t>
      </w:r>
      <w:r w:rsidR="008C0F0E" w:rsidRPr="00C53E0E">
        <w:rPr>
          <w:rFonts w:ascii="Times New Roman" w:hAnsi="Times New Roman"/>
          <w:color w:val="151515"/>
          <w:sz w:val="22"/>
          <w:szCs w:val="22"/>
        </w:rPr>
        <w:t xml:space="preserve"> that Waldorf School of Orange County</w:t>
      </w:r>
      <w:r w:rsidR="00632F5B">
        <w:rPr>
          <w:rFonts w:ascii="Times New Roman" w:hAnsi="Times New Roman"/>
          <w:color w:val="151515"/>
          <w:sz w:val="22"/>
          <w:szCs w:val="22"/>
        </w:rPr>
        <w:t xml:space="preserve"> (WSOC) is</w:t>
      </w:r>
      <w:r w:rsidR="008C0F0E" w:rsidRPr="00C53E0E">
        <w:rPr>
          <w:rFonts w:ascii="Times New Roman" w:hAnsi="Times New Roman"/>
          <w:color w:val="151515"/>
          <w:sz w:val="22"/>
          <w:szCs w:val="22"/>
        </w:rPr>
        <w:t xml:space="preserve"> one that </w:t>
      </w:r>
      <w:r w:rsidR="001F26C8">
        <w:rPr>
          <w:rFonts w:ascii="Times New Roman" w:hAnsi="Times New Roman"/>
          <w:color w:val="151515"/>
          <w:sz w:val="22"/>
          <w:szCs w:val="22"/>
        </w:rPr>
        <w:t>has captured</w:t>
      </w:r>
      <w:r w:rsidR="008C0F0E" w:rsidRPr="00C53E0E">
        <w:rPr>
          <w:rFonts w:ascii="Times New Roman" w:hAnsi="Times New Roman"/>
          <w:color w:val="151515"/>
          <w:sz w:val="22"/>
          <w:szCs w:val="22"/>
        </w:rPr>
        <w:t xml:space="preserve"> your attention, as well as you</w:t>
      </w:r>
      <w:r w:rsidR="00970341">
        <w:rPr>
          <w:rFonts w:ascii="Times New Roman" w:hAnsi="Times New Roman"/>
          <w:color w:val="151515"/>
          <w:sz w:val="22"/>
          <w:szCs w:val="22"/>
        </w:rPr>
        <w:t xml:space="preserve">r heart.  We are a nonprofit </w:t>
      </w:r>
      <w:r w:rsidR="008C0F0E" w:rsidRPr="00C53E0E">
        <w:rPr>
          <w:rFonts w:ascii="Times New Roman" w:hAnsi="Times New Roman"/>
          <w:color w:val="151515"/>
          <w:sz w:val="22"/>
          <w:szCs w:val="22"/>
        </w:rPr>
        <w:t xml:space="preserve">school serving </w:t>
      </w:r>
      <w:r w:rsidR="002A5862">
        <w:rPr>
          <w:rFonts w:ascii="Times New Roman" w:hAnsi="Times New Roman"/>
          <w:color w:val="151515"/>
          <w:sz w:val="22"/>
          <w:szCs w:val="22"/>
        </w:rPr>
        <w:t>40</w:t>
      </w:r>
      <w:r w:rsidR="00970341">
        <w:rPr>
          <w:rFonts w:ascii="Times New Roman" w:hAnsi="Times New Roman"/>
          <w:color w:val="151515"/>
          <w:sz w:val="22"/>
          <w:szCs w:val="22"/>
        </w:rPr>
        <w:t xml:space="preserve">0 </w:t>
      </w:r>
      <w:r w:rsidR="008C0F0E" w:rsidRPr="00C53E0E">
        <w:rPr>
          <w:rFonts w:ascii="Times New Roman" w:hAnsi="Times New Roman"/>
          <w:color w:val="151515"/>
          <w:sz w:val="22"/>
          <w:szCs w:val="22"/>
        </w:rPr>
        <w:t xml:space="preserve">children throughout Orange County, from </w:t>
      </w:r>
      <w:r w:rsidR="007E05E7">
        <w:rPr>
          <w:rFonts w:ascii="Times New Roman" w:hAnsi="Times New Roman"/>
          <w:color w:val="151515"/>
          <w:sz w:val="22"/>
          <w:szCs w:val="22"/>
        </w:rPr>
        <w:t xml:space="preserve">Playgroup </w:t>
      </w:r>
      <w:r w:rsidR="00970341">
        <w:rPr>
          <w:rFonts w:ascii="Times New Roman" w:hAnsi="Times New Roman"/>
          <w:color w:val="151515"/>
          <w:sz w:val="22"/>
          <w:szCs w:val="22"/>
        </w:rPr>
        <w:t xml:space="preserve">through </w:t>
      </w:r>
      <w:r w:rsidR="00185807">
        <w:rPr>
          <w:rFonts w:ascii="Times New Roman" w:hAnsi="Times New Roman"/>
          <w:color w:val="151515"/>
          <w:sz w:val="22"/>
          <w:szCs w:val="22"/>
        </w:rPr>
        <w:t>G</w:t>
      </w:r>
      <w:r w:rsidR="00970341">
        <w:rPr>
          <w:rFonts w:ascii="Times New Roman" w:hAnsi="Times New Roman"/>
          <w:color w:val="151515"/>
          <w:sz w:val="22"/>
          <w:szCs w:val="22"/>
        </w:rPr>
        <w:t xml:space="preserve">rade 12.  </w:t>
      </w:r>
      <w:r>
        <w:rPr>
          <w:rFonts w:ascii="Times New Roman" w:hAnsi="Times New Roman"/>
          <w:color w:val="151515"/>
          <w:sz w:val="22"/>
          <w:szCs w:val="22"/>
        </w:rPr>
        <w:t xml:space="preserve">The Waldorf educational movement is the fastest growing non-denominational, independent school system in the world, now found in 56 countries, with 118 schools in the U.S.  </w:t>
      </w:r>
    </w:p>
    <w:p w:rsidR="00355212" w:rsidRDefault="00355212">
      <w:pPr>
        <w:pStyle w:val="FreeFormA"/>
        <w:spacing w:line="320" w:lineRule="atLeast"/>
        <w:rPr>
          <w:rFonts w:ascii="Times New Roman" w:hAnsi="Times New Roman"/>
          <w:color w:val="151515"/>
          <w:sz w:val="22"/>
          <w:szCs w:val="22"/>
        </w:rPr>
      </w:pPr>
    </w:p>
    <w:p w:rsidR="00355212" w:rsidRDefault="00970341">
      <w:pPr>
        <w:pStyle w:val="FreeFormA"/>
        <w:spacing w:line="320" w:lineRule="atLeast"/>
        <w:rPr>
          <w:rFonts w:ascii="Times New Roman" w:hAnsi="Times New Roman"/>
          <w:color w:val="151515"/>
          <w:sz w:val="22"/>
          <w:szCs w:val="22"/>
        </w:rPr>
      </w:pPr>
      <w:r>
        <w:rPr>
          <w:rFonts w:ascii="Times New Roman" w:hAnsi="Times New Roman"/>
          <w:color w:val="151515"/>
          <w:sz w:val="22"/>
          <w:szCs w:val="22"/>
        </w:rPr>
        <w:t>W</w:t>
      </w:r>
      <w:r w:rsidR="00355212">
        <w:rPr>
          <w:rFonts w:ascii="Times New Roman" w:hAnsi="Times New Roman"/>
          <w:color w:val="151515"/>
          <w:sz w:val="22"/>
          <w:szCs w:val="22"/>
        </w:rPr>
        <w:t>SOC</w:t>
      </w:r>
      <w:r>
        <w:rPr>
          <w:rFonts w:ascii="Times New Roman" w:hAnsi="Times New Roman"/>
          <w:color w:val="151515"/>
          <w:sz w:val="22"/>
          <w:szCs w:val="22"/>
        </w:rPr>
        <w:t xml:space="preserve"> offer</w:t>
      </w:r>
      <w:r w:rsidR="00355212">
        <w:rPr>
          <w:rFonts w:ascii="Times New Roman" w:hAnsi="Times New Roman"/>
          <w:color w:val="151515"/>
          <w:sz w:val="22"/>
          <w:szCs w:val="22"/>
        </w:rPr>
        <w:t>s</w:t>
      </w:r>
      <w:r>
        <w:rPr>
          <w:rFonts w:ascii="Times New Roman" w:hAnsi="Times New Roman"/>
          <w:color w:val="151515"/>
          <w:sz w:val="22"/>
          <w:szCs w:val="22"/>
        </w:rPr>
        <w:t xml:space="preserve"> a</w:t>
      </w:r>
      <w:r w:rsidR="003E493A">
        <w:rPr>
          <w:rFonts w:ascii="Times New Roman" w:hAnsi="Times New Roman"/>
          <w:color w:val="151515"/>
          <w:sz w:val="22"/>
          <w:szCs w:val="22"/>
        </w:rPr>
        <w:t>n extraordinary and</w:t>
      </w:r>
      <w:r>
        <w:rPr>
          <w:rFonts w:ascii="Times New Roman" w:hAnsi="Times New Roman"/>
          <w:color w:val="151515"/>
          <w:sz w:val="22"/>
          <w:szCs w:val="22"/>
        </w:rPr>
        <w:t xml:space="preserve"> comprehensive education to prepare students for challenges they will face during their lives with knowledge, courage, enthusiasm, creativity, and a solid sense-of-self.  </w:t>
      </w:r>
      <w:r w:rsidR="007E05E7">
        <w:rPr>
          <w:rFonts w:ascii="Times New Roman" w:hAnsi="Times New Roman"/>
          <w:color w:val="151515"/>
          <w:sz w:val="22"/>
          <w:szCs w:val="22"/>
        </w:rPr>
        <w:t xml:space="preserve">For </w:t>
      </w:r>
      <w:r w:rsidR="002A5862">
        <w:rPr>
          <w:rFonts w:ascii="Times New Roman" w:hAnsi="Times New Roman"/>
          <w:color w:val="151515"/>
          <w:sz w:val="22"/>
          <w:szCs w:val="22"/>
        </w:rPr>
        <w:t>25</w:t>
      </w:r>
      <w:r w:rsidR="00355212">
        <w:rPr>
          <w:rFonts w:ascii="Times New Roman" w:hAnsi="Times New Roman"/>
          <w:color w:val="151515"/>
          <w:sz w:val="22"/>
          <w:szCs w:val="22"/>
        </w:rPr>
        <w:t xml:space="preserve"> years we have provided exceptional education opportunities, fully integrating the disciplines of the humanities, science and math, music, movement, and the arts into a strong academic program.  </w:t>
      </w:r>
    </w:p>
    <w:p w:rsidR="00355212" w:rsidRDefault="00355212">
      <w:pPr>
        <w:pStyle w:val="FreeFormA"/>
        <w:spacing w:line="320" w:lineRule="atLeast"/>
        <w:rPr>
          <w:rFonts w:ascii="Times New Roman" w:hAnsi="Times New Roman"/>
          <w:color w:val="151515"/>
          <w:sz w:val="22"/>
          <w:szCs w:val="22"/>
        </w:rPr>
      </w:pPr>
    </w:p>
    <w:p w:rsidR="00355212" w:rsidRDefault="00355212" w:rsidP="00355212">
      <w:pPr>
        <w:pStyle w:val="FreeFormA"/>
        <w:spacing w:line="320" w:lineRule="atLeast"/>
        <w:rPr>
          <w:rFonts w:ascii="Times New Roman" w:hAnsi="Times New Roman"/>
          <w:sz w:val="22"/>
          <w:szCs w:val="22"/>
        </w:rPr>
      </w:pPr>
      <w:r>
        <w:rPr>
          <w:rFonts w:ascii="Times New Roman" w:hAnsi="Times New Roman"/>
          <w:color w:val="151515"/>
          <w:sz w:val="22"/>
          <w:szCs w:val="22"/>
        </w:rPr>
        <w:t>An integral element of the Waldorf philo</w:t>
      </w:r>
      <w:r w:rsidR="005274A0">
        <w:rPr>
          <w:rFonts w:ascii="Times New Roman" w:hAnsi="Times New Roman"/>
          <w:color w:val="151515"/>
          <w:sz w:val="22"/>
          <w:szCs w:val="22"/>
        </w:rPr>
        <w:t>sophy is to create a culturally-and economically-</w:t>
      </w:r>
      <w:r>
        <w:rPr>
          <w:rFonts w:ascii="Times New Roman" w:hAnsi="Times New Roman"/>
          <w:color w:val="151515"/>
          <w:sz w:val="22"/>
          <w:szCs w:val="22"/>
        </w:rPr>
        <w:t xml:space="preserve">diverse classroom.  </w:t>
      </w:r>
      <w:r>
        <w:rPr>
          <w:rFonts w:ascii="Times New Roman" w:hAnsi="Times New Roman"/>
          <w:sz w:val="22"/>
          <w:szCs w:val="22"/>
        </w:rPr>
        <w:t>Our school's</w:t>
      </w:r>
      <w:r w:rsidRPr="00C53E0E">
        <w:rPr>
          <w:rFonts w:ascii="Times New Roman" w:hAnsi="Times New Roman"/>
          <w:sz w:val="22"/>
          <w:szCs w:val="22"/>
        </w:rPr>
        <w:t xml:space="preserve"> teachers, administrators, and </w:t>
      </w:r>
      <w:r>
        <w:rPr>
          <w:rFonts w:ascii="Times New Roman" w:hAnsi="Times New Roman"/>
          <w:sz w:val="22"/>
          <w:szCs w:val="22"/>
        </w:rPr>
        <w:t xml:space="preserve">parents </w:t>
      </w:r>
      <w:r w:rsidRPr="00C53E0E">
        <w:rPr>
          <w:rFonts w:ascii="Times New Roman" w:hAnsi="Times New Roman"/>
          <w:sz w:val="22"/>
          <w:szCs w:val="22"/>
        </w:rPr>
        <w:t xml:space="preserve">are deeply committed to ensuring this </w:t>
      </w:r>
      <w:r>
        <w:rPr>
          <w:rFonts w:ascii="Times New Roman" w:hAnsi="Times New Roman"/>
          <w:sz w:val="22"/>
          <w:szCs w:val="22"/>
        </w:rPr>
        <w:t xml:space="preserve">educational opportunity </w:t>
      </w:r>
      <w:r w:rsidRPr="00C53E0E">
        <w:rPr>
          <w:rFonts w:ascii="Times New Roman" w:hAnsi="Times New Roman"/>
          <w:sz w:val="22"/>
          <w:szCs w:val="22"/>
        </w:rPr>
        <w:t>continues</w:t>
      </w:r>
      <w:r>
        <w:rPr>
          <w:rFonts w:ascii="Times New Roman" w:hAnsi="Times New Roman"/>
          <w:sz w:val="22"/>
          <w:szCs w:val="22"/>
        </w:rPr>
        <w:t xml:space="preserve"> </w:t>
      </w:r>
      <w:r w:rsidR="005274A0">
        <w:rPr>
          <w:rFonts w:ascii="Times New Roman" w:hAnsi="Times New Roman"/>
          <w:sz w:val="22"/>
          <w:szCs w:val="22"/>
        </w:rPr>
        <w:t xml:space="preserve">far </w:t>
      </w:r>
      <w:r>
        <w:rPr>
          <w:rFonts w:ascii="Times New Roman" w:hAnsi="Times New Roman"/>
          <w:sz w:val="22"/>
          <w:szCs w:val="22"/>
        </w:rPr>
        <w:t>into the future</w:t>
      </w:r>
      <w:r w:rsidRPr="00C53E0E">
        <w:rPr>
          <w:rFonts w:ascii="Times New Roman" w:hAnsi="Times New Roman"/>
          <w:sz w:val="22"/>
          <w:szCs w:val="22"/>
        </w:rPr>
        <w:t>.</w:t>
      </w:r>
      <w:r>
        <w:rPr>
          <w:rFonts w:ascii="Times New Roman" w:hAnsi="Times New Roman"/>
          <w:sz w:val="22"/>
          <w:szCs w:val="22"/>
        </w:rPr>
        <w:t xml:space="preserve">  </w:t>
      </w:r>
      <w:r>
        <w:rPr>
          <w:rFonts w:ascii="Times New Roman" w:hAnsi="Times New Roman"/>
          <w:color w:val="151515"/>
          <w:sz w:val="22"/>
          <w:szCs w:val="22"/>
        </w:rPr>
        <w:t xml:space="preserve">Thanks to wonderful supporters such as yourself and a hard-working and diligent community, </w:t>
      </w:r>
      <w:r>
        <w:rPr>
          <w:rFonts w:ascii="Times New Roman" w:hAnsi="Times New Roman"/>
          <w:sz w:val="22"/>
          <w:szCs w:val="22"/>
        </w:rPr>
        <w:t xml:space="preserve">WSOC continues to offer this exceptional education to a diverse population.   </w:t>
      </w:r>
    </w:p>
    <w:p w:rsidR="00185807" w:rsidRDefault="00185807" w:rsidP="00355212">
      <w:pPr>
        <w:pStyle w:val="FreeFormA"/>
        <w:spacing w:line="320" w:lineRule="atLeast"/>
        <w:rPr>
          <w:rFonts w:ascii="Times New Roman" w:hAnsi="Times New Roman"/>
          <w:color w:val="151515"/>
          <w:sz w:val="22"/>
          <w:szCs w:val="22"/>
        </w:rPr>
      </w:pPr>
    </w:p>
    <w:p w:rsidR="00A71D12" w:rsidRDefault="002A5862" w:rsidP="00423F2B">
      <w:pPr>
        <w:pStyle w:val="FreeFormA"/>
        <w:spacing w:line="320" w:lineRule="atLeast"/>
        <w:rPr>
          <w:rFonts w:ascii="Times New Roman" w:hAnsi="Times New Roman"/>
          <w:b/>
          <w:i/>
          <w:color w:val="151515"/>
          <w:sz w:val="22"/>
          <w:szCs w:val="22"/>
        </w:rPr>
      </w:pPr>
      <w:r>
        <w:rPr>
          <w:rFonts w:ascii="Times New Roman" w:hAnsi="Times New Roman"/>
          <w:color w:val="151515"/>
          <w:sz w:val="22"/>
          <w:szCs w:val="22"/>
        </w:rPr>
        <w:t xml:space="preserve">WSOC is holding its </w:t>
      </w:r>
      <w:r w:rsidR="005274A0">
        <w:rPr>
          <w:rFonts w:ascii="Times New Roman" w:hAnsi="Times New Roman"/>
          <w:color w:val="151515"/>
          <w:sz w:val="22"/>
          <w:szCs w:val="22"/>
        </w:rPr>
        <w:t>Annual Gala and A</w:t>
      </w:r>
      <w:r w:rsidR="00E774BF">
        <w:rPr>
          <w:rFonts w:ascii="Times New Roman" w:hAnsi="Times New Roman"/>
          <w:color w:val="151515"/>
          <w:sz w:val="22"/>
          <w:szCs w:val="22"/>
        </w:rPr>
        <w:t xml:space="preserve">uction on May </w:t>
      </w:r>
      <w:r w:rsidR="00185807">
        <w:rPr>
          <w:rFonts w:ascii="Times New Roman" w:hAnsi="Times New Roman"/>
          <w:color w:val="151515"/>
          <w:sz w:val="22"/>
          <w:szCs w:val="22"/>
        </w:rPr>
        <w:t>21</w:t>
      </w:r>
      <w:r w:rsidR="00E774BF">
        <w:rPr>
          <w:rFonts w:ascii="Times New Roman" w:hAnsi="Times New Roman"/>
          <w:color w:val="151515"/>
          <w:sz w:val="22"/>
          <w:szCs w:val="22"/>
        </w:rPr>
        <w:t>, 20</w:t>
      </w:r>
      <w:r w:rsidR="00185807">
        <w:rPr>
          <w:rFonts w:ascii="Times New Roman" w:hAnsi="Times New Roman"/>
          <w:color w:val="151515"/>
          <w:sz w:val="22"/>
          <w:szCs w:val="22"/>
        </w:rPr>
        <w:t xml:space="preserve">16 </w:t>
      </w:r>
      <w:r>
        <w:rPr>
          <w:rFonts w:ascii="Times New Roman" w:hAnsi="Times New Roman"/>
          <w:color w:val="151515"/>
          <w:sz w:val="22"/>
          <w:szCs w:val="22"/>
        </w:rPr>
        <w:t xml:space="preserve">at the beautiful </w:t>
      </w:r>
      <w:proofErr w:type="spellStart"/>
      <w:r w:rsidR="00185807">
        <w:rPr>
          <w:rFonts w:ascii="Times New Roman" w:hAnsi="Times New Roman"/>
          <w:color w:val="151515"/>
          <w:sz w:val="22"/>
          <w:szCs w:val="22"/>
        </w:rPr>
        <w:t>Crevier</w:t>
      </w:r>
      <w:proofErr w:type="spellEnd"/>
      <w:r w:rsidR="00185807">
        <w:rPr>
          <w:rFonts w:ascii="Times New Roman" w:hAnsi="Times New Roman"/>
          <w:color w:val="151515"/>
          <w:sz w:val="22"/>
          <w:szCs w:val="22"/>
        </w:rPr>
        <w:t xml:space="preserve"> Classic Cars</w:t>
      </w:r>
      <w:r w:rsidR="00B33785">
        <w:rPr>
          <w:rFonts w:ascii="Times New Roman" w:hAnsi="Times New Roman"/>
          <w:color w:val="151515"/>
          <w:sz w:val="22"/>
          <w:szCs w:val="22"/>
        </w:rPr>
        <w:t xml:space="preserve"> venue</w:t>
      </w:r>
      <w:r>
        <w:rPr>
          <w:rFonts w:ascii="Times New Roman" w:hAnsi="Times New Roman"/>
          <w:color w:val="151515"/>
          <w:sz w:val="22"/>
          <w:szCs w:val="22"/>
        </w:rPr>
        <w:t xml:space="preserve"> </w:t>
      </w:r>
      <w:r w:rsidR="00185807">
        <w:rPr>
          <w:rFonts w:ascii="Times New Roman" w:hAnsi="Times New Roman"/>
          <w:color w:val="151515"/>
          <w:sz w:val="22"/>
          <w:szCs w:val="22"/>
        </w:rPr>
        <w:t xml:space="preserve">in Costa Mesa. </w:t>
      </w:r>
      <w:r>
        <w:rPr>
          <w:rFonts w:ascii="Times New Roman" w:hAnsi="Times New Roman"/>
          <w:color w:val="151515"/>
          <w:sz w:val="22"/>
          <w:szCs w:val="22"/>
        </w:rPr>
        <w:t xml:space="preserve">This </w:t>
      </w:r>
      <w:r w:rsidR="00A71D12" w:rsidRPr="00C53E0E">
        <w:rPr>
          <w:rFonts w:ascii="Times New Roman" w:hAnsi="Times New Roman"/>
          <w:color w:val="151515"/>
          <w:sz w:val="22"/>
          <w:szCs w:val="22"/>
        </w:rPr>
        <w:t>event</w:t>
      </w:r>
      <w:r w:rsidR="00B25C52">
        <w:rPr>
          <w:rFonts w:ascii="Times New Roman" w:hAnsi="Times New Roman"/>
          <w:color w:val="151515"/>
          <w:sz w:val="22"/>
          <w:szCs w:val="22"/>
        </w:rPr>
        <w:t xml:space="preserve"> </w:t>
      </w:r>
      <w:r w:rsidR="00A71D12" w:rsidRPr="00C53E0E">
        <w:rPr>
          <w:rFonts w:ascii="Times New Roman" w:hAnsi="Times New Roman"/>
          <w:color w:val="151515"/>
          <w:sz w:val="22"/>
          <w:szCs w:val="22"/>
        </w:rPr>
        <w:t>celebrate</w:t>
      </w:r>
      <w:r>
        <w:rPr>
          <w:rFonts w:ascii="Times New Roman" w:hAnsi="Times New Roman"/>
          <w:color w:val="151515"/>
          <w:sz w:val="22"/>
          <w:szCs w:val="22"/>
        </w:rPr>
        <w:t>s</w:t>
      </w:r>
      <w:r w:rsidR="00A71D12" w:rsidRPr="00C53E0E">
        <w:rPr>
          <w:rFonts w:ascii="Times New Roman" w:hAnsi="Times New Roman"/>
          <w:color w:val="151515"/>
          <w:sz w:val="22"/>
          <w:szCs w:val="22"/>
        </w:rPr>
        <w:t xml:space="preserve"> </w:t>
      </w:r>
      <w:r>
        <w:rPr>
          <w:rFonts w:ascii="Times New Roman" w:hAnsi="Times New Roman"/>
          <w:color w:val="151515"/>
          <w:sz w:val="22"/>
          <w:szCs w:val="22"/>
        </w:rPr>
        <w:t>our school and community,</w:t>
      </w:r>
      <w:r w:rsidR="00A71D12" w:rsidRPr="00C53E0E">
        <w:rPr>
          <w:rFonts w:ascii="Times New Roman" w:hAnsi="Times New Roman"/>
          <w:color w:val="151515"/>
          <w:sz w:val="22"/>
          <w:szCs w:val="22"/>
        </w:rPr>
        <w:t xml:space="preserve"> while also serving to secure funds critical to maintain</w:t>
      </w:r>
      <w:r w:rsidR="00632F5B">
        <w:rPr>
          <w:rFonts w:ascii="Times New Roman" w:hAnsi="Times New Roman"/>
          <w:color w:val="151515"/>
          <w:sz w:val="22"/>
          <w:szCs w:val="22"/>
        </w:rPr>
        <w:t>ing</w:t>
      </w:r>
      <w:r w:rsidR="00A71D12" w:rsidRPr="00C53E0E">
        <w:rPr>
          <w:rFonts w:ascii="Times New Roman" w:hAnsi="Times New Roman"/>
          <w:color w:val="151515"/>
          <w:sz w:val="22"/>
          <w:szCs w:val="22"/>
        </w:rPr>
        <w:t xml:space="preserve"> academic excellence for a broad array of students.  </w:t>
      </w:r>
      <w:r w:rsidR="00A71D12" w:rsidRPr="008A248C">
        <w:rPr>
          <w:rFonts w:ascii="Times New Roman" w:hAnsi="Times New Roman"/>
          <w:b/>
          <w:i/>
          <w:color w:val="151515"/>
          <w:sz w:val="22"/>
          <w:szCs w:val="22"/>
        </w:rPr>
        <w:t>To help achieve our school's goals, w</w:t>
      </w:r>
      <w:r w:rsidR="008C0F0E" w:rsidRPr="008A248C">
        <w:rPr>
          <w:rFonts w:ascii="Times New Roman" w:hAnsi="Times New Roman"/>
          <w:b/>
          <w:i/>
          <w:color w:val="151515"/>
          <w:sz w:val="22"/>
          <w:szCs w:val="22"/>
        </w:rPr>
        <w:t xml:space="preserve">e are respectfully </w:t>
      </w:r>
      <w:r w:rsidR="00EF1097" w:rsidRPr="008A248C">
        <w:rPr>
          <w:rFonts w:ascii="Times New Roman" w:hAnsi="Times New Roman"/>
          <w:b/>
          <w:i/>
          <w:color w:val="151515"/>
          <w:sz w:val="22"/>
          <w:szCs w:val="22"/>
        </w:rPr>
        <w:t xml:space="preserve">requesting </w:t>
      </w:r>
      <w:r w:rsidR="00A71D12" w:rsidRPr="008A248C">
        <w:rPr>
          <w:rFonts w:ascii="Times New Roman" w:hAnsi="Times New Roman"/>
          <w:b/>
          <w:i/>
          <w:color w:val="151515"/>
          <w:sz w:val="22"/>
          <w:szCs w:val="22"/>
        </w:rPr>
        <w:t>your support in one of the following ways:</w:t>
      </w:r>
    </w:p>
    <w:p w:rsidR="00423F2B" w:rsidRPr="00423F2B" w:rsidRDefault="00423F2B" w:rsidP="00423F2B">
      <w:pPr>
        <w:pStyle w:val="FreeFormA"/>
        <w:spacing w:line="320" w:lineRule="atLeast"/>
        <w:rPr>
          <w:rFonts w:ascii="Times New Roman" w:hAnsi="Times New Roman"/>
          <w:b/>
          <w:i/>
          <w:color w:val="151515"/>
          <w:sz w:val="22"/>
          <w:szCs w:val="22"/>
        </w:rPr>
      </w:pPr>
    </w:p>
    <w:p w:rsidR="00A71D12" w:rsidRPr="00C53E0E" w:rsidRDefault="00423F2B" w:rsidP="00A71D12">
      <w:pPr>
        <w:pStyle w:val="FreeFormA"/>
        <w:numPr>
          <w:ilvl w:val="0"/>
          <w:numId w:val="4"/>
        </w:numPr>
        <w:spacing w:line="320" w:lineRule="atLeast"/>
        <w:rPr>
          <w:rFonts w:ascii="Times New Roman" w:hAnsi="Times New Roman"/>
          <w:color w:val="151515"/>
          <w:sz w:val="22"/>
          <w:szCs w:val="22"/>
        </w:rPr>
      </w:pPr>
      <w:r>
        <w:rPr>
          <w:rFonts w:ascii="Times New Roman" w:hAnsi="Times New Roman"/>
          <w:color w:val="151515"/>
          <w:sz w:val="22"/>
          <w:szCs w:val="22"/>
        </w:rPr>
        <w:t>Purchase a sponsorship package</w:t>
      </w:r>
      <w:r w:rsidR="00C53E0E" w:rsidRPr="00C53E0E">
        <w:rPr>
          <w:rFonts w:ascii="Times New Roman" w:hAnsi="Times New Roman"/>
          <w:color w:val="151515"/>
          <w:sz w:val="22"/>
          <w:szCs w:val="22"/>
        </w:rPr>
        <w:t>,</w:t>
      </w:r>
    </w:p>
    <w:p w:rsidR="00A71D12" w:rsidRPr="00C53E0E" w:rsidRDefault="00A71D12" w:rsidP="00A71D12">
      <w:pPr>
        <w:pStyle w:val="FreeFormA"/>
        <w:numPr>
          <w:ilvl w:val="0"/>
          <w:numId w:val="4"/>
        </w:numPr>
        <w:spacing w:line="320" w:lineRule="atLeast"/>
        <w:rPr>
          <w:rFonts w:ascii="Times New Roman" w:hAnsi="Times New Roman"/>
          <w:color w:val="151515"/>
          <w:sz w:val="22"/>
          <w:szCs w:val="22"/>
        </w:rPr>
      </w:pPr>
      <w:r w:rsidRPr="00C53E0E">
        <w:rPr>
          <w:rFonts w:ascii="Times New Roman" w:hAnsi="Times New Roman"/>
          <w:color w:val="151515"/>
          <w:sz w:val="22"/>
          <w:szCs w:val="22"/>
        </w:rPr>
        <w:t>D</w:t>
      </w:r>
      <w:r w:rsidR="005F5486" w:rsidRPr="00C53E0E">
        <w:rPr>
          <w:rFonts w:ascii="Times New Roman" w:hAnsi="Times New Roman"/>
          <w:color w:val="151515"/>
          <w:sz w:val="22"/>
          <w:szCs w:val="22"/>
        </w:rPr>
        <w:t>onat</w:t>
      </w:r>
      <w:r w:rsidRPr="00C53E0E">
        <w:rPr>
          <w:rFonts w:ascii="Times New Roman" w:hAnsi="Times New Roman"/>
          <w:color w:val="151515"/>
          <w:sz w:val="22"/>
          <w:szCs w:val="22"/>
        </w:rPr>
        <w:t>e goods or services to our</w:t>
      </w:r>
      <w:r w:rsidR="00431E29" w:rsidRPr="00C53E0E">
        <w:rPr>
          <w:rFonts w:ascii="Times New Roman" w:hAnsi="Times New Roman"/>
          <w:color w:val="151515"/>
          <w:sz w:val="22"/>
          <w:szCs w:val="22"/>
        </w:rPr>
        <w:t xml:space="preserve"> </w:t>
      </w:r>
      <w:r w:rsidR="008C191D" w:rsidRPr="00C53E0E">
        <w:rPr>
          <w:rFonts w:ascii="Times New Roman" w:hAnsi="Times New Roman"/>
          <w:color w:val="151515"/>
          <w:sz w:val="22"/>
          <w:szCs w:val="22"/>
        </w:rPr>
        <w:t>auction</w:t>
      </w:r>
      <w:r w:rsidRPr="00C53E0E">
        <w:rPr>
          <w:rFonts w:ascii="Times New Roman" w:hAnsi="Times New Roman"/>
          <w:color w:val="151515"/>
          <w:sz w:val="22"/>
          <w:szCs w:val="22"/>
        </w:rPr>
        <w:t>s</w:t>
      </w:r>
      <w:r w:rsidR="008C191D" w:rsidRPr="00C53E0E">
        <w:rPr>
          <w:rFonts w:ascii="Times New Roman" w:hAnsi="Times New Roman"/>
          <w:color w:val="151515"/>
          <w:sz w:val="22"/>
          <w:szCs w:val="22"/>
        </w:rPr>
        <w:t>,</w:t>
      </w:r>
      <w:r w:rsidRPr="00C53E0E">
        <w:rPr>
          <w:rFonts w:ascii="Times New Roman" w:hAnsi="Times New Roman"/>
          <w:color w:val="151515"/>
          <w:sz w:val="22"/>
          <w:szCs w:val="22"/>
        </w:rPr>
        <w:t xml:space="preserve"> and/or</w:t>
      </w:r>
      <w:r w:rsidR="008C191D" w:rsidRPr="00C53E0E">
        <w:rPr>
          <w:rFonts w:ascii="Times New Roman" w:hAnsi="Times New Roman"/>
          <w:color w:val="151515"/>
          <w:sz w:val="22"/>
          <w:szCs w:val="22"/>
        </w:rPr>
        <w:t xml:space="preserve"> </w:t>
      </w:r>
    </w:p>
    <w:p w:rsidR="00536BC3" w:rsidRDefault="00A71D12" w:rsidP="00536BC3">
      <w:pPr>
        <w:pStyle w:val="FreeFormA"/>
        <w:numPr>
          <w:ilvl w:val="0"/>
          <w:numId w:val="4"/>
        </w:numPr>
        <w:spacing w:line="320" w:lineRule="atLeast"/>
        <w:rPr>
          <w:rFonts w:ascii="Times New Roman" w:hAnsi="Times New Roman"/>
          <w:color w:val="151515"/>
          <w:sz w:val="22"/>
          <w:szCs w:val="22"/>
        </w:rPr>
      </w:pPr>
      <w:r w:rsidRPr="00C53E0E">
        <w:rPr>
          <w:rFonts w:ascii="Times New Roman" w:hAnsi="Times New Roman"/>
          <w:color w:val="151515"/>
          <w:sz w:val="22"/>
          <w:szCs w:val="22"/>
        </w:rPr>
        <w:t xml:space="preserve">Place an advertisement in </w:t>
      </w:r>
      <w:r w:rsidR="00632F5B">
        <w:rPr>
          <w:rFonts w:ascii="Times New Roman" w:hAnsi="Times New Roman"/>
          <w:color w:val="151515"/>
          <w:sz w:val="22"/>
          <w:szCs w:val="22"/>
        </w:rPr>
        <w:t xml:space="preserve">the </w:t>
      </w:r>
      <w:r w:rsidRPr="00C53E0E">
        <w:rPr>
          <w:rFonts w:ascii="Times New Roman" w:hAnsi="Times New Roman"/>
          <w:color w:val="151515"/>
          <w:sz w:val="22"/>
          <w:szCs w:val="22"/>
        </w:rPr>
        <w:t>e</w:t>
      </w:r>
      <w:r w:rsidR="008C191D" w:rsidRPr="00C53E0E">
        <w:rPr>
          <w:rFonts w:ascii="Times New Roman" w:hAnsi="Times New Roman"/>
          <w:color w:val="151515"/>
          <w:sz w:val="22"/>
          <w:szCs w:val="22"/>
        </w:rPr>
        <w:t xml:space="preserve">vent </w:t>
      </w:r>
      <w:r w:rsidRPr="00C53E0E">
        <w:rPr>
          <w:rFonts w:ascii="Times New Roman" w:hAnsi="Times New Roman"/>
          <w:color w:val="151515"/>
          <w:sz w:val="22"/>
          <w:szCs w:val="22"/>
        </w:rPr>
        <w:t>p</w:t>
      </w:r>
      <w:r w:rsidR="008C191D" w:rsidRPr="00C53E0E">
        <w:rPr>
          <w:rFonts w:ascii="Times New Roman" w:hAnsi="Times New Roman"/>
          <w:color w:val="151515"/>
          <w:sz w:val="22"/>
          <w:szCs w:val="22"/>
        </w:rPr>
        <w:t>rogram</w:t>
      </w:r>
      <w:r w:rsidRPr="00C53E0E">
        <w:rPr>
          <w:rFonts w:ascii="Times New Roman" w:hAnsi="Times New Roman"/>
          <w:color w:val="151515"/>
          <w:sz w:val="22"/>
          <w:szCs w:val="22"/>
        </w:rPr>
        <w:t>.</w:t>
      </w:r>
      <w:r w:rsidR="008C191D" w:rsidRPr="00C53E0E">
        <w:rPr>
          <w:rFonts w:ascii="Times New Roman" w:hAnsi="Times New Roman"/>
          <w:color w:val="151515"/>
          <w:sz w:val="22"/>
          <w:szCs w:val="22"/>
        </w:rPr>
        <w:t xml:space="preserve"> </w:t>
      </w:r>
    </w:p>
    <w:p w:rsidR="00E90D85" w:rsidRDefault="00E90D85" w:rsidP="00E90D85">
      <w:pPr>
        <w:pStyle w:val="FreeFormA"/>
        <w:spacing w:line="320" w:lineRule="atLeast"/>
        <w:rPr>
          <w:rFonts w:ascii="Times New Roman" w:hAnsi="Times New Roman"/>
          <w:color w:val="151515"/>
          <w:sz w:val="22"/>
          <w:szCs w:val="22"/>
        </w:rPr>
      </w:pPr>
    </w:p>
    <w:p w:rsidR="00963BA7" w:rsidRDefault="00963BA7" w:rsidP="00963BA7">
      <w:pPr>
        <w:pStyle w:val="FreeFormA"/>
        <w:spacing w:line="320" w:lineRule="atLeast"/>
        <w:rPr>
          <w:rFonts w:ascii="Times New Roman" w:hAnsi="Times New Roman"/>
          <w:color w:val="151515"/>
          <w:sz w:val="22"/>
          <w:szCs w:val="22"/>
        </w:rPr>
      </w:pPr>
    </w:p>
    <w:p w:rsidR="00963BA7" w:rsidRDefault="00963BA7" w:rsidP="00963BA7">
      <w:pPr>
        <w:pStyle w:val="FreeFormA"/>
        <w:spacing w:line="320" w:lineRule="atLeast"/>
        <w:rPr>
          <w:rFonts w:ascii="Times New Roman" w:hAnsi="Times New Roman"/>
          <w:color w:val="151515"/>
          <w:sz w:val="22"/>
          <w:szCs w:val="22"/>
        </w:rPr>
      </w:pPr>
    </w:p>
    <w:p w:rsidR="00963BA7" w:rsidRDefault="00963BA7" w:rsidP="00963BA7">
      <w:pPr>
        <w:pStyle w:val="FreeFormA"/>
        <w:spacing w:line="320" w:lineRule="atLeast"/>
        <w:rPr>
          <w:rFonts w:ascii="Times New Roman" w:hAnsi="Times New Roman"/>
          <w:color w:val="151515"/>
          <w:sz w:val="22"/>
          <w:szCs w:val="22"/>
        </w:rPr>
      </w:pPr>
    </w:p>
    <w:p w:rsidR="00963BA7" w:rsidRDefault="00963BA7" w:rsidP="00963BA7">
      <w:pPr>
        <w:pStyle w:val="FreeFormA"/>
        <w:spacing w:line="320" w:lineRule="atLeast"/>
        <w:rPr>
          <w:rFonts w:ascii="Times New Roman" w:hAnsi="Times New Roman"/>
          <w:color w:val="151515"/>
          <w:sz w:val="22"/>
          <w:szCs w:val="22"/>
        </w:rPr>
      </w:pPr>
      <w:r>
        <w:rPr>
          <w:rFonts w:ascii="Times New Roman" w:hAnsi="Times New Roman"/>
          <w:noProof/>
          <w:color w:val="151515"/>
        </w:rPr>
        <w:drawing>
          <wp:inline distT="0" distB="0" distL="0" distR="0">
            <wp:extent cx="5934075" cy="3333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934075" cy="333375"/>
                    </a:xfrm>
                    <a:prstGeom prst="rect">
                      <a:avLst/>
                    </a:prstGeom>
                    <a:noFill/>
                    <a:ln w="9525">
                      <a:noFill/>
                      <a:miter lim="800000"/>
                      <a:headEnd/>
                      <a:tailEnd/>
                    </a:ln>
                  </pic:spPr>
                </pic:pic>
              </a:graphicData>
            </a:graphic>
          </wp:inline>
        </w:drawing>
      </w:r>
    </w:p>
    <w:p w:rsidR="00536BC3" w:rsidRDefault="008C191D" w:rsidP="00536BC3">
      <w:pPr>
        <w:pStyle w:val="FreeFormA"/>
        <w:ind w:left="720"/>
        <w:rPr>
          <w:rFonts w:ascii="Times New Roman" w:hAnsi="Times New Roman"/>
          <w:color w:val="151515"/>
          <w:sz w:val="22"/>
          <w:szCs w:val="22"/>
        </w:rPr>
      </w:pPr>
      <w:r w:rsidRPr="00C53E0E">
        <w:rPr>
          <w:rFonts w:ascii="Times New Roman" w:hAnsi="Times New Roman"/>
          <w:color w:val="151515"/>
          <w:sz w:val="22"/>
          <w:szCs w:val="22"/>
        </w:rPr>
        <w:t xml:space="preserve"> </w:t>
      </w:r>
    </w:p>
    <w:p w:rsidR="002A5862" w:rsidRDefault="002A5862">
      <w:pPr>
        <w:pStyle w:val="FreeFormA"/>
        <w:spacing w:line="320" w:lineRule="atLeast"/>
        <w:rPr>
          <w:rFonts w:ascii="Times New Roman" w:hAnsi="Times New Roman"/>
          <w:color w:val="151515"/>
          <w:sz w:val="22"/>
          <w:szCs w:val="22"/>
        </w:rPr>
      </w:pPr>
    </w:p>
    <w:p w:rsidR="002A5862" w:rsidRDefault="002A5862">
      <w:pPr>
        <w:pStyle w:val="FreeFormA"/>
        <w:spacing w:line="320" w:lineRule="atLeast"/>
        <w:rPr>
          <w:rFonts w:ascii="Times New Roman" w:hAnsi="Times New Roman"/>
          <w:color w:val="151515"/>
          <w:sz w:val="22"/>
          <w:szCs w:val="22"/>
        </w:rPr>
      </w:pPr>
    </w:p>
    <w:p w:rsidR="008C0F0E" w:rsidRPr="00C53E0E" w:rsidRDefault="008C0F0E">
      <w:pPr>
        <w:pStyle w:val="FreeFormA"/>
        <w:spacing w:line="320" w:lineRule="atLeast"/>
        <w:rPr>
          <w:rFonts w:ascii="Times New Roman" w:hAnsi="Times New Roman"/>
          <w:color w:val="151515"/>
          <w:sz w:val="22"/>
          <w:szCs w:val="22"/>
        </w:rPr>
      </w:pPr>
      <w:r w:rsidRPr="00C53E0E">
        <w:rPr>
          <w:rFonts w:ascii="Times New Roman" w:hAnsi="Times New Roman"/>
          <w:color w:val="151515"/>
          <w:sz w:val="22"/>
          <w:szCs w:val="22"/>
        </w:rPr>
        <w:t>Y</w:t>
      </w:r>
      <w:r w:rsidR="005F5486" w:rsidRPr="00C53E0E">
        <w:rPr>
          <w:rFonts w:ascii="Times New Roman" w:hAnsi="Times New Roman"/>
          <w:color w:val="151515"/>
          <w:sz w:val="22"/>
          <w:szCs w:val="22"/>
        </w:rPr>
        <w:t xml:space="preserve">our </w:t>
      </w:r>
      <w:r w:rsidR="004850E7">
        <w:rPr>
          <w:rFonts w:ascii="Times New Roman" w:hAnsi="Times New Roman"/>
          <w:color w:val="151515"/>
          <w:sz w:val="22"/>
          <w:szCs w:val="22"/>
        </w:rPr>
        <w:t>support of this e</w:t>
      </w:r>
      <w:r w:rsidR="005F5486" w:rsidRPr="00C53E0E">
        <w:rPr>
          <w:rFonts w:ascii="Times New Roman" w:hAnsi="Times New Roman"/>
          <w:color w:val="151515"/>
          <w:sz w:val="22"/>
          <w:szCs w:val="22"/>
        </w:rPr>
        <w:t>vent</w:t>
      </w:r>
      <w:r w:rsidRPr="00C53E0E">
        <w:rPr>
          <w:rFonts w:ascii="Times New Roman" w:hAnsi="Times New Roman"/>
          <w:color w:val="151515"/>
          <w:sz w:val="22"/>
          <w:szCs w:val="22"/>
        </w:rPr>
        <w:t xml:space="preserve"> </w:t>
      </w:r>
      <w:r w:rsidR="00A71D12" w:rsidRPr="00C53E0E">
        <w:rPr>
          <w:rFonts w:ascii="Times New Roman" w:hAnsi="Times New Roman"/>
          <w:color w:val="151515"/>
          <w:sz w:val="22"/>
          <w:szCs w:val="22"/>
        </w:rPr>
        <w:t xml:space="preserve">is </w:t>
      </w:r>
      <w:r w:rsidRPr="00C53E0E">
        <w:rPr>
          <w:rFonts w:ascii="Times New Roman" w:hAnsi="Times New Roman"/>
          <w:color w:val="151515"/>
          <w:sz w:val="22"/>
          <w:szCs w:val="22"/>
        </w:rPr>
        <w:t>an excellent opportunity</w:t>
      </w:r>
      <w:r w:rsidR="00A71D12" w:rsidRPr="00C53E0E">
        <w:rPr>
          <w:rFonts w:ascii="Times New Roman" w:hAnsi="Times New Roman"/>
          <w:color w:val="151515"/>
          <w:sz w:val="22"/>
          <w:szCs w:val="22"/>
        </w:rPr>
        <w:t xml:space="preserve"> to</w:t>
      </w:r>
      <w:r w:rsidRPr="00C53E0E">
        <w:rPr>
          <w:rFonts w:ascii="Times New Roman" w:hAnsi="Times New Roman"/>
          <w:color w:val="151515"/>
          <w:sz w:val="22"/>
          <w:szCs w:val="22"/>
        </w:rPr>
        <w:t>:</w:t>
      </w:r>
    </w:p>
    <w:p w:rsidR="008C0F0E" w:rsidRPr="00C53E0E" w:rsidRDefault="00A71D12" w:rsidP="00C53E0E">
      <w:pPr>
        <w:pStyle w:val="FreeFormA"/>
        <w:numPr>
          <w:ilvl w:val="0"/>
          <w:numId w:val="5"/>
        </w:numPr>
        <w:spacing w:line="320" w:lineRule="atLeast"/>
        <w:rPr>
          <w:rFonts w:ascii="Times New Roman" w:hAnsi="Times New Roman"/>
          <w:color w:val="151515"/>
          <w:sz w:val="22"/>
          <w:szCs w:val="22"/>
        </w:rPr>
      </w:pPr>
      <w:r w:rsidRPr="00C53E0E">
        <w:rPr>
          <w:rFonts w:ascii="Times New Roman" w:hAnsi="Times New Roman"/>
          <w:color w:val="151515"/>
          <w:sz w:val="22"/>
          <w:szCs w:val="22"/>
        </w:rPr>
        <w:t>G</w:t>
      </w:r>
      <w:r w:rsidR="008C0F0E" w:rsidRPr="00C53E0E">
        <w:rPr>
          <w:rFonts w:ascii="Times New Roman" w:hAnsi="Times New Roman"/>
          <w:color w:val="151515"/>
          <w:sz w:val="22"/>
          <w:szCs w:val="22"/>
        </w:rPr>
        <w:t>ain valuable</w:t>
      </w:r>
      <w:r w:rsidR="00C53E0E" w:rsidRPr="00C53E0E">
        <w:rPr>
          <w:rFonts w:ascii="Times New Roman" w:hAnsi="Times New Roman"/>
          <w:color w:val="151515"/>
          <w:sz w:val="22"/>
          <w:szCs w:val="22"/>
        </w:rPr>
        <w:t xml:space="preserve"> exposure and visibility </w:t>
      </w:r>
      <w:r w:rsidR="00632F5B">
        <w:rPr>
          <w:rFonts w:ascii="Times New Roman" w:hAnsi="Times New Roman"/>
          <w:color w:val="151515"/>
          <w:sz w:val="22"/>
          <w:szCs w:val="22"/>
        </w:rPr>
        <w:t>wit</w:t>
      </w:r>
      <w:r w:rsidR="002A5862">
        <w:rPr>
          <w:rFonts w:ascii="Times New Roman" w:hAnsi="Times New Roman"/>
          <w:color w:val="151515"/>
          <w:sz w:val="22"/>
          <w:szCs w:val="22"/>
        </w:rPr>
        <w:t>h our event guests and volunteers (approximately 25</w:t>
      </w:r>
      <w:r w:rsidR="00632F5B">
        <w:rPr>
          <w:rFonts w:ascii="Times New Roman" w:hAnsi="Times New Roman"/>
          <w:color w:val="151515"/>
          <w:sz w:val="22"/>
          <w:szCs w:val="22"/>
        </w:rPr>
        <w:t>0</w:t>
      </w:r>
      <w:r w:rsidR="007F5A6C">
        <w:rPr>
          <w:rFonts w:ascii="Times New Roman" w:hAnsi="Times New Roman"/>
          <w:color w:val="151515"/>
          <w:sz w:val="22"/>
          <w:szCs w:val="22"/>
        </w:rPr>
        <w:t>)</w:t>
      </w:r>
      <w:r w:rsidR="008C0F0E" w:rsidRPr="00C53E0E">
        <w:rPr>
          <w:rFonts w:ascii="Times New Roman" w:hAnsi="Times New Roman"/>
          <w:color w:val="151515"/>
          <w:sz w:val="22"/>
          <w:szCs w:val="22"/>
        </w:rPr>
        <w:t>, our school’s families</w:t>
      </w:r>
      <w:r w:rsidR="007D45E7" w:rsidRPr="00C53E0E">
        <w:rPr>
          <w:rFonts w:ascii="Times New Roman" w:hAnsi="Times New Roman"/>
          <w:color w:val="151515"/>
          <w:sz w:val="22"/>
          <w:szCs w:val="22"/>
        </w:rPr>
        <w:t>,</w:t>
      </w:r>
      <w:r w:rsidR="008C0F0E" w:rsidRPr="00C53E0E">
        <w:rPr>
          <w:rFonts w:ascii="Times New Roman" w:hAnsi="Times New Roman"/>
          <w:color w:val="151515"/>
          <w:sz w:val="22"/>
          <w:szCs w:val="22"/>
        </w:rPr>
        <w:t xml:space="preserve"> and </w:t>
      </w:r>
      <w:r w:rsidR="00632F5B">
        <w:rPr>
          <w:rFonts w:ascii="Times New Roman" w:hAnsi="Times New Roman"/>
          <w:color w:val="151515"/>
          <w:sz w:val="22"/>
          <w:szCs w:val="22"/>
        </w:rPr>
        <w:t xml:space="preserve">our </w:t>
      </w:r>
      <w:r w:rsidR="008C0F0E" w:rsidRPr="00C53E0E">
        <w:rPr>
          <w:rFonts w:ascii="Times New Roman" w:hAnsi="Times New Roman"/>
          <w:color w:val="151515"/>
          <w:sz w:val="22"/>
          <w:szCs w:val="22"/>
        </w:rPr>
        <w:t>extended community.</w:t>
      </w:r>
    </w:p>
    <w:p w:rsidR="008C0F0E" w:rsidRPr="00C53E0E" w:rsidRDefault="00A71D12" w:rsidP="00C53E0E">
      <w:pPr>
        <w:pStyle w:val="FreeFormA"/>
        <w:numPr>
          <w:ilvl w:val="0"/>
          <w:numId w:val="5"/>
        </w:numPr>
        <w:spacing w:line="320" w:lineRule="atLeast"/>
        <w:rPr>
          <w:rFonts w:ascii="Times New Roman" w:hAnsi="Times New Roman"/>
          <w:color w:val="151515"/>
          <w:sz w:val="22"/>
          <w:szCs w:val="22"/>
        </w:rPr>
      </w:pPr>
      <w:r w:rsidRPr="00C53E0E">
        <w:rPr>
          <w:rFonts w:ascii="Times New Roman" w:hAnsi="Times New Roman"/>
          <w:color w:val="151515"/>
          <w:sz w:val="22"/>
          <w:szCs w:val="22"/>
        </w:rPr>
        <w:t>G</w:t>
      </w:r>
      <w:r w:rsidR="008C0F0E" w:rsidRPr="00C53E0E">
        <w:rPr>
          <w:rFonts w:ascii="Times New Roman" w:hAnsi="Times New Roman"/>
          <w:color w:val="151515"/>
          <w:sz w:val="22"/>
          <w:szCs w:val="22"/>
        </w:rPr>
        <w:t>enerate greater int</w:t>
      </w:r>
      <w:r w:rsidR="00632F5B">
        <w:rPr>
          <w:rFonts w:ascii="Times New Roman" w:hAnsi="Times New Roman"/>
          <w:color w:val="151515"/>
          <w:sz w:val="22"/>
          <w:szCs w:val="22"/>
        </w:rPr>
        <w:t>erest in your business</w:t>
      </w:r>
      <w:r w:rsidR="008C0F0E" w:rsidRPr="00C53E0E">
        <w:rPr>
          <w:rFonts w:ascii="Times New Roman" w:hAnsi="Times New Roman"/>
          <w:color w:val="151515"/>
          <w:sz w:val="22"/>
          <w:szCs w:val="22"/>
        </w:rPr>
        <w:t xml:space="preserve">.  </w:t>
      </w:r>
      <w:r w:rsidR="002A5862">
        <w:rPr>
          <w:rFonts w:ascii="Times New Roman" w:hAnsi="Times New Roman"/>
          <w:color w:val="151515"/>
          <w:sz w:val="22"/>
          <w:szCs w:val="22"/>
        </w:rPr>
        <w:t>All donations will be listed in the</w:t>
      </w:r>
      <w:r w:rsidR="008C0F0E" w:rsidRPr="00C53E0E">
        <w:rPr>
          <w:rFonts w:ascii="Times New Roman" w:hAnsi="Times New Roman"/>
          <w:color w:val="151515"/>
          <w:sz w:val="22"/>
          <w:szCs w:val="22"/>
        </w:rPr>
        <w:t xml:space="preserve"> event program, thanking you and encouraging our community to support your business.  Leading up to the event, we will be sending out regular communications to encourage our community to spread the good word about your product or service.</w:t>
      </w:r>
    </w:p>
    <w:p w:rsidR="00DE7D54" w:rsidRPr="00C53E0E" w:rsidRDefault="004850E7" w:rsidP="00C53E0E">
      <w:pPr>
        <w:pStyle w:val="FreeFormA"/>
        <w:numPr>
          <w:ilvl w:val="0"/>
          <w:numId w:val="5"/>
        </w:numPr>
        <w:spacing w:line="320" w:lineRule="atLeast"/>
        <w:rPr>
          <w:rFonts w:ascii="Times New Roman" w:hAnsi="Times New Roman"/>
          <w:color w:val="151515"/>
          <w:sz w:val="22"/>
          <w:szCs w:val="22"/>
        </w:rPr>
      </w:pPr>
      <w:r>
        <w:rPr>
          <w:rFonts w:ascii="Times New Roman" w:hAnsi="Times New Roman"/>
          <w:color w:val="151515"/>
          <w:sz w:val="22"/>
          <w:szCs w:val="22"/>
        </w:rPr>
        <w:t>E</w:t>
      </w:r>
      <w:r w:rsidR="008C0F0E" w:rsidRPr="00C53E0E">
        <w:rPr>
          <w:rFonts w:ascii="Times New Roman" w:hAnsi="Times New Roman"/>
          <w:color w:val="151515"/>
          <w:sz w:val="22"/>
          <w:szCs w:val="22"/>
        </w:rPr>
        <w:t>stablish leadership recognition as a business who is interested in providing growth opportunities for the well-being of the community.</w:t>
      </w:r>
    </w:p>
    <w:p w:rsidR="00EF1097" w:rsidRDefault="00EF1097">
      <w:pPr>
        <w:pStyle w:val="FreeFormA"/>
        <w:spacing w:line="320" w:lineRule="atLeast"/>
        <w:rPr>
          <w:rFonts w:ascii="Times New Roman" w:hAnsi="Times New Roman"/>
          <w:color w:val="151515"/>
          <w:sz w:val="22"/>
          <w:szCs w:val="22"/>
        </w:rPr>
      </w:pPr>
    </w:p>
    <w:p w:rsidR="00EF1097" w:rsidRDefault="008E2FB9">
      <w:pPr>
        <w:pStyle w:val="FreeFormA"/>
        <w:spacing w:line="320" w:lineRule="atLeast"/>
        <w:rPr>
          <w:rFonts w:ascii="Times New Roman" w:hAnsi="Times New Roman"/>
          <w:sz w:val="22"/>
          <w:szCs w:val="22"/>
        </w:rPr>
      </w:pPr>
      <w:r>
        <w:rPr>
          <w:rFonts w:ascii="Times New Roman" w:hAnsi="Times New Roman"/>
          <w:color w:val="151515"/>
          <w:sz w:val="22"/>
          <w:szCs w:val="22"/>
        </w:rPr>
        <w:t>When you support</w:t>
      </w:r>
      <w:r w:rsidR="00EF1097" w:rsidRPr="00C53E0E">
        <w:rPr>
          <w:rFonts w:ascii="Times New Roman" w:hAnsi="Times New Roman"/>
          <w:color w:val="151515"/>
          <w:sz w:val="22"/>
          <w:szCs w:val="22"/>
        </w:rPr>
        <w:t xml:space="preserve"> the Waldorf School of Orange County, you help to propel a unique educational style that </w:t>
      </w:r>
      <w:r w:rsidR="00EF1097" w:rsidRPr="00C53E0E">
        <w:rPr>
          <w:rFonts w:ascii="Times New Roman" w:hAnsi="Times New Roman"/>
          <w:sz w:val="22"/>
          <w:szCs w:val="22"/>
        </w:rPr>
        <w:t>engages our children's minds, fires their imagination, and strengthens their will to develop initiative, creativity, and the skills to enter responsibly into an ever-changing local and global community as world citizens.</w:t>
      </w:r>
    </w:p>
    <w:p w:rsidR="00EF1097" w:rsidRDefault="00EF1097">
      <w:pPr>
        <w:pStyle w:val="FreeFormA"/>
        <w:spacing w:line="320" w:lineRule="atLeast"/>
        <w:rPr>
          <w:rFonts w:ascii="Times New Roman" w:hAnsi="Times New Roman"/>
          <w:sz w:val="22"/>
          <w:szCs w:val="22"/>
        </w:rPr>
      </w:pPr>
    </w:p>
    <w:p w:rsidR="008C0F0E" w:rsidRPr="00C53E0E" w:rsidRDefault="00DE7D54">
      <w:pPr>
        <w:pStyle w:val="FreeFormA"/>
        <w:spacing w:line="320" w:lineRule="atLeast"/>
        <w:rPr>
          <w:rFonts w:ascii="Times New Roman" w:hAnsi="Times New Roman"/>
          <w:color w:val="151515"/>
          <w:sz w:val="22"/>
          <w:szCs w:val="22"/>
        </w:rPr>
      </w:pPr>
      <w:r w:rsidRPr="00C53E0E">
        <w:rPr>
          <w:rFonts w:ascii="Times New Roman" w:hAnsi="Times New Roman"/>
          <w:color w:val="151515"/>
          <w:sz w:val="22"/>
          <w:szCs w:val="22"/>
        </w:rPr>
        <w:t xml:space="preserve">Our school is fortunate to have a </w:t>
      </w:r>
      <w:r w:rsidR="008C0F0E" w:rsidRPr="00C53E0E">
        <w:rPr>
          <w:rFonts w:ascii="Times New Roman" w:hAnsi="Times New Roman"/>
          <w:color w:val="151515"/>
          <w:sz w:val="22"/>
          <w:szCs w:val="22"/>
        </w:rPr>
        <w:t xml:space="preserve">resourceful group of </w:t>
      </w:r>
      <w:r w:rsidRPr="00C53E0E">
        <w:rPr>
          <w:rFonts w:ascii="Times New Roman" w:hAnsi="Times New Roman"/>
          <w:color w:val="151515"/>
          <w:sz w:val="22"/>
          <w:szCs w:val="22"/>
        </w:rPr>
        <w:t>skillful, committed</w:t>
      </w:r>
      <w:r w:rsidR="008E2FB9">
        <w:rPr>
          <w:rFonts w:ascii="Times New Roman" w:hAnsi="Times New Roman"/>
          <w:color w:val="151515"/>
          <w:sz w:val="22"/>
          <w:szCs w:val="22"/>
        </w:rPr>
        <w:t>,</w:t>
      </w:r>
      <w:r w:rsidR="008C0F0E" w:rsidRPr="00C53E0E">
        <w:rPr>
          <w:rFonts w:ascii="Times New Roman" w:hAnsi="Times New Roman"/>
          <w:color w:val="151515"/>
          <w:sz w:val="22"/>
          <w:szCs w:val="22"/>
        </w:rPr>
        <w:t xml:space="preserve"> </w:t>
      </w:r>
      <w:r w:rsidRPr="00C53E0E">
        <w:rPr>
          <w:rFonts w:ascii="Times New Roman" w:hAnsi="Times New Roman"/>
          <w:color w:val="151515"/>
          <w:sz w:val="22"/>
          <w:szCs w:val="22"/>
        </w:rPr>
        <w:t xml:space="preserve">and voluntary </w:t>
      </w:r>
      <w:r w:rsidR="008C0F0E" w:rsidRPr="00C53E0E">
        <w:rPr>
          <w:rFonts w:ascii="Times New Roman" w:hAnsi="Times New Roman"/>
          <w:color w:val="151515"/>
          <w:sz w:val="22"/>
          <w:szCs w:val="22"/>
        </w:rPr>
        <w:t xml:space="preserve">community members that organize and host this event so that all </w:t>
      </w:r>
      <w:r w:rsidRPr="00C53E0E">
        <w:rPr>
          <w:rFonts w:ascii="Times New Roman" w:hAnsi="Times New Roman"/>
          <w:color w:val="151515"/>
          <w:sz w:val="22"/>
          <w:szCs w:val="22"/>
        </w:rPr>
        <w:t>profits</w:t>
      </w:r>
      <w:r w:rsidR="008C0F0E" w:rsidRPr="00C53E0E">
        <w:rPr>
          <w:rFonts w:ascii="Times New Roman" w:hAnsi="Times New Roman"/>
          <w:color w:val="151515"/>
          <w:sz w:val="22"/>
          <w:szCs w:val="22"/>
        </w:rPr>
        <w:t xml:space="preserve"> directly benefit the earnest and deserving efforts of the school.   </w:t>
      </w:r>
      <w:r w:rsidRPr="00C53E0E">
        <w:rPr>
          <w:rFonts w:ascii="Times New Roman" w:hAnsi="Times New Roman"/>
          <w:color w:val="151515"/>
          <w:sz w:val="22"/>
          <w:szCs w:val="22"/>
        </w:rPr>
        <w:t>Our school's teachers, administrators, leaders</w:t>
      </w:r>
      <w:r w:rsidR="004A058E">
        <w:rPr>
          <w:rFonts w:ascii="Times New Roman" w:hAnsi="Times New Roman"/>
          <w:color w:val="151515"/>
          <w:sz w:val="22"/>
          <w:szCs w:val="22"/>
        </w:rPr>
        <w:t>,</w:t>
      </w:r>
      <w:r w:rsidRPr="00C53E0E">
        <w:rPr>
          <w:rFonts w:ascii="Times New Roman" w:hAnsi="Times New Roman"/>
          <w:color w:val="151515"/>
          <w:sz w:val="22"/>
          <w:szCs w:val="22"/>
        </w:rPr>
        <w:t xml:space="preserve"> and children cannot thank you enough for your</w:t>
      </w:r>
      <w:r w:rsidR="008C0F0E" w:rsidRPr="00C53E0E">
        <w:rPr>
          <w:rFonts w:ascii="Times New Roman" w:hAnsi="Times New Roman"/>
          <w:color w:val="151515"/>
          <w:sz w:val="22"/>
          <w:szCs w:val="22"/>
        </w:rPr>
        <w:t xml:space="preserve"> consideration and </w:t>
      </w:r>
      <w:r w:rsidRPr="00C53E0E">
        <w:rPr>
          <w:rFonts w:ascii="Times New Roman" w:hAnsi="Times New Roman"/>
          <w:color w:val="151515"/>
          <w:sz w:val="22"/>
          <w:szCs w:val="22"/>
        </w:rPr>
        <w:t xml:space="preserve">greatly </w:t>
      </w:r>
      <w:r w:rsidR="008C0F0E" w:rsidRPr="00C53E0E">
        <w:rPr>
          <w:rFonts w:ascii="Times New Roman" w:hAnsi="Times New Roman"/>
          <w:color w:val="151515"/>
          <w:sz w:val="22"/>
          <w:szCs w:val="22"/>
        </w:rPr>
        <w:t xml:space="preserve">appreciate anything you can do to </w:t>
      </w:r>
      <w:r w:rsidR="007D45E7" w:rsidRPr="00C53E0E">
        <w:rPr>
          <w:rFonts w:ascii="Times New Roman" w:hAnsi="Times New Roman"/>
          <w:color w:val="151515"/>
          <w:sz w:val="22"/>
          <w:szCs w:val="22"/>
        </w:rPr>
        <w:t>support our wonderful school.</w:t>
      </w:r>
    </w:p>
    <w:p w:rsidR="005B7D17" w:rsidRPr="00C53E0E" w:rsidRDefault="005B7D17">
      <w:pPr>
        <w:pStyle w:val="FreeFormA"/>
        <w:spacing w:line="320" w:lineRule="atLeast"/>
        <w:rPr>
          <w:rFonts w:ascii="Times New Roman" w:hAnsi="Times New Roman"/>
          <w:color w:val="151515"/>
          <w:sz w:val="22"/>
          <w:szCs w:val="22"/>
        </w:rPr>
      </w:pPr>
    </w:p>
    <w:p w:rsidR="008C0F0E" w:rsidRDefault="007D45E7">
      <w:pPr>
        <w:pStyle w:val="FreeFormA"/>
        <w:spacing w:line="320" w:lineRule="atLeast"/>
        <w:rPr>
          <w:rFonts w:ascii="Times New Roman" w:hAnsi="Times New Roman"/>
          <w:color w:val="151515"/>
          <w:sz w:val="22"/>
          <w:szCs w:val="22"/>
        </w:rPr>
      </w:pPr>
      <w:r w:rsidRPr="00C53E0E">
        <w:rPr>
          <w:rFonts w:ascii="Times New Roman" w:hAnsi="Times New Roman"/>
          <w:color w:val="151515"/>
          <w:sz w:val="22"/>
          <w:szCs w:val="22"/>
        </w:rPr>
        <w:t xml:space="preserve">With </w:t>
      </w:r>
      <w:r w:rsidR="00DE7D54" w:rsidRPr="00C53E0E">
        <w:rPr>
          <w:rFonts w:ascii="Times New Roman" w:hAnsi="Times New Roman"/>
          <w:color w:val="151515"/>
          <w:sz w:val="22"/>
          <w:szCs w:val="22"/>
        </w:rPr>
        <w:t xml:space="preserve">sincere </w:t>
      </w:r>
      <w:r w:rsidRPr="00C53E0E">
        <w:rPr>
          <w:rFonts w:ascii="Times New Roman" w:hAnsi="Times New Roman"/>
          <w:color w:val="151515"/>
          <w:sz w:val="22"/>
          <w:szCs w:val="22"/>
        </w:rPr>
        <w:t>gratitude</w:t>
      </w:r>
      <w:r w:rsidR="008C0F0E" w:rsidRPr="00C53E0E">
        <w:rPr>
          <w:rFonts w:ascii="Times New Roman" w:hAnsi="Times New Roman"/>
          <w:color w:val="151515"/>
          <w:sz w:val="22"/>
          <w:szCs w:val="22"/>
        </w:rPr>
        <w:t>,</w:t>
      </w:r>
    </w:p>
    <w:p w:rsidR="007E05E7" w:rsidRPr="00C53E0E" w:rsidRDefault="007E05E7">
      <w:pPr>
        <w:pStyle w:val="FreeFormA"/>
        <w:spacing w:line="320" w:lineRule="atLeast"/>
        <w:rPr>
          <w:rFonts w:ascii="Times New Roman" w:hAnsi="Times New Roman"/>
          <w:color w:val="151515"/>
          <w:sz w:val="22"/>
          <w:szCs w:val="22"/>
        </w:rPr>
      </w:pPr>
      <w:r>
        <w:rPr>
          <w:rFonts w:ascii="Times New Roman" w:hAnsi="Times New Roman"/>
          <w:noProof/>
          <w:color w:val="151515"/>
          <w:sz w:val="22"/>
          <w:szCs w:val="22"/>
        </w:rPr>
        <w:drawing>
          <wp:anchor distT="0" distB="0" distL="114300" distR="114300" simplePos="0" relativeHeight="251659264" behindDoc="1" locked="0" layoutInCell="1" allowOverlap="1">
            <wp:simplePos x="0" y="0"/>
            <wp:positionH relativeFrom="column">
              <wp:posOffset>838200</wp:posOffset>
            </wp:positionH>
            <wp:positionV relativeFrom="paragraph">
              <wp:posOffset>7861935</wp:posOffset>
            </wp:positionV>
            <wp:extent cx="1520190" cy="533400"/>
            <wp:effectExtent l="19050" t="0" r="3810" b="0"/>
            <wp:wrapNone/>
            <wp:docPr id="8" name="Picture 0" descr="0000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0000001.TIF"/>
                    <pic:cNvPicPr>
                      <a:picLocks noChangeAspect="1" noChangeArrowheads="1"/>
                    </pic:cNvPicPr>
                  </pic:nvPicPr>
                  <pic:blipFill>
                    <a:blip r:embed="rId9" cstate="print"/>
                    <a:srcRect l="30103" t="24261" r="39587" b="67416"/>
                    <a:stretch>
                      <a:fillRect/>
                    </a:stretch>
                  </pic:blipFill>
                  <pic:spPr bwMode="auto">
                    <a:xfrm>
                      <a:off x="0" y="0"/>
                      <a:ext cx="1520190" cy="533400"/>
                    </a:xfrm>
                    <a:prstGeom prst="rect">
                      <a:avLst/>
                    </a:prstGeom>
                    <a:noFill/>
                    <a:ln w="9525">
                      <a:noFill/>
                      <a:miter lim="800000"/>
                      <a:headEnd/>
                      <a:tailEnd/>
                    </a:ln>
                  </pic:spPr>
                </pic:pic>
              </a:graphicData>
            </a:graphic>
          </wp:anchor>
        </w:drawing>
      </w:r>
    </w:p>
    <w:p w:rsidR="007D1148" w:rsidRDefault="007E05E7">
      <w:pPr>
        <w:pStyle w:val="FreeFormA"/>
        <w:spacing w:line="320" w:lineRule="atLeast"/>
        <w:rPr>
          <w:rFonts w:ascii="Times New Roman" w:hAnsi="Times New Roman"/>
          <w:noProof/>
          <w:color w:val="151515"/>
          <w:sz w:val="22"/>
          <w:szCs w:val="22"/>
        </w:rPr>
      </w:pPr>
      <w:r>
        <w:rPr>
          <w:rFonts w:ascii="Times New Roman" w:hAnsi="Times New Roman"/>
          <w:noProof/>
          <w:color w:val="151515"/>
          <w:sz w:val="22"/>
          <w:szCs w:val="22"/>
        </w:rPr>
        <w:drawing>
          <wp:anchor distT="0" distB="0" distL="114300" distR="114300" simplePos="0" relativeHeight="251657216" behindDoc="1" locked="0" layoutInCell="1" allowOverlap="1">
            <wp:simplePos x="0" y="0"/>
            <wp:positionH relativeFrom="column">
              <wp:posOffset>838200</wp:posOffset>
            </wp:positionH>
            <wp:positionV relativeFrom="paragraph">
              <wp:posOffset>7861935</wp:posOffset>
            </wp:positionV>
            <wp:extent cx="1520190" cy="533400"/>
            <wp:effectExtent l="19050" t="0" r="3810" b="0"/>
            <wp:wrapNone/>
            <wp:docPr id="6" name="Picture 0" descr="0000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0000001.TIF"/>
                    <pic:cNvPicPr>
                      <a:picLocks noChangeAspect="1" noChangeArrowheads="1"/>
                    </pic:cNvPicPr>
                  </pic:nvPicPr>
                  <pic:blipFill>
                    <a:blip r:embed="rId9" cstate="print"/>
                    <a:srcRect l="30103" t="24261" r="39587" b="67416"/>
                    <a:stretch>
                      <a:fillRect/>
                    </a:stretch>
                  </pic:blipFill>
                  <pic:spPr bwMode="auto">
                    <a:xfrm>
                      <a:off x="0" y="0"/>
                      <a:ext cx="1520190" cy="533400"/>
                    </a:xfrm>
                    <a:prstGeom prst="rect">
                      <a:avLst/>
                    </a:prstGeom>
                    <a:noFill/>
                    <a:ln w="9525">
                      <a:noFill/>
                      <a:miter lim="800000"/>
                      <a:headEnd/>
                      <a:tailEnd/>
                    </a:ln>
                  </pic:spPr>
                </pic:pic>
              </a:graphicData>
            </a:graphic>
          </wp:anchor>
        </w:drawing>
      </w:r>
      <w:r>
        <w:rPr>
          <w:rFonts w:ascii="Times New Roman" w:hAnsi="Times New Roman"/>
          <w:noProof/>
          <w:color w:val="151515"/>
          <w:sz w:val="22"/>
          <w:szCs w:val="22"/>
        </w:rPr>
        <w:drawing>
          <wp:anchor distT="0" distB="0" distL="114300" distR="114300" simplePos="0" relativeHeight="251656192" behindDoc="1" locked="0" layoutInCell="1" allowOverlap="1">
            <wp:simplePos x="0" y="0"/>
            <wp:positionH relativeFrom="column">
              <wp:posOffset>838200</wp:posOffset>
            </wp:positionH>
            <wp:positionV relativeFrom="paragraph">
              <wp:posOffset>7861935</wp:posOffset>
            </wp:positionV>
            <wp:extent cx="1520190" cy="533400"/>
            <wp:effectExtent l="19050" t="0" r="3810" b="0"/>
            <wp:wrapNone/>
            <wp:docPr id="4" name="Picture 0" descr="0000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0000001.TIF"/>
                    <pic:cNvPicPr>
                      <a:picLocks noChangeAspect="1" noChangeArrowheads="1"/>
                    </pic:cNvPicPr>
                  </pic:nvPicPr>
                  <pic:blipFill>
                    <a:blip r:embed="rId9" cstate="print"/>
                    <a:srcRect l="30103" t="24261" r="39587" b="67416"/>
                    <a:stretch>
                      <a:fillRect/>
                    </a:stretch>
                  </pic:blipFill>
                  <pic:spPr bwMode="auto">
                    <a:xfrm>
                      <a:off x="0" y="0"/>
                      <a:ext cx="1520190" cy="533400"/>
                    </a:xfrm>
                    <a:prstGeom prst="rect">
                      <a:avLst/>
                    </a:prstGeom>
                    <a:noFill/>
                    <a:ln w="9525">
                      <a:noFill/>
                      <a:miter lim="800000"/>
                      <a:headEnd/>
                      <a:tailEnd/>
                    </a:ln>
                  </pic:spPr>
                </pic:pic>
              </a:graphicData>
            </a:graphic>
          </wp:anchor>
        </w:drawing>
      </w:r>
      <w:r>
        <w:rPr>
          <w:rFonts w:ascii="Times New Roman" w:hAnsi="Times New Roman"/>
          <w:noProof/>
          <w:color w:val="151515"/>
          <w:sz w:val="22"/>
          <w:szCs w:val="22"/>
        </w:rPr>
        <w:drawing>
          <wp:anchor distT="0" distB="0" distL="114300" distR="114300" simplePos="0" relativeHeight="251655168" behindDoc="1" locked="0" layoutInCell="1" allowOverlap="1">
            <wp:simplePos x="0" y="0"/>
            <wp:positionH relativeFrom="column">
              <wp:posOffset>838200</wp:posOffset>
            </wp:positionH>
            <wp:positionV relativeFrom="paragraph">
              <wp:posOffset>7861935</wp:posOffset>
            </wp:positionV>
            <wp:extent cx="1520190" cy="533400"/>
            <wp:effectExtent l="19050" t="0" r="3810" b="0"/>
            <wp:wrapNone/>
            <wp:docPr id="3" name="Picture 0" descr="0000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0000001.TIF"/>
                    <pic:cNvPicPr>
                      <a:picLocks noChangeAspect="1" noChangeArrowheads="1"/>
                    </pic:cNvPicPr>
                  </pic:nvPicPr>
                  <pic:blipFill>
                    <a:blip r:embed="rId9" cstate="print"/>
                    <a:srcRect l="30103" t="24261" r="39587" b="67416"/>
                    <a:stretch>
                      <a:fillRect/>
                    </a:stretch>
                  </pic:blipFill>
                  <pic:spPr bwMode="auto">
                    <a:xfrm>
                      <a:off x="0" y="0"/>
                      <a:ext cx="1520190" cy="533400"/>
                    </a:xfrm>
                    <a:prstGeom prst="rect">
                      <a:avLst/>
                    </a:prstGeom>
                    <a:noFill/>
                    <a:ln w="9525">
                      <a:noFill/>
                      <a:miter lim="800000"/>
                      <a:headEnd/>
                      <a:tailEnd/>
                    </a:ln>
                  </pic:spPr>
                </pic:pic>
              </a:graphicData>
            </a:graphic>
          </wp:anchor>
        </w:drawing>
      </w:r>
      <w:r>
        <w:rPr>
          <w:rFonts w:ascii="Times New Roman" w:hAnsi="Times New Roman"/>
          <w:noProof/>
          <w:color w:val="151515"/>
          <w:sz w:val="22"/>
          <w:szCs w:val="22"/>
        </w:rPr>
        <w:drawing>
          <wp:anchor distT="0" distB="0" distL="114300" distR="114300" simplePos="0" relativeHeight="251658240" behindDoc="1" locked="0" layoutInCell="1" allowOverlap="1">
            <wp:simplePos x="0" y="0"/>
            <wp:positionH relativeFrom="column">
              <wp:posOffset>838200</wp:posOffset>
            </wp:positionH>
            <wp:positionV relativeFrom="paragraph">
              <wp:posOffset>7861935</wp:posOffset>
            </wp:positionV>
            <wp:extent cx="1520190" cy="533400"/>
            <wp:effectExtent l="19050" t="0" r="3810" b="0"/>
            <wp:wrapNone/>
            <wp:docPr id="7" name="Picture 0" descr="0000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0000001.TIF"/>
                    <pic:cNvPicPr>
                      <a:picLocks noChangeAspect="1" noChangeArrowheads="1"/>
                    </pic:cNvPicPr>
                  </pic:nvPicPr>
                  <pic:blipFill>
                    <a:blip r:embed="rId9" cstate="print"/>
                    <a:srcRect l="30103" t="24261" r="39587" b="67416"/>
                    <a:stretch>
                      <a:fillRect/>
                    </a:stretch>
                  </pic:blipFill>
                  <pic:spPr bwMode="auto">
                    <a:xfrm>
                      <a:off x="0" y="0"/>
                      <a:ext cx="1520190" cy="533400"/>
                    </a:xfrm>
                    <a:prstGeom prst="rect">
                      <a:avLst/>
                    </a:prstGeom>
                    <a:noFill/>
                    <a:ln w="9525">
                      <a:noFill/>
                      <a:miter lim="800000"/>
                      <a:headEnd/>
                      <a:tailEnd/>
                    </a:ln>
                  </pic:spPr>
                </pic:pic>
              </a:graphicData>
            </a:graphic>
          </wp:anchor>
        </w:drawing>
      </w:r>
      <w:r w:rsidR="00C1323F">
        <w:rPr>
          <w:rFonts w:ascii="Times New Roman" w:hAnsi="Times New Roman"/>
          <w:noProof/>
          <w:color w:val="151515"/>
          <w:sz w:val="22"/>
          <w:szCs w:val="22"/>
        </w:rPr>
        <w:t>Carolyn Gregg</w:t>
      </w:r>
    </w:p>
    <w:p w:rsidR="00F27057" w:rsidRDefault="00F27057">
      <w:pPr>
        <w:pStyle w:val="FreeFormA"/>
        <w:spacing w:line="320" w:lineRule="atLeast"/>
        <w:rPr>
          <w:rFonts w:ascii="Times New Roman" w:hAnsi="Times New Roman"/>
          <w:color w:val="151515"/>
          <w:sz w:val="22"/>
          <w:szCs w:val="22"/>
        </w:rPr>
      </w:pPr>
      <w:r>
        <w:rPr>
          <w:rFonts w:ascii="Times New Roman" w:hAnsi="Times New Roman"/>
          <w:color w:val="151515"/>
          <w:sz w:val="22"/>
          <w:szCs w:val="22"/>
        </w:rPr>
        <w:t xml:space="preserve">WSOC </w:t>
      </w:r>
      <w:r w:rsidR="00C1323F">
        <w:rPr>
          <w:rFonts w:ascii="Times New Roman" w:hAnsi="Times New Roman"/>
          <w:color w:val="151515"/>
          <w:sz w:val="22"/>
          <w:szCs w:val="22"/>
        </w:rPr>
        <w:t xml:space="preserve">Community </w:t>
      </w:r>
      <w:r w:rsidR="00423F2B">
        <w:rPr>
          <w:rFonts w:ascii="Times New Roman" w:hAnsi="Times New Roman"/>
          <w:color w:val="151515"/>
          <w:sz w:val="22"/>
          <w:szCs w:val="22"/>
        </w:rPr>
        <w:t>Development Director</w:t>
      </w:r>
    </w:p>
    <w:p w:rsidR="00420C20" w:rsidRDefault="00420C20">
      <w:pPr>
        <w:pStyle w:val="FreeFormA"/>
        <w:spacing w:line="320" w:lineRule="atLeast"/>
        <w:rPr>
          <w:rFonts w:ascii="Times New Roman" w:hAnsi="Times New Roman"/>
          <w:color w:val="151515"/>
          <w:sz w:val="22"/>
          <w:szCs w:val="22"/>
        </w:rPr>
      </w:pPr>
    </w:p>
    <w:p w:rsidR="00C53E0E" w:rsidRDefault="00C53E0E" w:rsidP="005B7D17">
      <w:pPr>
        <w:pStyle w:val="FreeFormA"/>
        <w:spacing w:line="320" w:lineRule="atLeast"/>
        <w:rPr>
          <w:rFonts w:ascii="Times New Roman" w:hAnsi="Times New Roman"/>
          <w:color w:val="151515"/>
          <w:sz w:val="22"/>
          <w:szCs w:val="22"/>
        </w:rPr>
      </w:pPr>
    </w:p>
    <w:p w:rsidR="005B7D17" w:rsidRPr="00C53E0E" w:rsidRDefault="005B7D17" w:rsidP="005B7D17">
      <w:pPr>
        <w:pStyle w:val="FreeFormA"/>
        <w:spacing w:line="320" w:lineRule="atLeast"/>
        <w:rPr>
          <w:rFonts w:ascii="Times New Roman" w:hAnsi="Times New Roman"/>
          <w:color w:val="151515"/>
          <w:sz w:val="22"/>
          <w:szCs w:val="22"/>
        </w:rPr>
      </w:pPr>
      <w:r w:rsidRPr="00C53E0E">
        <w:rPr>
          <w:rFonts w:ascii="Times New Roman" w:hAnsi="Times New Roman"/>
          <w:color w:val="151515"/>
          <w:sz w:val="22"/>
          <w:szCs w:val="22"/>
        </w:rPr>
        <w:t>If you would like to learn m</w:t>
      </w:r>
      <w:r w:rsidR="00C53E0E" w:rsidRPr="00C53E0E">
        <w:rPr>
          <w:rFonts w:ascii="Times New Roman" w:hAnsi="Times New Roman"/>
          <w:color w:val="151515"/>
          <w:sz w:val="22"/>
          <w:szCs w:val="22"/>
        </w:rPr>
        <w:t xml:space="preserve">ore, please refer to the </w:t>
      </w:r>
      <w:r w:rsidRPr="00C53E0E">
        <w:rPr>
          <w:rFonts w:ascii="Times New Roman" w:hAnsi="Times New Roman"/>
          <w:color w:val="151515"/>
          <w:sz w:val="22"/>
          <w:szCs w:val="22"/>
        </w:rPr>
        <w:t xml:space="preserve">information below to contact </w:t>
      </w:r>
      <w:r w:rsidR="00C53E0E" w:rsidRPr="00C53E0E">
        <w:rPr>
          <w:rFonts w:ascii="Times New Roman" w:hAnsi="Times New Roman"/>
          <w:color w:val="151515"/>
          <w:sz w:val="22"/>
          <w:szCs w:val="22"/>
        </w:rPr>
        <w:t>our school or visit our website</w:t>
      </w:r>
      <w:r w:rsidRPr="00C53E0E">
        <w:rPr>
          <w:rFonts w:ascii="Times New Roman" w:hAnsi="Times New Roman"/>
          <w:color w:val="151515"/>
          <w:sz w:val="22"/>
          <w:szCs w:val="22"/>
        </w:rPr>
        <w:t>.</w:t>
      </w:r>
    </w:p>
    <w:p w:rsidR="008C0F0E" w:rsidRDefault="008C0F0E">
      <w:pPr>
        <w:pStyle w:val="FreeFormA"/>
        <w:spacing w:line="320" w:lineRule="atLeast"/>
        <w:rPr>
          <w:rFonts w:ascii="Times New Roman" w:hAnsi="Times New Roman"/>
          <w:color w:val="151515"/>
        </w:rPr>
      </w:pPr>
    </w:p>
    <w:p w:rsidR="005B7D17" w:rsidRPr="005B7D17" w:rsidRDefault="00222867">
      <w:pPr>
        <w:pStyle w:val="FreeFormA"/>
        <w:spacing w:line="320" w:lineRule="atLeast"/>
        <w:rPr>
          <w:rFonts w:ascii="Times New Roman" w:hAnsi="Times New Roman"/>
          <w:color w:val="151515"/>
          <w:sz w:val="18"/>
          <w:szCs w:val="18"/>
        </w:rPr>
      </w:pPr>
      <w:r>
        <w:rPr>
          <w:rFonts w:ascii="Times New Roman" w:hAnsi="Times New Roman"/>
          <w:color w:val="151515"/>
          <w:sz w:val="18"/>
          <w:szCs w:val="18"/>
        </w:rPr>
        <w:t>Contact Information</w:t>
      </w:r>
      <w:r>
        <w:rPr>
          <w:rFonts w:ascii="Times New Roman" w:hAnsi="Times New Roman"/>
          <w:color w:val="151515"/>
          <w:sz w:val="18"/>
          <w:szCs w:val="18"/>
        </w:rPr>
        <w:tab/>
      </w:r>
      <w:r>
        <w:rPr>
          <w:rFonts w:ascii="Times New Roman" w:hAnsi="Times New Roman"/>
          <w:color w:val="151515"/>
          <w:sz w:val="18"/>
          <w:szCs w:val="18"/>
        </w:rPr>
        <w:tab/>
      </w:r>
      <w:r>
        <w:rPr>
          <w:rFonts w:ascii="Times New Roman" w:hAnsi="Times New Roman"/>
          <w:color w:val="151515"/>
          <w:sz w:val="18"/>
          <w:szCs w:val="18"/>
        </w:rPr>
        <w:tab/>
      </w:r>
      <w:r>
        <w:rPr>
          <w:rFonts w:ascii="Times New Roman" w:hAnsi="Times New Roman"/>
          <w:color w:val="151515"/>
          <w:sz w:val="18"/>
          <w:szCs w:val="18"/>
        </w:rPr>
        <w:tab/>
      </w:r>
      <w:r>
        <w:rPr>
          <w:rFonts w:ascii="Times New Roman" w:hAnsi="Times New Roman"/>
          <w:color w:val="151515"/>
          <w:sz w:val="18"/>
          <w:szCs w:val="18"/>
        </w:rPr>
        <w:tab/>
        <w:t>For more information on Waldorf education visit</w:t>
      </w:r>
    </w:p>
    <w:p w:rsidR="00222867" w:rsidRDefault="00C1323F">
      <w:pPr>
        <w:pStyle w:val="FreeFormA"/>
        <w:spacing w:line="320" w:lineRule="atLeast"/>
        <w:rPr>
          <w:rFonts w:ascii="Times New Roman" w:hAnsi="Times New Roman"/>
          <w:color w:val="151515"/>
          <w:sz w:val="18"/>
          <w:szCs w:val="18"/>
        </w:rPr>
      </w:pPr>
      <w:r>
        <w:rPr>
          <w:rFonts w:ascii="Times New Roman" w:hAnsi="Times New Roman"/>
          <w:color w:val="151515"/>
          <w:sz w:val="18"/>
          <w:szCs w:val="18"/>
        </w:rPr>
        <w:t>Carolyn Gregg</w:t>
      </w:r>
      <w:r w:rsidR="00222867">
        <w:rPr>
          <w:rFonts w:ascii="Times New Roman" w:hAnsi="Times New Roman"/>
          <w:color w:val="151515"/>
          <w:sz w:val="18"/>
          <w:szCs w:val="18"/>
        </w:rPr>
        <w:t xml:space="preserve"> -- </w:t>
      </w:r>
      <w:r w:rsidR="00C53E0E">
        <w:rPr>
          <w:rFonts w:ascii="Times New Roman" w:hAnsi="Times New Roman"/>
          <w:color w:val="151515"/>
          <w:sz w:val="18"/>
          <w:szCs w:val="18"/>
        </w:rPr>
        <w:t>W</w:t>
      </w:r>
      <w:r w:rsidR="00222867">
        <w:rPr>
          <w:rFonts w:ascii="Times New Roman" w:hAnsi="Times New Roman"/>
          <w:color w:val="151515"/>
          <w:sz w:val="18"/>
          <w:szCs w:val="18"/>
        </w:rPr>
        <w:t>aldorf School of Orange County</w:t>
      </w:r>
      <w:r w:rsidR="00222867">
        <w:rPr>
          <w:rFonts w:ascii="Times New Roman" w:hAnsi="Times New Roman"/>
          <w:color w:val="151515"/>
          <w:sz w:val="18"/>
          <w:szCs w:val="18"/>
        </w:rPr>
        <w:tab/>
      </w:r>
      <w:r w:rsidR="00222867">
        <w:rPr>
          <w:rFonts w:ascii="Times New Roman" w:hAnsi="Times New Roman"/>
          <w:color w:val="151515"/>
          <w:sz w:val="18"/>
          <w:szCs w:val="18"/>
        </w:rPr>
        <w:tab/>
        <w:t>www.waldorfschool.com</w:t>
      </w:r>
    </w:p>
    <w:p w:rsidR="00C53E0E" w:rsidRDefault="00222867">
      <w:pPr>
        <w:pStyle w:val="FreeFormA"/>
        <w:spacing w:line="320" w:lineRule="atLeast"/>
        <w:rPr>
          <w:rFonts w:ascii="Times New Roman" w:hAnsi="Times New Roman"/>
          <w:color w:val="151515"/>
          <w:sz w:val="18"/>
          <w:szCs w:val="18"/>
        </w:rPr>
      </w:pPr>
      <w:r>
        <w:rPr>
          <w:rFonts w:ascii="Times New Roman" w:hAnsi="Times New Roman"/>
          <w:color w:val="151515"/>
          <w:sz w:val="18"/>
          <w:szCs w:val="18"/>
        </w:rPr>
        <w:t>(949)574-7775 or</w:t>
      </w:r>
      <w:r w:rsidR="00C53E0E">
        <w:rPr>
          <w:rFonts w:ascii="Times New Roman" w:hAnsi="Times New Roman"/>
          <w:color w:val="151515"/>
          <w:sz w:val="18"/>
          <w:szCs w:val="18"/>
        </w:rPr>
        <w:t xml:space="preserve"> </w:t>
      </w:r>
      <w:hyperlink r:id="rId10" w:history="1">
        <w:r w:rsidR="00C1323F" w:rsidRPr="00227D98">
          <w:rPr>
            <w:rStyle w:val="Hyperlink"/>
            <w:rFonts w:ascii="Times New Roman" w:hAnsi="Times New Roman"/>
            <w:sz w:val="18"/>
            <w:szCs w:val="18"/>
          </w:rPr>
          <w:t>cgregg@waldorfschool.com</w:t>
        </w:r>
      </w:hyperlink>
      <w:r>
        <w:rPr>
          <w:rFonts w:ascii="Times New Roman" w:hAnsi="Times New Roman"/>
          <w:color w:val="151515"/>
          <w:sz w:val="18"/>
          <w:szCs w:val="18"/>
        </w:rPr>
        <w:tab/>
      </w:r>
      <w:r>
        <w:rPr>
          <w:rFonts w:ascii="Times New Roman" w:hAnsi="Times New Roman"/>
          <w:color w:val="151515"/>
          <w:sz w:val="18"/>
          <w:szCs w:val="18"/>
        </w:rPr>
        <w:tab/>
      </w:r>
      <w:r>
        <w:rPr>
          <w:rFonts w:ascii="Times New Roman" w:hAnsi="Times New Roman"/>
          <w:color w:val="151515"/>
          <w:sz w:val="18"/>
          <w:szCs w:val="18"/>
        </w:rPr>
        <w:tab/>
        <w:t>www.</w:t>
      </w:r>
      <w:r w:rsidR="00C1323F">
        <w:rPr>
          <w:rFonts w:ascii="Times New Roman" w:hAnsi="Times New Roman"/>
          <w:color w:val="151515"/>
          <w:sz w:val="18"/>
          <w:szCs w:val="18"/>
        </w:rPr>
        <w:t>waldorfeducation.org</w:t>
      </w:r>
    </w:p>
    <w:p w:rsidR="00C53E0E" w:rsidRDefault="00C53E0E">
      <w:pPr>
        <w:pStyle w:val="FreeFormA"/>
        <w:spacing w:line="320" w:lineRule="atLeast"/>
        <w:rPr>
          <w:rFonts w:ascii="Times New Roman" w:hAnsi="Times New Roman"/>
          <w:color w:val="151515"/>
          <w:sz w:val="18"/>
          <w:szCs w:val="18"/>
        </w:rPr>
      </w:pPr>
    </w:p>
    <w:p w:rsidR="00536BC3" w:rsidRDefault="007D45E7">
      <w:pPr>
        <w:pStyle w:val="FreeFormA"/>
        <w:spacing w:line="320" w:lineRule="atLeast"/>
        <w:rPr>
          <w:rFonts w:ascii="Times New Roman" w:hAnsi="Times New Roman"/>
          <w:color w:val="151515"/>
          <w:sz w:val="18"/>
          <w:szCs w:val="18"/>
        </w:rPr>
      </w:pPr>
      <w:r w:rsidRPr="005B7D17">
        <w:rPr>
          <w:rFonts w:ascii="Times New Roman" w:hAnsi="Times New Roman"/>
          <w:color w:val="151515"/>
          <w:sz w:val="18"/>
          <w:szCs w:val="18"/>
        </w:rPr>
        <w:t>Kindly</w:t>
      </w:r>
      <w:r w:rsidR="008C0F0E" w:rsidRPr="005B7D17">
        <w:rPr>
          <w:rFonts w:ascii="Times New Roman" w:hAnsi="Times New Roman"/>
          <w:color w:val="151515"/>
          <w:sz w:val="18"/>
          <w:szCs w:val="18"/>
        </w:rPr>
        <w:t xml:space="preserve"> send donations to:</w:t>
      </w:r>
      <w:r w:rsidR="00536BC3">
        <w:rPr>
          <w:rFonts w:ascii="Times New Roman" w:hAnsi="Times New Roman"/>
          <w:color w:val="151515"/>
          <w:sz w:val="18"/>
          <w:szCs w:val="18"/>
        </w:rPr>
        <w:tab/>
      </w:r>
      <w:r w:rsidR="00536BC3">
        <w:rPr>
          <w:rFonts w:ascii="Times New Roman" w:hAnsi="Times New Roman"/>
          <w:color w:val="151515"/>
          <w:sz w:val="18"/>
          <w:szCs w:val="18"/>
        </w:rPr>
        <w:tab/>
      </w:r>
      <w:r w:rsidR="00536BC3">
        <w:rPr>
          <w:rFonts w:ascii="Times New Roman" w:hAnsi="Times New Roman"/>
          <w:color w:val="151515"/>
          <w:sz w:val="18"/>
          <w:szCs w:val="18"/>
        </w:rPr>
        <w:tab/>
      </w:r>
      <w:r w:rsidR="00536BC3">
        <w:rPr>
          <w:rFonts w:ascii="Times New Roman" w:hAnsi="Times New Roman"/>
          <w:color w:val="151515"/>
          <w:sz w:val="18"/>
          <w:szCs w:val="18"/>
        </w:rPr>
        <w:tab/>
      </w:r>
      <w:r w:rsidR="00536BC3">
        <w:rPr>
          <w:rFonts w:ascii="Times New Roman" w:hAnsi="Times New Roman"/>
          <w:color w:val="151515"/>
          <w:sz w:val="18"/>
          <w:szCs w:val="18"/>
        </w:rPr>
        <w:tab/>
        <w:t>The Waldorf School of Orange County</w:t>
      </w:r>
      <w:r w:rsidR="00536BC3">
        <w:rPr>
          <w:rFonts w:ascii="Times New Roman" w:hAnsi="Times New Roman"/>
          <w:color w:val="151515"/>
          <w:sz w:val="18"/>
          <w:szCs w:val="18"/>
        </w:rPr>
        <w:tab/>
        <w:t>is a</w:t>
      </w:r>
      <w:r w:rsidR="00536BC3">
        <w:rPr>
          <w:rFonts w:ascii="Times New Roman" w:hAnsi="Times New Roman"/>
          <w:color w:val="151515"/>
          <w:sz w:val="18"/>
          <w:szCs w:val="18"/>
        </w:rPr>
        <w:tab/>
      </w:r>
    </w:p>
    <w:p w:rsidR="00536BC3" w:rsidRDefault="008C0F0E">
      <w:pPr>
        <w:pStyle w:val="FreeFormA"/>
        <w:spacing w:line="320" w:lineRule="atLeast"/>
        <w:rPr>
          <w:rFonts w:ascii="Times New Roman" w:hAnsi="Times New Roman"/>
          <w:color w:val="151515"/>
          <w:sz w:val="18"/>
          <w:szCs w:val="18"/>
        </w:rPr>
      </w:pPr>
      <w:proofErr w:type="gramStart"/>
      <w:r w:rsidRPr="005B7D17">
        <w:rPr>
          <w:rFonts w:ascii="Times New Roman" w:hAnsi="Times New Roman"/>
          <w:color w:val="151515"/>
          <w:sz w:val="18"/>
          <w:szCs w:val="18"/>
        </w:rPr>
        <w:t>Waldorf School of Orange County</w:t>
      </w:r>
      <w:r w:rsidR="00903234">
        <w:rPr>
          <w:rFonts w:ascii="Times New Roman" w:hAnsi="Times New Roman"/>
          <w:color w:val="151515"/>
          <w:sz w:val="18"/>
          <w:szCs w:val="18"/>
        </w:rPr>
        <w:t xml:space="preserve"> </w:t>
      </w:r>
      <w:r w:rsidR="00903234">
        <w:rPr>
          <w:rFonts w:ascii="Times New Roman" w:hAnsi="Times New Roman"/>
          <w:color w:val="151515"/>
          <w:sz w:val="18"/>
          <w:szCs w:val="18"/>
        </w:rPr>
        <w:tab/>
      </w:r>
      <w:r w:rsidR="00536BC3">
        <w:rPr>
          <w:rFonts w:ascii="Times New Roman" w:hAnsi="Times New Roman"/>
          <w:color w:val="151515"/>
          <w:sz w:val="18"/>
          <w:szCs w:val="18"/>
        </w:rPr>
        <w:tab/>
      </w:r>
      <w:r w:rsidR="00536BC3">
        <w:rPr>
          <w:rFonts w:ascii="Times New Roman" w:hAnsi="Times New Roman"/>
          <w:color w:val="151515"/>
          <w:sz w:val="18"/>
          <w:szCs w:val="18"/>
        </w:rPr>
        <w:tab/>
      </w:r>
      <w:r w:rsidR="00536BC3">
        <w:rPr>
          <w:rFonts w:ascii="Times New Roman" w:hAnsi="Times New Roman"/>
          <w:color w:val="151515"/>
          <w:sz w:val="18"/>
          <w:szCs w:val="18"/>
        </w:rPr>
        <w:tab/>
        <w:t>501(c (3) nonprofit corporation.</w:t>
      </w:r>
      <w:proofErr w:type="gramEnd"/>
      <w:r w:rsidR="00536BC3">
        <w:rPr>
          <w:rFonts w:ascii="Times New Roman" w:hAnsi="Times New Roman"/>
          <w:color w:val="151515"/>
          <w:sz w:val="18"/>
          <w:szCs w:val="18"/>
        </w:rPr>
        <w:t xml:space="preserve">  Your donation</w:t>
      </w:r>
      <w:r w:rsidR="00536BC3">
        <w:rPr>
          <w:rFonts w:ascii="Times New Roman" w:hAnsi="Times New Roman"/>
          <w:color w:val="151515"/>
          <w:sz w:val="18"/>
          <w:szCs w:val="18"/>
        </w:rPr>
        <w:tab/>
      </w:r>
      <w:r w:rsidR="00536BC3">
        <w:rPr>
          <w:rFonts w:ascii="Times New Roman" w:hAnsi="Times New Roman"/>
          <w:color w:val="151515"/>
          <w:sz w:val="18"/>
          <w:szCs w:val="18"/>
        </w:rPr>
        <w:tab/>
      </w:r>
    </w:p>
    <w:p w:rsidR="008C0F0E" w:rsidRPr="005B7D17" w:rsidRDefault="007D1148">
      <w:pPr>
        <w:pStyle w:val="FreeFormA"/>
        <w:spacing w:line="320" w:lineRule="atLeast"/>
        <w:rPr>
          <w:rFonts w:ascii="Times New Roman" w:hAnsi="Times New Roman"/>
          <w:color w:val="151515"/>
          <w:sz w:val="18"/>
          <w:szCs w:val="18"/>
        </w:rPr>
      </w:pPr>
      <w:r>
        <w:rPr>
          <w:rFonts w:ascii="Times New Roman" w:hAnsi="Times New Roman"/>
          <w:color w:val="151515"/>
          <w:sz w:val="18"/>
          <w:szCs w:val="18"/>
        </w:rPr>
        <w:t>2350 Canyon Drive</w:t>
      </w:r>
      <w:r>
        <w:rPr>
          <w:rFonts w:ascii="Times New Roman" w:hAnsi="Times New Roman"/>
          <w:color w:val="151515"/>
          <w:sz w:val="18"/>
          <w:szCs w:val="18"/>
        </w:rPr>
        <w:tab/>
      </w:r>
      <w:r>
        <w:rPr>
          <w:rFonts w:ascii="Times New Roman" w:hAnsi="Times New Roman"/>
          <w:color w:val="151515"/>
          <w:sz w:val="18"/>
          <w:szCs w:val="18"/>
        </w:rPr>
        <w:tab/>
      </w:r>
      <w:r w:rsidR="00536BC3">
        <w:rPr>
          <w:rFonts w:ascii="Times New Roman" w:hAnsi="Times New Roman"/>
          <w:color w:val="151515"/>
          <w:sz w:val="18"/>
          <w:szCs w:val="18"/>
        </w:rPr>
        <w:tab/>
      </w:r>
      <w:r w:rsidR="00536BC3">
        <w:rPr>
          <w:rFonts w:ascii="Times New Roman" w:hAnsi="Times New Roman"/>
          <w:color w:val="151515"/>
          <w:sz w:val="18"/>
          <w:szCs w:val="18"/>
        </w:rPr>
        <w:tab/>
      </w:r>
      <w:r w:rsidR="00536BC3">
        <w:rPr>
          <w:rFonts w:ascii="Times New Roman" w:hAnsi="Times New Roman"/>
          <w:color w:val="151515"/>
          <w:sz w:val="18"/>
          <w:szCs w:val="18"/>
        </w:rPr>
        <w:tab/>
      </w:r>
      <w:r w:rsidR="00536BC3">
        <w:rPr>
          <w:rFonts w:ascii="Times New Roman" w:hAnsi="Times New Roman"/>
          <w:color w:val="151515"/>
          <w:sz w:val="18"/>
          <w:szCs w:val="18"/>
        </w:rPr>
        <w:tab/>
        <w:t>may be eligible for a tax benefit.</w:t>
      </w:r>
    </w:p>
    <w:p w:rsidR="008C0F0E" w:rsidRPr="005B7D17" w:rsidRDefault="007D1148">
      <w:pPr>
        <w:pStyle w:val="FreeFormA"/>
        <w:spacing w:line="320" w:lineRule="atLeast"/>
        <w:rPr>
          <w:rFonts w:ascii="Times New Roman" w:hAnsi="Times New Roman"/>
          <w:color w:val="151515"/>
          <w:sz w:val="18"/>
          <w:szCs w:val="18"/>
        </w:rPr>
      </w:pPr>
      <w:r>
        <w:rPr>
          <w:rFonts w:ascii="Times New Roman" w:hAnsi="Times New Roman"/>
          <w:color w:val="151515"/>
          <w:sz w:val="18"/>
          <w:szCs w:val="18"/>
        </w:rPr>
        <w:t>Costa Mesa, Ca 92627</w:t>
      </w:r>
      <w:r w:rsidR="00536BC3">
        <w:rPr>
          <w:rFonts w:ascii="Times New Roman" w:hAnsi="Times New Roman"/>
          <w:color w:val="151515"/>
          <w:sz w:val="18"/>
          <w:szCs w:val="18"/>
        </w:rPr>
        <w:tab/>
      </w:r>
      <w:r w:rsidR="00536BC3">
        <w:rPr>
          <w:rFonts w:ascii="Times New Roman" w:hAnsi="Times New Roman"/>
          <w:color w:val="151515"/>
          <w:sz w:val="18"/>
          <w:szCs w:val="18"/>
        </w:rPr>
        <w:tab/>
      </w:r>
      <w:r w:rsidR="00536BC3">
        <w:rPr>
          <w:rFonts w:ascii="Times New Roman" w:hAnsi="Times New Roman"/>
          <w:color w:val="151515"/>
          <w:sz w:val="18"/>
          <w:szCs w:val="18"/>
        </w:rPr>
        <w:tab/>
      </w:r>
      <w:r w:rsidR="00536BC3">
        <w:rPr>
          <w:rFonts w:ascii="Times New Roman" w:hAnsi="Times New Roman"/>
          <w:color w:val="151515"/>
          <w:sz w:val="18"/>
          <w:szCs w:val="18"/>
        </w:rPr>
        <w:tab/>
      </w:r>
      <w:r w:rsidR="00536BC3">
        <w:rPr>
          <w:rFonts w:ascii="Times New Roman" w:hAnsi="Times New Roman"/>
          <w:color w:val="151515"/>
          <w:sz w:val="18"/>
          <w:szCs w:val="18"/>
        </w:rPr>
        <w:tab/>
        <w:t>U.S. 501(c</w:t>
      </w:r>
      <w:proofErr w:type="gramStart"/>
      <w:r w:rsidR="00536BC3">
        <w:rPr>
          <w:rFonts w:ascii="Times New Roman" w:hAnsi="Times New Roman"/>
          <w:color w:val="151515"/>
          <w:sz w:val="18"/>
          <w:szCs w:val="18"/>
        </w:rPr>
        <w:t>)(</w:t>
      </w:r>
      <w:proofErr w:type="gramEnd"/>
      <w:r w:rsidR="00536BC3">
        <w:rPr>
          <w:rFonts w:ascii="Times New Roman" w:hAnsi="Times New Roman"/>
          <w:color w:val="151515"/>
          <w:sz w:val="18"/>
          <w:szCs w:val="18"/>
        </w:rPr>
        <w:t>3) Tax ID Number:  33-0275108</w:t>
      </w:r>
      <w:r w:rsidR="00536BC3">
        <w:rPr>
          <w:rFonts w:ascii="Times New Roman" w:hAnsi="Times New Roman"/>
          <w:color w:val="151515"/>
          <w:sz w:val="18"/>
          <w:szCs w:val="18"/>
        </w:rPr>
        <w:tab/>
      </w:r>
    </w:p>
    <w:p w:rsidR="00C53E0E" w:rsidRDefault="004A058E">
      <w:pPr>
        <w:pStyle w:val="FreeFormA"/>
        <w:spacing w:line="320" w:lineRule="atLeast"/>
        <w:rPr>
          <w:rFonts w:ascii="Times New Roman" w:hAnsi="Times New Roman"/>
          <w:color w:val="151515"/>
          <w:sz w:val="18"/>
          <w:szCs w:val="18"/>
        </w:rPr>
      </w:pPr>
      <w:r>
        <w:rPr>
          <w:rFonts w:ascii="Times New Roman" w:hAnsi="Times New Roman"/>
          <w:color w:val="151515"/>
          <w:sz w:val="18"/>
          <w:szCs w:val="18"/>
        </w:rPr>
        <w:t xml:space="preserve">Or call </w:t>
      </w:r>
      <w:r w:rsidR="00222867">
        <w:rPr>
          <w:rFonts w:ascii="Times New Roman" w:hAnsi="Times New Roman"/>
          <w:color w:val="151515"/>
          <w:sz w:val="18"/>
          <w:szCs w:val="18"/>
        </w:rPr>
        <w:t xml:space="preserve">to arrange for a pick-up. </w:t>
      </w:r>
    </w:p>
    <w:sectPr w:rsidR="00C53E0E" w:rsidSect="00536BC3">
      <w:headerReference w:type="even" r:id="rId11"/>
      <w:headerReference w:type="default" r:id="rId12"/>
      <w:footerReference w:type="even" r:id="rId13"/>
      <w:footerReference w:type="default" r:id="rId14"/>
      <w:pgSz w:w="12240" w:h="15840"/>
      <w:pgMar w:top="1440" w:right="1152" w:bottom="144" w:left="1152"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F53" w:rsidRDefault="00A87F53">
      <w:r>
        <w:separator/>
      </w:r>
    </w:p>
  </w:endnote>
  <w:endnote w:type="continuationSeparator" w:id="0">
    <w:p w:rsidR="00A87F53" w:rsidRDefault="00A87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34" w:rsidRDefault="00903234">
    <w:pPr>
      <w:pStyle w:val="HeaderFooterA"/>
      <w:tabs>
        <w:tab w:val="clear" w:pos="9360"/>
        <w:tab w:val="right" w:pos="9340"/>
      </w:tabs>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34" w:rsidRDefault="00903234">
    <w:pPr>
      <w:pStyle w:val="HeaderFooterA"/>
      <w:tabs>
        <w:tab w:val="clear" w:pos="9360"/>
        <w:tab w:val="right" w:pos="9340"/>
      </w:tabs>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F53" w:rsidRDefault="00A87F53">
      <w:r>
        <w:separator/>
      </w:r>
    </w:p>
  </w:footnote>
  <w:footnote w:type="continuationSeparator" w:id="0">
    <w:p w:rsidR="00A87F53" w:rsidRDefault="00A87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34" w:rsidRDefault="00903234">
    <w:pPr>
      <w:pStyle w:val="HeaderFooterA"/>
      <w:tabs>
        <w:tab w:val="clear" w:pos="9360"/>
        <w:tab w:val="right" w:pos="9340"/>
      </w:tabs>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34" w:rsidRDefault="00903234">
    <w:pPr>
      <w:pStyle w:val="HeaderFooterA"/>
      <w:tabs>
        <w:tab w:val="clear" w:pos="9360"/>
        <w:tab w:val="right" w:pos="9340"/>
      </w:tabs>
      <w:rPr>
        <w:rFonts w:ascii="Times New Roman" w:eastAsia="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6" style="width:47.25pt;height:47.25pt" coordsize="21600,21600" o:spt="100" o:bullet="t" adj="0,,0" path="" stroked="f">
        <v:stroke joinstyle="miter"/>
        <v:imagedata r:id="rId1" o:title=""/>
        <v:formulas/>
        <v:path o:connecttype="segments"/>
      </v:shape>
    </w:pict>
  </w:numPicBullet>
  <w:abstractNum w:abstractNumId="0">
    <w:nsid w:val="00000001"/>
    <w:multiLevelType w:val="multilevel"/>
    <w:tmpl w:val="894EE873"/>
    <w:lvl w:ilvl="0">
      <w:numFmt w:val="bullet"/>
      <w:suff w:val="nothing"/>
      <w:lvlText w:val="•"/>
      <w:lvlPicBulletId w:val="0"/>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3C84526B"/>
    <w:multiLevelType w:val="hybridMultilevel"/>
    <w:tmpl w:val="52EC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F0634"/>
    <w:multiLevelType w:val="hybridMultilevel"/>
    <w:tmpl w:val="6AD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1E39F1"/>
    <w:multiLevelType w:val="hybridMultilevel"/>
    <w:tmpl w:val="201AEC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640FB"/>
    <w:multiLevelType w:val="hybridMultilevel"/>
    <w:tmpl w:val="3A34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21E49"/>
    <w:rsid w:val="00064E91"/>
    <w:rsid w:val="00065F36"/>
    <w:rsid w:val="000819A9"/>
    <w:rsid w:val="000D29C6"/>
    <w:rsid w:val="000D3F97"/>
    <w:rsid w:val="00122891"/>
    <w:rsid w:val="0016194F"/>
    <w:rsid w:val="00185807"/>
    <w:rsid w:val="0019544D"/>
    <w:rsid w:val="001B64B0"/>
    <w:rsid w:val="001D08FB"/>
    <w:rsid w:val="001F26C8"/>
    <w:rsid w:val="00207765"/>
    <w:rsid w:val="00222867"/>
    <w:rsid w:val="0029333C"/>
    <w:rsid w:val="002A5862"/>
    <w:rsid w:val="002C70FD"/>
    <w:rsid w:val="002F639C"/>
    <w:rsid w:val="00301D31"/>
    <w:rsid w:val="00314FAD"/>
    <w:rsid w:val="00355212"/>
    <w:rsid w:val="00397F9B"/>
    <w:rsid w:val="003D13E1"/>
    <w:rsid w:val="003E493A"/>
    <w:rsid w:val="00402782"/>
    <w:rsid w:val="00404954"/>
    <w:rsid w:val="00420C20"/>
    <w:rsid w:val="00423F2B"/>
    <w:rsid w:val="0042454A"/>
    <w:rsid w:val="00431E29"/>
    <w:rsid w:val="00453A2E"/>
    <w:rsid w:val="0045667B"/>
    <w:rsid w:val="004850E7"/>
    <w:rsid w:val="004A058E"/>
    <w:rsid w:val="004F1324"/>
    <w:rsid w:val="005274A0"/>
    <w:rsid w:val="00536BC3"/>
    <w:rsid w:val="0054435F"/>
    <w:rsid w:val="005733AA"/>
    <w:rsid w:val="005942EA"/>
    <w:rsid w:val="005B609D"/>
    <w:rsid w:val="005B7D17"/>
    <w:rsid w:val="005C3D81"/>
    <w:rsid w:val="005E5721"/>
    <w:rsid w:val="005F5486"/>
    <w:rsid w:val="00607579"/>
    <w:rsid w:val="00632F5B"/>
    <w:rsid w:val="00646AFF"/>
    <w:rsid w:val="006B0D4D"/>
    <w:rsid w:val="006C62D2"/>
    <w:rsid w:val="006E2149"/>
    <w:rsid w:val="006F7D10"/>
    <w:rsid w:val="00701862"/>
    <w:rsid w:val="00756342"/>
    <w:rsid w:val="00770C04"/>
    <w:rsid w:val="0077398F"/>
    <w:rsid w:val="007D1148"/>
    <w:rsid w:val="007D45E7"/>
    <w:rsid w:val="007E05E7"/>
    <w:rsid w:val="007E488E"/>
    <w:rsid w:val="007F5A6C"/>
    <w:rsid w:val="00810DA7"/>
    <w:rsid w:val="0081745A"/>
    <w:rsid w:val="00820B14"/>
    <w:rsid w:val="00842068"/>
    <w:rsid w:val="00852A51"/>
    <w:rsid w:val="008972B4"/>
    <w:rsid w:val="008A248C"/>
    <w:rsid w:val="008A4B9A"/>
    <w:rsid w:val="008B1F0B"/>
    <w:rsid w:val="008C0F0E"/>
    <w:rsid w:val="008C191D"/>
    <w:rsid w:val="008E2FB9"/>
    <w:rsid w:val="00903234"/>
    <w:rsid w:val="009108F2"/>
    <w:rsid w:val="009430A3"/>
    <w:rsid w:val="00963BA7"/>
    <w:rsid w:val="00963E51"/>
    <w:rsid w:val="00970341"/>
    <w:rsid w:val="009A2615"/>
    <w:rsid w:val="009C7A95"/>
    <w:rsid w:val="00A21E49"/>
    <w:rsid w:val="00A6118A"/>
    <w:rsid w:val="00A678F6"/>
    <w:rsid w:val="00A71D12"/>
    <w:rsid w:val="00A77F8B"/>
    <w:rsid w:val="00A87F53"/>
    <w:rsid w:val="00A9565F"/>
    <w:rsid w:val="00AA4271"/>
    <w:rsid w:val="00AA6BCD"/>
    <w:rsid w:val="00AD6067"/>
    <w:rsid w:val="00AE01EC"/>
    <w:rsid w:val="00AF07B4"/>
    <w:rsid w:val="00B147D4"/>
    <w:rsid w:val="00B25C52"/>
    <w:rsid w:val="00B33785"/>
    <w:rsid w:val="00B72BA1"/>
    <w:rsid w:val="00BC0D7C"/>
    <w:rsid w:val="00C02FF2"/>
    <w:rsid w:val="00C1323F"/>
    <w:rsid w:val="00C37DBD"/>
    <w:rsid w:val="00C44210"/>
    <w:rsid w:val="00C53E0E"/>
    <w:rsid w:val="00C63A8A"/>
    <w:rsid w:val="00C65536"/>
    <w:rsid w:val="00C84614"/>
    <w:rsid w:val="00D60338"/>
    <w:rsid w:val="00D616AF"/>
    <w:rsid w:val="00D87C32"/>
    <w:rsid w:val="00DE7D54"/>
    <w:rsid w:val="00E772B6"/>
    <w:rsid w:val="00E774BF"/>
    <w:rsid w:val="00E90D85"/>
    <w:rsid w:val="00EA3A5D"/>
    <w:rsid w:val="00EA4BB7"/>
    <w:rsid w:val="00ED125A"/>
    <w:rsid w:val="00EF035B"/>
    <w:rsid w:val="00EF1097"/>
    <w:rsid w:val="00EF1395"/>
    <w:rsid w:val="00F17CB8"/>
    <w:rsid w:val="00F27057"/>
    <w:rsid w:val="00F40D09"/>
    <w:rsid w:val="00F41FB1"/>
    <w:rsid w:val="00F721EA"/>
    <w:rsid w:val="00F758A6"/>
    <w:rsid w:val="00FE1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616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D616AF"/>
    <w:pPr>
      <w:tabs>
        <w:tab w:val="right" w:pos="9360"/>
      </w:tabs>
    </w:pPr>
    <w:rPr>
      <w:rFonts w:ascii="Helvetica" w:eastAsia="ヒラギノ角ゴ Pro W3" w:hAnsi="Helvetica"/>
      <w:color w:val="000000"/>
    </w:rPr>
  </w:style>
  <w:style w:type="paragraph" w:customStyle="1" w:styleId="FreeFormA">
    <w:name w:val="Free Form A"/>
    <w:rsid w:val="00D616AF"/>
    <w:rPr>
      <w:rFonts w:ascii="Helvetica" w:eastAsia="ヒラギノ角ゴ Pro W3" w:hAnsi="Helvetica"/>
      <w:color w:val="000000"/>
      <w:sz w:val="24"/>
    </w:rPr>
  </w:style>
  <w:style w:type="paragraph" w:customStyle="1" w:styleId="FreeForm">
    <w:name w:val="Free Form"/>
    <w:rsid w:val="00D616AF"/>
    <w:rPr>
      <w:rFonts w:eastAsia="ヒラギノ角ゴ Pro W3"/>
      <w:color w:val="000000"/>
    </w:rPr>
  </w:style>
  <w:style w:type="paragraph" w:customStyle="1" w:styleId="FreeFormB">
    <w:name w:val="Free Form B"/>
    <w:rsid w:val="00D616AF"/>
    <w:rPr>
      <w:rFonts w:eastAsia="ヒラギノ角ゴ Pro W3"/>
      <w:color w:val="000000"/>
    </w:rPr>
  </w:style>
  <w:style w:type="paragraph" w:customStyle="1" w:styleId="Body">
    <w:name w:val="Body"/>
    <w:rsid w:val="006C62D2"/>
    <w:rPr>
      <w:rFonts w:ascii="Helvetica" w:eastAsia="ヒラギノ角ゴ Pro W3" w:hAnsi="Helvetica"/>
      <w:color w:val="000000"/>
      <w:sz w:val="24"/>
    </w:rPr>
  </w:style>
  <w:style w:type="paragraph" w:styleId="BalloonText">
    <w:name w:val="Balloon Text"/>
    <w:basedOn w:val="Normal"/>
    <w:link w:val="BalloonTextChar"/>
    <w:locked/>
    <w:rsid w:val="00DE7D54"/>
    <w:rPr>
      <w:rFonts w:ascii="Tahoma" w:hAnsi="Tahoma" w:cs="Tahoma"/>
      <w:sz w:val="16"/>
      <w:szCs w:val="16"/>
    </w:rPr>
  </w:style>
  <w:style w:type="character" w:customStyle="1" w:styleId="BalloonTextChar">
    <w:name w:val="Balloon Text Char"/>
    <w:basedOn w:val="DefaultParagraphFont"/>
    <w:link w:val="BalloonText"/>
    <w:rsid w:val="00DE7D54"/>
    <w:rPr>
      <w:rFonts w:ascii="Tahoma" w:hAnsi="Tahoma" w:cs="Tahoma"/>
      <w:sz w:val="16"/>
      <w:szCs w:val="16"/>
    </w:rPr>
  </w:style>
  <w:style w:type="character" w:styleId="Hyperlink">
    <w:name w:val="Hyperlink"/>
    <w:basedOn w:val="DefaultParagraphFont"/>
    <w:locked/>
    <w:rsid w:val="00C53E0E"/>
    <w:rPr>
      <w:color w:val="0000FF" w:themeColor="hyperlink"/>
      <w:u w:val="single"/>
    </w:rPr>
  </w:style>
  <w:style w:type="paragraph" w:styleId="Header">
    <w:name w:val="header"/>
    <w:basedOn w:val="Normal"/>
    <w:link w:val="HeaderChar"/>
    <w:locked/>
    <w:rsid w:val="004850E7"/>
    <w:pPr>
      <w:tabs>
        <w:tab w:val="center" w:pos="4680"/>
        <w:tab w:val="right" w:pos="9360"/>
      </w:tabs>
    </w:pPr>
  </w:style>
  <w:style w:type="character" w:customStyle="1" w:styleId="HeaderChar">
    <w:name w:val="Header Char"/>
    <w:basedOn w:val="DefaultParagraphFont"/>
    <w:link w:val="Header"/>
    <w:rsid w:val="004850E7"/>
    <w:rPr>
      <w:sz w:val="24"/>
      <w:szCs w:val="24"/>
    </w:rPr>
  </w:style>
  <w:style w:type="paragraph" w:styleId="Footer">
    <w:name w:val="footer"/>
    <w:basedOn w:val="Normal"/>
    <w:link w:val="FooterChar"/>
    <w:locked/>
    <w:rsid w:val="004850E7"/>
    <w:pPr>
      <w:tabs>
        <w:tab w:val="center" w:pos="4680"/>
        <w:tab w:val="right" w:pos="9360"/>
      </w:tabs>
    </w:pPr>
  </w:style>
  <w:style w:type="character" w:customStyle="1" w:styleId="FooterChar">
    <w:name w:val="Footer Char"/>
    <w:basedOn w:val="DefaultParagraphFont"/>
    <w:link w:val="Footer"/>
    <w:rsid w:val="004850E7"/>
    <w:rPr>
      <w:sz w:val="24"/>
      <w:szCs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gregg@waldorfschool.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Waldorf School of Orange County</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Sharbaugh</dc:creator>
  <cp:lastModifiedBy>Alyssa Hamilton</cp:lastModifiedBy>
  <cp:revision>3</cp:revision>
  <cp:lastPrinted>2012-09-27T22:03:00Z</cp:lastPrinted>
  <dcterms:created xsi:type="dcterms:W3CDTF">2016-02-11T18:41:00Z</dcterms:created>
  <dcterms:modified xsi:type="dcterms:W3CDTF">2016-02-11T18:41:00Z</dcterms:modified>
</cp:coreProperties>
</file>