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DF" w:rsidRPr="00CD2032" w:rsidRDefault="001045C7" w:rsidP="00B156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8771DF" w:rsidRPr="00CD2032">
        <w:rPr>
          <w:b/>
          <w:sz w:val="28"/>
          <w:szCs w:val="28"/>
        </w:rPr>
        <w:t>Workshops:</w:t>
      </w:r>
    </w:p>
    <w:p w:rsidR="001045C7" w:rsidRDefault="001045C7" w:rsidP="001045C7">
      <w:pPr>
        <w:spacing w:after="0" w:line="240" w:lineRule="auto"/>
      </w:pPr>
    </w:p>
    <w:p w:rsidR="001045C7" w:rsidRDefault="008771DF" w:rsidP="001045C7">
      <w:pPr>
        <w:spacing w:after="0" w:line="240" w:lineRule="auto"/>
      </w:pPr>
      <w:r w:rsidRPr="001045C7">
        <w:t xml:space="preserve">All workshops are free to members of our subscribing </w:t>
      </w:r>
      <w:r w:rsidR="00CD2032" w:rsidRPr="001045C7">
        <w:t>congregations.</w:t>
      </w:r>
      <w:r w:rsidRPr="001045C7">
        <w:t xml:space="preserve">  </w:t>
      </w:r>
    </w:p>
    <w:p w:rsidR="001045C7" w:rsidRDefault="001045C7" w:rsidP="001045C7">
      <w:pPr>
        <w:spacing w:after="0" w:line="240" w:lineRule="auto"/>
      </w:pPr>
    </w:p>
    <w:p w:rsidR="001045C7" w:rsidRDefault="001045C7" w:rsidP="001045C7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1045C7">
        <w:t xml:space="preserve">Please </w:t>
      </w:r>
      <w:r w:rsidRPr="001045C7">
        <w:rPr>
          <w:rFonts w:cs="Arial"/>
          <w:color w:val="222222"/>
          <w:shd w:val="clear" w:color="auto" w:fill="FFFFFF"/>
        </w:rPr>
        <w:t>r</w:t>
      </w:r>
      <w:r w:rsidRPr="001045C7">
        <w:rPr>
          <w:rFonts w:cs="Arial"/>
          <w:color w:val="222222"/>
          <w:shd w:val="clear" w:color="auto" w:fill="FFFFFF"/>
        </w:rPr>
        <w:t>egister for all events on our website at </w:t>
      </w:r>
      <w:hyperlink r:id="rId5" w:tgtFrame="_blank" w:history="1">
        <w:r w:rsidRPr="001045C7">
          <w:rPr>
            <w:rStyle w:val="Hyperlink"/>
            <w:rFonts w:cs="Arial"/>
            <w:color w:val="1155CC"/>
            <w:shd w:val="clear" w:color="auto" w:fill="FFFFFF"/>
          </w:rPr>
          <w:t>www.ParishResourceCenter.org</w:t>
        </w:r>
      </w:hyperlink>
      <w:r w:rsidRPr="001045C7">
        <w:rPr>
          <w:rFonts w:cs="Arial"/>
          <w:color w:val="222222"/>
          <w:shd w:val="clear" w:color="auto" w:fill="FFFFFF"/>
        </w:rPr>
        <w:t>, or call </w:t>
      </w:r>
      <w:hyperlink r:id="rId6" w:tgtFrame="_blank" w:history="1">
        <w:r w:rsidRPr="001045C7">
          <w:rPr>
            <w:rStyle w:val="Hyperlink"/>
            <w:rFonts w:cs="Arial"/>
            <w:color w:val="auto"/>
            <w:u w:val="none"/>
            <w:shd w:val="clear" w:color="auto" w:fill="FFFFFF"/>
          </w:rPr>
          <w:t>(717) 299-1113</w:t>
        </w:r>
      </w:hyperlink>
      <w:r w:rsidRPr="001045C7">
        <w:rPr>
          <w:rFonts w:cs="Arial"/>
          <w:color w:val="222222"/>
          <w:shd w:val="clear" w:color="auto" w:fill="FFFFFF"/>
        </w:rPr>
        <w:t> for more information.</w:t>
      </w:r>
      <w:r w:rsidRPr="001045C7">
        <w:rPr>
          <w:rFonts w:cs="Arial"/>
          <w:color w:val="222222"/>
          <w:shd w:val="clear" w:color="auto" w:fill="FFFFFF"/>
        </w:rPr>
        <w:t xml:space="preserve"> </w:t>
      </w:r>
    </w:p>
    <w:p w:rsidR="001045C7" w:rsidRDefault="001045C7" w:rsidP="001045C7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1045C7" w:rsidRPr="001045C7" w:rsidRDefault="001045C7" w:rsidP="001045C7">
      <w:pPr>
        <w:spacing w:after="0" w:line="240" w:lineRule="auto"/>
      </w:pPr>
      <w:r w:rsidRPr="001045C7">
        <w:rPr>
          <w:rFonts w:cs="Arial"/>
          <w:color w:val="222222"/>
          <w:shd w:val="clear" w:color="auto" w:fill="FFFFFF"/>
        </w:rPr>
        <w:t>Events are held at the Parish Resource Center, 633 Community Way, Lancaster, PA 17603 unless noted otherwise.</w:t>
      </w:r>
    </w:p>
    <w:p w:rsidR="008771DF" w:rsidRDefault="008771DF" w:rsidP="00B156A3">
      <w:pPr>
        <w:spacing w:after="0" w:line="240" w:lineRule="auto"/>
      </w:pPr>
    </w:p>
    <w:p w:rsidR="001045C7" w:rsidRDefault="001045C7" w:rsidP="00B156A3">
      <w:pPr>
        <w:spacing w:after="0" w:line="240" w:lineRule="auto"/>
        <w:rPr>
          <w:b/>
          <w:sz w:val="28"/>
          <w:szCs w:val="28"/>
        </w:rPr>
      </w:pPr>
    </w:p>
    <w:p w:rsidR="00C136E2" w:rsidRPr="008A32F3" w:rsidRDefault="00C136E2" w:rsidP="00B156A3">
      <w:pPr>
        <w:spacing w:after="0" w:line="240" w:lineRule="auto"/>
        <w:rPr>
          <w:b/>
          <w:sz w:val="28"/>
          <w:szCs w:val="28"/>
        </w:rPr>
      </w:pPr>
      <w:r w:rsidRPr="008A32F3">
        <w:rPr>
          <w:b/>
          <w:sz w:val="28"/>
          <w:szCs w:val="28"/>
        </w:rPr>
        <w:t xml:space="preserve">When </w:t>
      </w:r>
      <w:proofErr w:type="gramStart"/>
      <w:r w:rsidRPr="008A32F3">
        <w:rPr>
          <w:b/>
          <w:sz w:val="28"/>
          <w:szCs w:val="28"/>
        </w:rPr>
        <w:t>Your</w:t>
      </w:r>
      <w:proofErr w:type="gramEnd"/>
      <w:r w:rsidRPr="008A32F3">
        <w:rPr>
          <w:b/>
          <w:sz w:val="28"/>
          <w:szCs w:val="28"/>
        </w:rPr>
        <w:t xml:space="preserve"> Congregation Faces Conflict</w:t>
      </w:r>
    </w:p>
    <w:p w:rsidR="00FC2B27" w:rsidRDefault="00B67AD6" w:rsidP="00B156A3">
      <w:pPr>
        <w:spacing w:after="0" w:line="240" w:lineRule="auto"/>
      </w:pPr>
      <w:r>
        <w:t>Monday, May 4 at 7 p.m. at the Parish Resource Center</w:t>
      </w:r>
      <w:r w:rsidR="001045C7">
        <w:t xml:space="preserve">, </w:t>
      </w:r>
      <w:r w:rsidR="001045C7" w:rsidRPr="001045C7">
        <w:rPr>
          <w:rFonts w:cs="Arial"/>
          <w:color w:val="222222"/>
          <w:shd w:val="clear" w:color="auto" w:fill="FFFFFF"/>
        </w:rPr>
        <w:t>633 Community Way, Lancaster, PA 17603</w:t>
      </w:r>
    </w:p>
    <w:p w:rsidR="00B67AD6" w:rsidRDefault="00D466B7" w:rsidP="00B156A3">
      <w:pPr>
        <w:spacing w:after="0" w:line="240" w:lineRule="auto"/>
      </w:pPr>
      <w:r>
        <w:t xml:space="preserve">Led by Conrad </w:t>
      </w:r>
      <w:proofErr w:type="spellStart"/>
      <w:r>
        <w:t>Kanagy</w:t>
      </w:r>
      <w:proofErr w:type="spellEnd"/>
      <w:r>
        <w:t xml:space="preserve"> and Jacob </w:t>
      </w:r>
      <w:proofErr w:type="spellStart"/>
      <w:r>
        <w:t>Kanagy</w:t>
      </w:r>
      <w:bookmarkStart w:id="0" w:name="_GoBack"/>
      <w:bookmarkEnd w:id="0"/>
      <w:proofErr w:type="spellEnd"/>
    </w:p>
    <w:p w:rsidR="00D466B7" w:rsidRDefault="00D466B7" w:rsidP="00B156A3">
      <w:pPr>
        <w:spacing w:after="0" w:line="240" w:lineRule="auto"/>
      </w:pPr>
    </w:p>
    <w:p w:rsidR="00D466B7" w:rsidRPr="00D466B7" w:rsidRDefault="00D466B7" w:rsidP="00B156A3">
      <w:pPr>
        <w:spacing w:after="0" w:line="240" w:lineRule="auto"/>
        <w:rPr>
          <w:b/>
        </w:rPr>
      </w:pPr>
      <w:r w:rsidRPr="00D466B7">
        <w:rPr>
          <w:b/>
        </w:rPr>
        <w:t>Free to subscribers</w:t>
      </w:r>
    </w:p>
    <w:p w:rsidR="00D466B7" w:rsidRDefault="00D466B7" w:rsidP="00B156A3">
      <w:pPr>
        <w:spacing w:after="0" w:line="240" w:lineRule="auto"/>
      </w:pPr>
      <w:r>
        <w:t>$20 to nonsubscribers</w:t>
      </w:r>
    </w:p>
    <w:p w:rsidR="00C136E2" w:rsidRDefault="00C136E2" w:rsidP="00B156A3">
      <w:pPr>
        <w:spacing w:after="0" w:line="240" w:lineRule="auto"/>
      </w:pPr>
    </w:p>
    <w:p w:rsidR="00D466B7" w:rsidRDefault="00D12705" w:rsidP="00B156A3">
      <w:pPr>
        <w:spacing w:after="0" w:line="240" w:lineRule="auto"/>
      </w:pPr>
      <w:r>
        <w:rPr>
          <w:rFonts w:ascii="Calibri" w:hAnsi="Calibri"/>
          <w:color w:val="222222"/>
          <w:shd w:val="clear" w:color="auto" w:fill="FFFFFF"/>
        </w:rPr>
        <w:t>In this workshop,</w:t>
      </w:r>
      <w:r w:rsidR="009941F5">
        <w:rPr>
          <w:rFonts w:ascii="Calibri" w:hAnsi="Calibri"/>
          <w:color w:val="222222"/>
          <w:shd w:val="clear" w:color="auto" w:fill="FFFFFF"/>
        </w:rPr>
        <w:t> </w:t>
      </w:r>
      <w:r w:rsidR="00C136E2" w:rsidRPr="00D12705">
        <w:rPr>
          <w:rFonts w:ascii="Calibri" w:hAnsi="Calibri"/>
          <w:color w:val="222222"/>
          <w:shd w:val="clear" w:color="auto" w:fill="FFFFFF"/>
        </w:rPr>
        <w:t>Conrad and Jacob will also offer several conflict scenarios for participants to respond to as well as</w:t>
      </w:r>
      <w:r w:rsidR="009941F5">
        <w:rPr>
          <w:rFonts w:ascii="Calibri" w:hAnsi="Calibri"/>
          <w:color w:val="222222"/>
          <w:shd w:val="clear" w:color="auto" w:fill="FFFFFF"/>
        </w:rPr>
        <w:t> </w:t>
      </w:r>
      <w:r w:rsidR="00C136E2" w:rsidRPr="00D12705">
        <w:rPr>
          <w:rFonts w:ascii="Calibri" w:hAnsi="Calibri"/>
          <w:color w:val="222222"/>
          <w:shd w:val="clear" w:color="auto" w:fill="FFFFFF"/>
        </w:rPr>
        <w:t xml:space="preserve">their underlying theological and sociological assumptions about congregational </w:t>
      </w:r>
      <w:r w:rsidR="009941F5">
        <w:rPr>
          <w:rFonts w:ascii="Calibri" w:hAnsi="Calibri"/>
          <w:color w:val="222222"/>
          <w:shd w:val="clear" w:color="auto" w:fill="FFFFFF"/>
        </w:rPr>
        <w:t xml:space="preserve">mission and </w:t>
      </w:r>
      <w:r w:rsidR="00C136E2" w:rsidRPr="00D12705">
        <w:rPr>
          <w:rFonts w:ascii="Calibri" w:hAnsi="Calibri"/>
          <w:color w:val="222222"/>
          <w:shd w:val="clear" w:color="auto" w:fill="FFFFFF"/>
        </w:rPr>
        <w:t xml:space="preserve">conflict. </w:t>
      </w:r>
      <w:r w:rsidR="009941F5">
        <w:rPr>
          <w:rFonts w:ascii="Calibri" w:hAnsi="Calibri"/>
          <w:color w:val="222222"/>
          <w:shd w:val="clear" w:color="auto" w:fill="FFFFFF"/>
        </w:rPr>
        <w:t>Ample time</w:t>
      </w:r>
      <w:r w:rsidR="00C136E2" w:rsidRPr="00D12705">
        <w:rPr>
          <w:rFonts w:ascii="Calibri" w:hAnsi="Calibri"/>
          <w:color w:val="222222"/>
          <w:shd w:val="clear" w:color="auto" w:fill="FFFFFF"/>
        </w:rPr>
        <w:t xml:space="preserve"> will </w:t>
      </w:r>
      <w:r w:rsidR="009941F5">
        <w:rPr>
          <w:rFonts w:ascii="Calibri" w:hAnsi="Calibri"/>
          <w:color w:val="222222"/>
          <w:shd w:val="clear" w:color="auto" w:fill="FFFFFF"/>
        </w:rPr>
        <w:t>be given for</w:t>
      </w:r>
      <w:r w:rsidR="00C136E2" w:rsidRPr="00D12705">
        <w:rPr>
          <w:rFonts w:ascii="Calibri" w:hAnsi="Calibri"/>
          <w:color w:val="222222"/>
          <w:shd w:val="clear" w:color="auto" w:fill="FFFFFF"/>
        </w:rPr>
        <w:t xml:space="preserve"> a question and answer time with</w:t>
      </w:r>
      <w:r w:rsidR="009941F5">
        <w:rPr>
          <w:rFonts w:ascii="Calibri" w:hAnsi="Calibri"/>
          <w:color w:val="222222"/>
          <w:shd w:val="clear" w:color="auto" w:fill="FFFFFF"/>
        </w:rPr>
        <w:t> </w:t>
      </w:r>
      <w:r w:rsidR="00C136E2" w:rsidRPr="00D12705">
        <w:rPr>
          <w:rFonts w:ascii="Calibri" w:hAnsi="Calibri"/>
          <w:color w:val="222222"/>
          <w:shd w:val="clear" w:color="auto" w:fill="FFFFFF"/>
        </w:rPr>
        <w:t>Conrad and Jacob.</w:t>
      </w:r>
    </w:p>
    <w:p w:rsidR="00B67AD6" w:rsidRDefault="00B67AD6" w:rsidP="00B156A3">
      <w:pPr>
        <w:spacing w:after="0" w:line="240" w:lineRule="auto"/>
      </w:pPr>
    </w:p>
    <w:sectPr w:rsidR="00B6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A3"/>
    <w:rsid w:val="000B1DE0"/>
    <w:rsid w:val="000D033A"/>
    <w:rsid w:val="001045C7"/>
    <w:rsid w:val="00161724"/>
    <w:rsid w:val="00170DA9"/>
    <w:rsid w:val="001A0C95"/>
    <w:rsid w:val="001F1458"/>
    <w:rsid w:val="003C6942"/>
    <w:rsid w:val="003F31BE"/>
    <w:rsid w:val="004B1A27"/>
    <w:rsid w:val="004F4474"/>
    <w:rsid w:val="00506CEA"/>
    <w:rsid w:val="005268BD"/>
    <w:rsid w:val="00544195"/>
    <w:rsid w:val="005D1D46"/>
    <w:rsid w:val="006A5024"/>
    <w:rsid w:val="006A714A"/>
    <w:rsid w:val="007213E8"/>
    <w:rsid w:val="008548F3"/>
    <w:rsid w:val="008771DF"/>
    <w:rsid w:val="008A32F3"/>
    <w:rsid w:val="008C02D3"/>
    <w:rsid w:val="00942364"/>
    <w:rsid w:val="009747FF"/>
    <w:rsid w:val="009941F5"/>
    <w:rsid w:val="0099495E"/>
    <w:rsid w:val="009B0F54"/>
    <w:rsid w:val="009B2615"/>
    <w:rsid w:val="009D562E"/>
    <w:rsid w:val="00A13993"/>
    <w:rsid w:val="00B156A3"/>
    <w:rsid w:val="00B67AD6"/>
    <w:rsid w:val="00BA3A66"/>
    <w:rsid w:val="00C00593"/>
    <w:rsid w:val="00C043A8"/>
    <w:rsid w:val="00C136E2"/>
    <w:rsid w:val="00C2736D"/>
    <w:rsid w:val="00C56E40"/>
    <w:rsid w:val="00CD2032"/>
    <w:rsid w:val="00D12705"/>
    <w:rsid w:val="00D4035E"/>
    <w:rsid w:val="00D466B7"/>
    <w:rsid w:val="00DB5356"/>
    <w:rsid w:val="00DF6570"/>
    <w:rsid w:val="00E61D28"/>
    <w:rsid w:val="00E651F5"/>
    <w:rsid w:val="00E662FA"/>
    <w:rsid w:val="00F35610"/>
    <w:rsid w:val="00F53958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674E-4451-4FFD-9A17-D61167B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27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8717%29%20299-1113" TargetMode="External"/><Relationship Id="rId5" Type="http://schemas.openxmlformats.org/officeDocument/2006/relationships/hyperlink" Target="http://www.parishresourcecen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E7D8-B0DF-466A-8BD1-4D03958A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Collier</dc:creator>
  <cp:keywords/>
  <dc:description/>
  <cp:lastModifiedBy>Carol</cp:lastModifiedBy>
  <cp:revision>4</cp:revision>
  <dcterms:created xsi:type="dcterms:W3CDTF">2015-04-13T16:38:00Z</dcterms:created>
  <dcterms:modified xsi:type="dcterms:W3CDTF">2015-04-13T16:44:00Z</dcterms:modified>
</cp:coreProperties>
</file>