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1B" w:rsidRDefault="00141B1B">
      <w:pPr>
        <w:rPr>
          <w:rFonts w:cs="Times New Roman"/>
          <w:sz w:val="24"/>
          <w:szCs w:val="24"/>
        </w:rPr>
      </w:pPr>
    </w:p>
    <w:p w:rsidR="00F776E7" w:rsidRPr="00283CE1" w:rsidRDefault="00F776E7">
      <w:pPr>
        <w:rPr>
          <w:rFonts w:cs="Times New Roman"/>
          <w:sz w:val="24"/>
          <w:szCs w:val="24"/>
        </w:rPr>
      </w:pPr>
      <w:r w:rsidRPr="00283CE1">
        <w:rPr>
          <w:rFonts w:cs="Times New Roman"/>
          <w:sz w:val="24"/>
          <w:szCs w:val="24"/>
        </w:rPr>
        <w:t xml:space="preserve">To: </w:t>
      </w:r>
      <w:proofErr w:type="gramStart"/>
      <w:r w:rsidRPr="00283CE1">
        <w:rPr>
          <w:rFonts w:cs="Times New Roman"/>
          <w:sz w:val="24"/>
          <w:szCs w:val="24"/>
          <w:highlight w:val="yellow"/>
        </w:rPr>
        <w:t>Your</w:t>
      </w:r>
      <w:proofErr w:type="gramEnd"/>
      <w:r w:rsidRPr="00283CE1">
        <w:rPr>
          <w:rFonts w:cs="Times New Roman"/>
          <w:sz w:val="24"/>
          <w:szCs w:val="24"/>
          <w:highlight w:val="yellow"/>
        </w:rPr>
        <w:t xml:space="preserve"> Decision Maker</w:t>
      </w:r>
    </w:p>
    <w:p w:rsidR="00F776E7" w:rsidRPr="00283CE1" w:rsidRDefault="00F776E7">
      <w:pPr>
        <w:rPr>
          <w:rFonts w:cs="Times New Roman"/>
          <w:sz w:val="24"/>
          <w:szCs w:val="24"/>
        </w:rPr>
      </w:pPr>
      <w:r w:rsidRPr="00283CE1">
        <w:rPr>
          <w:rFonts w:cs="Times New Roman"/>
          <w:sz w:val="24"/>
          <w:szCs w:val="24"/>
        </w:rPr>
        <w:t>Subject: COLLABORATE 16 – IOUG Forum Attendance Proposal</w:t>
      </w:r>
    </w:p>
    <w:p w:rsidR="00F776E7" w:rsidRPr="00283CE1" w:rsidRDefault="00F776E7">
      <w:pPr>
        <w:rPr>
          <w:rFonts w:cs="Times New Roman"/>
          <w:sz w:val="24"/>
          <w:szCs w:val="24"/>
        </w:rPr>
      </w:pPr>
      <w:r w:rsidRPr="00283CE1">
        <w:rPr>
          <w:rFonts w:cs="Times New Roman"/>
          <w:sz w:val="24"/>
          <w:szCs w:val="24"/>
        </w:rPr>
        <w:t>Message:</w:t>
      </w:r>
    </w:p>
    <w:p w:rsidR="00F776E7" w:rsidRPr="00283CE1" w:rsidRDefault="00F776E7" w:rsidP="00F776E7">
      <w:pPr>
        <w:rPr>
          <w:rFonts w:cs="Times New Roman"/>
          <w:sz w:val="24"/>
          <w:szCs w:val="24"/>
        </w:rPr>
      </w:pPr>
      <w:r w:rsidRPr="00283CE1">
        <w:rPr>
          <w:rFonts w:cs="Times New Roman"/>
          <w:sz w:val="24"/>
          <w:szCs w:val="24"/>
        </w:rPr>
        <w:t xml:space="preserve">I have been invited to attend </w:t>
      </w:r>
      <w:hyperlink r:id="rId8" w:history="1">
        <w:r w:rsidRPr="00283CE1">
          <w:rPr>
            <w:rStyle w:val="Hyperlink"/>
            <w:rFonts w:cs="Times New Roman"/>
            <w:sz w:val="24"/>
            <w:szCs w:val="24"/>
          </w:rPr>
          <w:t>COLLABORATE 16 – IOUG Forum</w:t>
        </w:r>
      </w:hyperlink>
      <w:r w:rsidRPr="00283CE1">
        <w:rPr>
          <w:rFonts w:cs="Times New Roman"/>
          <w:sz w:val="24"/>
          <w:szCs w:val="24"/>
        </w:rPr>
        <w:t xml:space="preserve">, an Oracle </w:t>
      </w:r>
      <w:proofErr w:type="gramStart"/>
      <w:r w:rsidRPr="00283CE1">
        <w:rPr>
          <w:rFonts w:cs="Times New Roman"/>
          <w:sz w:val="24"/>
          <w:szCs w:val="24"/>
        </w:rPr>
        <w:t>users</w:t>
      </w:r>
      <w:proofErr w:type="gramEnd"/>
      <w:r w:rsidRPr="00283CE1">
        <w:rPr>
          <w:rFonts w:cs="Times New Roman"/>
          <w:sz w:val="24"/>
          <w:szCs w:val="24"/>
        </w:rPr>
        <w:t xml:space="preserve"> conference April 10-14, 2016 in Las Vegas, NV and would like your approval to attend. Attending COLLABORATE will me new insights and technological best practices for these projects:</w:t>
      </w:r>
    </w:p>
    <w:p w:rsidR="00F776E7" w:rsidRPr="00283CE1" w:rsidRDefault="00F776E7" w:rsidP="00F776E7">
      <w:pPr>
        <w:pStyle w:val="ListParagraph"/>
        <w:numPr>
          <w:ilvl w:val="0"/>
          <w:numId w:val="1"/>
        </w:numPr>
        <w:rPr>
          <w:rFonts w:cs="Times New Roman"/>
          <w:sz w:val="24"/>
          <w:szCs w:val="24"/>
          <w:highlight w:val="yellow"/>
        </w:rPr>
      </w:pPr>
      <w:r w:rsidRPr="00283CE1">
        <w:rPr>
          <w:rFonts w:cs="Times New Roman"/>
          <w:sz w:val="24"/>
          <w:szCs w:val="24"/>
          <w:highlight w:val="yellow"/>
        </w:rPr>
        <w:t>[Insert your project or initiative]</w:t>
      </w:r>
    </w:p>
    <w:p w:rsidR="00F776E7" w:rsidRPr="00283CE1" w:rsidRDefault="00F776E7" w:rsidP="00F776E7">
      <w:pPr>
        <w:pStyle w:val="ListParagraph"/>
        <w:numPr>
          <w:ilvl w:val="0"/>
          <w:numId w:val="1"/>
        </w:numPr>
        <w:rPr>
          <w:rFonts w:cs="Times New Roman"/>
          <w:sz w:val="24"/>
          <w:szCs w:val="24"/>
          <w:highlight w:val="yellow"/>
        </w:rPr>
      </w:pPr>
      <w:r w:rsidRPr="00283CE1">
        <w:rPr>
          <w:rFonts w:cs="Times New Roman"/>
          <w:sz w:val="24"/>
          <w:szCs w:val="24"/>
          <w:highlight w:val="yellow"/>
        </w:rPr>
        <w:t>[Insert your project or initiative]</w:t>
      </w:r>
    </w:p>
    <w:p w:rsidR="00F776E7" w:rsidRPr="00283CE1" w:rsidRDefault="00F776E7" w:rsidP="00F776E7">
      <w:pPr>
        <w:pStyle w:val="ListParagraph"/>
        <w:numPr>
          <w:ilvl w:val="0"/>
          <w:numId w:val="1"/>
        </w:numPr>
        <w:rPr>
          <w:rFonts w:cs="Times New Roman"/>
          <w:sz w:val="24"/>
          <w:szCs w:val="24"/>
          <w:highlight w:val="yellow"/>
        </w:rPr>
      </w:pPr>
      <w:r w:rsidRPr="00283CE1">
        <w:rPr>
          <w:rFonts w:cs="Times New Roman"/>
          <w:sz w:val="24"/>
          <w:szCs w:val="24"/>
          <w:highlight w:val="yellow"/>
        </w:rPr>
        <w:t>[Insert your project or initiative]</w:t>
      </w:r>
    </w:p>
    <w:p w:rsidR="00F776E7" w:rsidRPr="00283CE1" w:rsidRDefault="00F776E7" w:rsidP="00F776E7">
      <w:pPr>
        <w:rPr>
          <w:rFonts w:cs="Times New Roman"/>
          <w:sz w:val="24"/>
          <w:szCs w:val="24"/>
        </w:rPr>
      </w:pPr>
      <w:r w:rsidRPr="00283CE1">
        <w:rPr>
          <w:rFonts w:cs="Times New Roman"/>
          <w:sz w:val="24"/>
          <w:szCs w:val="24"/>
        </w:rPr>
        <w:br/>
        <w:t xml:space="preserve">Attending COLLABORATE 16 provides me access to three conferences’ worth of training, as the conference is co-hosted by three of the largest Oracle user groups: IOUG, OAUG and Quest International. COLLABORATE is the premier Oracle user-focused conference where I will not only assess products and technologies close-up to evaluate their relative applicability for our emerging needs,  but also connect directly with product experts and attend hands-on labs where I will learn how to implement solutions that are valuable for </w:t>
      </w:r>
      <w:r w:rsidRPr="00283CE1">
        <w:rPr>
          <w:rFonts w:cs="Times New Roman"/>
          <w:sz w:val="24"/>
          <w:szCs w:val="24"/>
          <w:highlight w:val="yellow"/>
        </w:rPr>
        <w:t>[insert company].</w:t>
      </w:r>
      <w:r w:rsidRPr="00283CE1">
        <w:rPr>
          <w:rFonts w:cs="Times New Roman"/>
          <w:sz w:val="24"/>
          <w:szCs w:val="24"/>
        </w:rPr>
        <w:t xml:space="preserve">  </w:t>
      </w:r>
    </w:p>
    <w:p w:rsidR="00F776E7" w:rsidRPr="00283CE1" w:rsidRDefault="00F776E7" w:rsidP="00F776E7">
      <w:pPr>
        <w:rPr>
          <w:rFonts w:cs="Times New Roman"/>
          <w:sz w:val="24"/>
          <w:szCs w:val="24"/>
        </w:rPr>
      </w:pPr>
      <w:r w:rsidRPr="00283CE1">
        <w:rPr>
          <w:rFonts w:cs="Times New Roman"/>
          <w:sz w:val="24"/>
          <w:szCs w:val="24"/>
        </w:rPr>
        <w:t xml:space="preserve">For less than $3,000, I will gain skills that will save us thousands by avoiding unplanned downtime, thereby improving the performance of our current systems and opening up new business opportunities through increased stability, scalability and efficiency.  </w:t>
      </w:r>
    </w:p>
    <w:p w:rsidR="00F776E7" w:rsidRPr="00283CE1" w:rsidRDefault="00F776E7" w:rsidP="00F776E7">
      <w:pPr>
        <w:rPr>
          <w:rFonts w:cs="Times New Roman"/>
          <w:sz w:val="24"/>
          <w:szCs w:val="24"/>
        </w:rPr>
      </w:pPr>
      <w:r w:rsidRPr="00283CE1">
        <w:rPr>
          <w:rFonts w:cs="Times New Roman"/>
          <w:sz w:val="24"/>
          <w:szCs w:val="24"/>
        </w:rPr>
        <w:t>Here is a</w:t>
      </w:r>
      <w:r w:rsidR="00283CE1" w:rsidRPr="00283CE1">
        <w:rPr>
          <w:rFonts w:cs="Times New Roman"/>
          <w:sz w:val="24"/>
          <w:szCs w:val="24"/>
        </w:rPr>
        <w:t>n estimated</w:t>
      </w:r>
      <w:r w:rsidRPr="00283CE1">
        <w:rPr>
          <w:rFonts w:cs="Times New Roman"/>
          <w:sz w:val="24"/>
          <w:szCs w:val="24"/>
        </w:rPr>
        <w:t xml:space="preserve"> breakdown of the costs:</w:t>
      </w:r>
    </w:p>
    <w:p w:rsidR="00F776E7" w:rsidRPr="00283CE1" w:rsidRDefault="00F776E7" w:rsidP="00F776E7">
      <w:pPr>
        <w:pStyle w:val="NormalWeb"/>
        <w:tabs>
          <w:tab w:val="left" w:pos="5760"/>
        </w:tabs>
        <w:spacing w:before="0" w:beforeAutospacing="0" w:after="0" w:afterAutospacing="0"/>
        <w:rPr>
          <w:rFonts w:asciiTheme="minorHAnsi" w:eastAsiaTheme="minorHAnsi" w:hAnsiTheme="minorHAnsi"/>
        </w:rPr>
      </w:pPr>
      <w:r w:rsidRPr="00283CE1">
        <w:rPr>
          <w:rFonts w:asciiTheme="minorHAnsi" w:eastAsiaTheme="minorHAnsi" w:hAnsiTheme="minorHAnsi"/>
        </w:rPr>
        <w:t>Airfare:</w:t>
      </w:r>
      <w:r w:rsidRPr="00283CE1">
        <w:rPr>
          <w:rFonts w:asciiTheme="minorHAnsi" w:eastAsiaTheme="minorHAnsi" w:hAnsiTheme="minorHAnsi"/>
        </w:rPr>
        <w:tab/>
      </w:r>
      <w:r w:rsidRPr="00283CE1">
        <w:rPr>
          <w:rFonts w:asciiTheme="minorHAnsi" w:eastAsiaTheme="minorHAnsi" w:hAnsiTheme="minorHAnsi"/>
          <w:highlight w:val="yellow"/>
        </w:rPr>
        <w:t>$</w:t>
      </w:r>
      <w:r w:rsidR="00283CE1" w:rsidRPr="00283CE1">
        <w:rPr>
          <w:rFonts w:asciiTheme="minorHAnsi" w:eastAsiaTheme="minorHAnsi" w:hAnsiTheme="minorHAnsi"/>
          <w:highlight w:val="yellow"/>
        </w:rPr>
        <w:t>XX</w:t>
      </w:r>
      <w:r w:rsidRPr="00283CE1">
        <w:rPr>
          <w:rFonts w:asciiTheme="minorHAnsi" w:eastAsiaTheme="minorHAnsi" w:hAnsiTheme="minorHAnsi"/>
        </w:rPr>
        <w:tab/>
      </w:r>
    </w:p>
    <w:p w:rsidR="00F776E7" w:rsidRPr="00283CE1" w:rsidRDefault="00F776E7" w:rsidP="00F776E7">
      <w:pPr>
        <w:pStyle w:val="NormalWeb"/>
        <w:tabs>
          <w:tab w:val="left" w:pos="5760"/>
        </w:tabs>
        <w:spacing w:before="0" w:beforeAutospacing="0" w:after="0" w:afterAutospacing="0"/>
        <w:rPr>
          <w:rFonts w:asciiTheme="minorHAnsi" w:eastAsiaTheme="minorHAnsi" w:hAnsiTheme="minorHAnsi"/>
        </w:rPr>
      </w:pPr>
      <w:r w:rsidRPr="00283CE1">
        <w:rPr>
          <w:rFonts w:asciiTheme="minorHAnsi" w:eastAsiaTheme="minorHAnsi" w:hAnsiTheme="minorHAnsi"/>
        </w:rPr>
        <w:t>Transportation (round-trip from airport to hotel)</w:t>
      </w:r>
      <w:r w:rsidRPr="00283CE1">
        <w:rPr>
          <w:rFonts w:asciiTheme="minorHAnsi" w:eastAsiaTheme="minorHAnsi" w:hAnsiTheme="minorHAnsi"/>
        </w:rPr>
        <w:tab/>
      </w:r>
      <w:r w:rsidR="00283CE1" w:rsidRPr="00283CE1">
        <w:rPr>
          <w:rFonts w:asciiTheme="minorHAnsi" w:eastAsiaTheme="minorHAnsi" w:hAnsiTheme="minorHAnsi"/>
          <w:highlight w:val="yellow"/>
        </w:rPr>
        <w:t>$ XX</w:t>
      </w:r>
    </w:p>
    <w:p w:rsidR="00F776E7" w:rsidRPr="00283CE1" w:rsidRDefault="00F776E7" w:rsidP="00F776E7">
      <w:pPr>
        <w:pStyle w:val="NormalWeb"/>
        <w:tabs>
          <w:tab w:val="left" w:pos="5760"/>
        </w:tabs>
        <w:spacing w:before="0" w:beforeAutospacing="0" w:after="0" w:afterAutospacing="0"/>
        <w:rPr>
          <w:rFonts w:asciiTheme="minorHAnsi" w:eastAsiaTheme="minorHAnsi" w:hAnsiTheme="minorHAnsi"/>
        </w:rPr>
      </w:pPr>
      <w:r w:rsidRPr="00283CE1">
        <w:rPr>
          <w:rFonts w:asciiTheme="minorHAnsi" w:eastAsiaTheme="minorHAnsi" w:hAnsiTheme="minorHAnsi"/>
        </w:rPr>
        <w:t xml:space="preserve">Hotel (4 nights @ </w:t>
      </w:r>
      <w:r w:rsidRPr="00283CE1">
        <w:rPr>
          <w:rFonts w:asciiTheme="minorHAnsi" w:eastAsiaTheme="minorHAnsi" w:hAnsiTheme="minorHAnsi"/>
          <w:highlight w:val="yellow"/>
        </w:rPr>
        <w:t>$224</w:t>
      </w:r>
      <w:r w:rsidRPr="00283CE1">
        <w:rPr>
          <w:rFonts w:asciiTheme="minorHAnsi" w:eastAsiaTheme="minorHAnsi" w:hAnsiTheme="minorHAnsi"/>
        </w:rPr>
        <w:t xml:space="preserve"> a night)</w:t>
      </w:r>
      <w:r w:rsidRPr="00283CE1">
        <w:rPr>
          <w:rFonts w:asciiTheme="minorHAnsi" w:eastAsiaTheme="minorHAnsi" w:hAnsiTheme="minorHAnsi"/>
        </w:rPr>
        <w:tab/>
      </w:r>
      <w:r w:rsidRPr="00283CE1">
        <w:rPr>
          <w:rFonts w:asciiTheme="minorHAnsi" w:eastAsiaTheme="minorHAnsi" w:hAnsiTheme="minorHAnsi"/>
          <w:highlight w:val="yellow"/>
        </w:rPr>
        <w:t xml:space="preserve">$ </w:t>
      </w:r>
      <w:proofErr w:type="gramStart"/>
      <w:r w:rsidR="00283CE1" w:rsidRPr="00283CE1">
        <w:rPr>
          <w:rFonts w:asciiTheme="minorHAnsi" w:eastAsiaTheme="minorHAnsi" w:hAnsiTheme="minorHAnsi"/>
          <w:highlight w:val="yellow"/>
        </w:rPr>
        <w:t>XX</w:t>
      </w:r>
      <w:r w:rsidRPr="00283CE1">
        <w:rPr>
          <w:rFonts w:asciiTheme="minorHAnsi" w:eastAsiaTheme="minorHAnsi" w:hAnsiTheme="minorHAnsi"/>
          <w:highlight w:val="yellow"/>
        </w:rPr>
        <w:t>[</w:t>
      </w:r>
      <w:proofErr w:type="gramEnd"/>
      <w:hyperlink r:id="rId9" w:history="1">
        <w:r w:rsidRPr="00283CE1">
          <w:rPr>
            <w:rStyle w:val="Hyperlink"/>
            <w:rFonts w:asciiTheme="minorHAnsi" w:eastAsiaTheme="minorHAnsi" w:hAnsiTheme="minorHAnsi"/>
            <w:highlight w:val="yellow"/>
          </w:rPr>
          <w:t>review hotel rates</w:t>
        </w:r>
      </w:hyperlink>
      <w:r w:rsidRPr="00283CE1">
        <w:rPr>
          <w:rFonts w:asciiTheme="minorHAnsi" w:eastAsiaTheme="minorHAnsi" w:hAnsiTheme="minorHAnsi"/>
          <w:highlight w:val="yellow"/>
        </w:rPr>
        <w:t>]</w:t>
      </w:r>
    </w:p>
    <w:p w:rsidR="00F776E7" w:rsidRPr="00283CE1" w:rsidRDefault="00F776E7" w:rsidP="00F776E7">
      <w:pPr>
        <w:pStyle w:val="NormalWeb"/>
        <w:tabs>
          <w:tab w:val="left" w:pos="5760"/>
        </w:tabs>
        <w:spacing w:before="0" w:beforeAutospacing="0" w:after="0" w:afterAutospacing="0"/>
        <w:rPr>
          <w:rFonts w:asciiTheme="minorHAnsi" w:eastAsiaTheme="minorHAnsi" w:hAnsiTheme="minorHAnsi"/>
        </w:rPr>
      </w:pPr>
      <w:r w:rsidRPr="00283CE1">
        <w:rPr>
          <w:rFonts w:asciiTheme="minorHAnsi" w:eastAsiaTheme="minorHAnsi" w:hAnsiTheme="minorHAnsi"/>
        </w:rPr>
        <w:t>Meals (5 breakfasts and 3 dinners)</w:t>
      </w:r>
      <w:r w:rsidRPr="00283CE1">
        <w:rPr>
          <w:rFonts w:asciiTheme="minorHAnsi" w:eastAsiaTheme="minorHAnsi" w:hAnsiTheme="minorHAnsi"/>
        </w:rPr>
        <w:tab/>
      </w:r>
      <w:r w:rsidRPr="00283CE1">
        <w:rPr>
          <w:rFonts w:asciiTheme="minorHAnsi" w:eastAsiaTheme="minorHAnsi" w:hAnsiTheme="minorHAnsi"/>
          <w:highlight w:val="yellow"/>
        </w:rPr>
        <w:t>$</w:t>
      </w:r>
      <w:r w:rsidR="00283CE1">
        <w:rPr>
          <w:rFonts w:asciiTheme="minorHAnsi" w:eastAsiaTheme="minorHAnsi" w:hAnsiTheme="minorHAnsi"/>
          <w:highlight w:val="yellow"/>
        </w:rPr>
        <w:t xml:space="preserve"> </w:t>
      </w:r>
      <w:r w:rsidR="00283CE1" w:rsidRPr="00283CE1">
        <w:rPr>
          <w:rFonts w:asciiTheme="minorHAnsi" w:eastAsiaTheme="minorHAnsi" w:hAnsiTheme="minorHAnsi"/>
          <w:highlight w:val="yellow"/>
        </w:rPr>
        <w:t>XXX</w:t>
      </w:r>
    </w:p>
    <w:p w:rsidR="00F776E7" w:rsidRPr="00283CE1" w:rsidRDefault="00F776E7" w:rsidP="00F776E7">
      <w:pPr>
        <w:pStyle w:val="NormalWeb"/>
        <w:tabs>
          <w:tab w:val="left" w:pos="5760"/>
          <w:tab w:val="left" w:pos="6480"/>
        </w:tabs>
        <w:spacing w:before="0" w:beforeAutospacing="0" w:after="0" w:afterAutospacing="0"/>
        <w:rPr>
          <w:rFonts w:asciiTheme="minorHAnsi" w:eastAsiaTheme="minorHAnsi" w:hAnsiTheme="minorHAnsi"/>
        </w:rPr>
      </w:pPr>
      <w:r w:rsidRPr="00283CE1">
        <w:rPr>
          <w:rFonts w:asciiTheme="minorHAnsi" w:eastAsiaTheme="minorHAnsi" w:hAnsiTheme="minorHAnsi"/>
        </w:rPr>
        <w:t>Registration fee (before February 2</w:t>
      </w:r>
      <w:r w:rsidR="00141B1B">
        <w:rPr>
          <w:rFonts w:asciiTheme="minorHAnsi" w:eastAsiaTheme="minorHAnsi" w:hAnsiTheme="minorHAnsi"/>
        </w:rPr>
        <w:t>5</w:t>
      </w:r>
      <w:r w:rsidRPr="00283CE1">
        <w:rPr>
          <w:rFonts w:asciiTheme="minorHAnsi" w:eastAsiaTheme="minorHAnsi" w:hAnsiTheme="minorHAnsi"/>
        </w:rPr>
        <w:t>)</w:t>
      </w:r>
      <w:r w:rsidRPr="00283CE1">
        <w:rPr>
          <w:rFonts w:asciiTheme="minorHAnsi" w:eastAsiaTheme="minorHAnsi" w:hAnsiTheme="minorHAnsi"/>
        </w:rPr>
        <w:tab/>
      </w:r>
      <w:r w:rsidRPr="00283CE1">
        <w:rPr>
          <w:rFonts w:asciiTheme="minorHAnsi" w:eastAsiaTheme="minorHAnsi" w:hAnsiTheme="minorHAnsi"/>
          <w:highlight w:val="yellow"/>
        </w:rPr>
        <w:t>$ 1,</w:t>
      </w:r>
      <w:r w:rsidR="00141B1B">
        <w:rPr>
          <w:rFonts w:asciiTheme="minorHAnsi" w:eastAsiaTheme="minorHAnsi" w:hAnsiTheme="minorHAnsi"/>
          <w:highlight w:val="yellow"/>
        </w:rPr>
        <w:t>400</w:t>
      </w:r>
      <w:r w:rsidRPr="00283CE1">
        <w:rPr>
          <w:rFonts w:asciiTheme="minorHAnsi" w:eastAsiaTheme="minorHAnsi" w:hAnsiTheme="minorHAnsi"/>
          <w:highlight w:val="yellow"/>
        </w:rPr>
        <w:t xml:space="preserve"> [IOUG Member Group Rate]</w:t>
      </w:r>
      <w:bookmarkStart w:id="0" w:name="_GoBack"/>
      <w:bookmarkEnd w:id="0"/>
      <w:r w:rsidRPr="00283CE1">
        <w:rPr>
          <w:rFonts w:asciiTheme="minorHAnsi" w:eastAsiaTheme="minorHAnsi" w:hAnsiTheme="minorHAnsi"/>
        </w:rPr>
        <w:t xml:space="preserve">  </w:t>
      </w:r>
    </w:p>
    <w:p w:rsidR="00F776E7" w:rsidRPr="00283CE1" w:rsidRDefault="00F776E7" w:rsidP="00F776E7">
      <w:pPr>
        <w:pStyle w:val="NormalWeb"/>
        <w:tabs>
          <w:tab w:val="left" w:pos="5760"/>
          <w:tab w:val="left" w:pos="6480"/>
        </w:tabs>
        <w:spacing w:before="0" w:beforeAutospacing="0" w:after="0" w:afterAutospacing="0"/>
        <w:rPr>
          <w:rFonts w:asciiTheme="minorHAnsi" w:eastAsiaTheme="minorHAnsi" w:hAnsiTheme="minorHAnsi"/>
        </w:rPr>
      </w:pPr>
      <w:r w:rsidRPr="00283CE1">
        <w:rPr>
          <w:rFonts w:asciiTheme="minorHAnsi" w:eastAsiaTheme="minorHAnsi" w:hAnsiTheme="minorHAnsi"/>
        </w:rPr>
        <w:t>Total:</w:t>
      </w:r>
      <w:r w:rsidRPr="00283CE1">
        <w:rPr>
          <w:rFonts w:asciiTheme="minorHAnsi" w:eastAsiaTheme="minorHAnsi" w:hAnsiTheme="minorHAnsi"/>
        </w:rPr>
        <w:tab/>
      </w:r>
      <w:r w:rsidRPr="00283CE1">
        <w:rPr>
          <w:rFonts w:asciiTheme="minorHAnsi" w:eastAsiaTheme="minorHAnsi" w:hAnsiTheme="minorHAnsi"/>
          <w:highlight w:val="yellow"/>
        </w:rPr>
        <w:t xml:space="preserve">$ </w:t>
      </w:r>
      <w:r w:rsidR="00283CE1" w:rsidRPr="00283CE1">
        <w:rPr>
          <w:rFonts w:asciiTheme="minorHAnsi" w:eastAsiaTheme="minorHAnsi" w:hAnsiTheme="minorHAnsi"/>
          <w:highlight w:val="yellow"/>
        </w:rPr>
        <w:t>XX</w:t>
      </w:r>
      <w:r w:rsidRPr="00283CE1">
        <w:rPr>
          <w:rFonts w:asciiTheme="minorHAnsi" w:eastAsiaTheme="minorHAnsi" w:hAnsiTheme="minorHAnsi"/>
        </w:rPr>
        <w:t xml:space="preserve">  </w:t>
      </w:r>
    </w:p>
    <w:p w:rsidR="00F776E7" w:rsidRPr="00283CE1" w:rsidRDefault="00F776E7" w:rsidP="00F776E7">
      <w:pPr>
        <w:pStyle w:val="NormalWeb"/>
        <w:tabs>
          <w:tab w:val="left" w:pos="5760"/>
          <w:tab w:val="left" w:pos="6480"/>
        </w:tabs>
        <w:spacing w:before="0" w:beforeAutospacing="0" w:after="0" w:afterAutospacing="0"/>
        <w:rPr>
          <w:rFonts w:asciiTheme="minorHAnsi" w:eastAsiaTheme="minorHAnsi" w:hAnsiTheme="minorHAnsi"/>
        </w:rPr>
      </w:pPr>
    </w:p>
    <w:p w:rsidR="00F776E7" w:rsidRPr="00283CE1" w:rsidRDefault="00F776E7" w:rsidP="00F776E7">
      <w:pPr>
        <w:rPr>
          <w:rFonts w:cs="Times New Roman"/>
          <w:sz w:val="24"/>
          <w:szCs w:val="24"/>
        </w:rPr>
      </w:pPr>
      <w:r w:rsidRPr="00283CE1">
        <w:rPr>
          <w:rFonts w:cs="Times New Roman"/>
          <w:sz w:val="24"/>
          <w:szCs w:val="24"/>
        </w:rPr>
        <w:t xml:space="preserve">I am seeking </w:t>
      </w:r>
      <w:r w:rsidRPr="00283CE1">
        <w:rPr>
          <w:rFonts w:cs="Times New Roman"/>
          <w:sz w:val="24"/>
          <w:szCs w:val="24"/>
          <w:highlight w:val="yellow"/>
        </w:rPr>
        <w:t>[Insert Company Name]</w:t>
      </w:r>
      <w:r w:rsidRPr="00283CE1">
        <w:rPr>
          <w:rFonts w:cs="Times New Roman"/>
          <w:sz w:val="24"/>
          <w:szCs w:val="24"/>
        </w:rPr>
        <w:t xml:space="preserve">’s sponsorship for the registration fee and </w:t>
      </w:r>
      <w:r w:rsidR="00283CE1" w:rsidRPr="00283CE1">
        <w:rPr>
          <w:rFonts w:cs="Times New Roman"/>
          <w:sz w:val="24"/>
          <w:szCs w:val="24"/>
        </w:rPr>
        <w:t>booking</w:t>
      </w:r>
      <w:r w:rsidRPr="00283CE1">
        <w:rPr>
          <w:rFonts w:cs="Times New Roman"/>
          <w:sz w:val="24"/>
          <w:szCs w:val="24"/>
        </w:rPr>
        <w:t xml:space="preserve"> expenses during the conference. I believe these training dollars are a good investment for our company and our team. Please note that if I register on or before February 25, 201</w:t>
      </w:r>
      <w:r w:rsidR="00141B1B">
        <w:rPr>
          <w:rFonts w:cs="Times New Roman"/>
          <w:sz w:val="24"/>
          <w:szCs w:val="24"/>
        </w:rPr>
        <w:t>6</w:t>
      </w:r>
      <w:r w:rsidRPr="00283CE1">
        <w:rPr>
          <w:rFonts w:cs="Times New Roman"/>
          <w:sz w:val="24"/>
          <w:szCs w:val="24"/>
        </w:rPr>
        <w:t xml:space="preserve">, </w:t>
      </w:r>
      <w:r w:rsidRPr="00283CE1">
        <w:rPr>
          <w:rFonts w:cs="Times New Roman"/>
          <w:sz w:val="24"/>
          <w:szCs w:val="24"/>
          <w:highlight w:val="yellow"/>
        </w:rPr>
        <w:t>[Insert Company Name]</w:t>
      </w:r>
      <w:r w:rsidRPr="00283CE1">
        <w:rPr>
          <w:rFonts w:cs="Times New Roman"/>
          <w:sz w:val="24"/>
          <w:szCs w:val="24"/>
        </w:rPr>
        <w:t xml:space="preserve"> will save nearly $400 off of registration fees.</w:t>
      </w:r>
    </w:p>
    <w:p w:rsidR="00141B1B" w:rsidRDefault="00141B1B" w:rsidP="00F776E7">
      <w:pPr>
        <w:rPr>
          <w:rFonts w:cs="Times New Roman"/>
          <w:sz w:val="24"/>
          <w:szCs w:val="24"/>
        </w:rPr>
      </w:pPr>
    </w:p>
    <w:p w:rsidR="00141B1B" w:rsidRDefault="00141B1B" w:rsidP="00F776E7">
      <w:pPr>
        <w:rPr>
          <w:rFonts w:cs="Times New Roman"/>
          <w:sz w:val="24"/>
          <w:szCs w:val="24"/>
        </w:rPr>
      </w:pPr>
    </w:p>
    <w:p w:rsidR="00F776E7" w:rsidRPr="00283CE1" w:rsidRDefault="00F776E7" w:rsidP="00F776E7">
      <w:pPr>
        <w:rPr>
          <w:rFonts w:cs="Times New Roman"/>
          <w:sz w:val="24"/>
          <w:szCs w:val="24"/>
        </w:rPr>
      </w:pPr>
      <w:r w:rsidRPr="00283CE1">
        <w:rPr>
          <w:rFonts w:cs="Times New Roman"/>
          <w:sz w:val="24"/>
          <w:szCs w:val="24"/>
        </w:rPr>
        <w:t>Lastly, I know that it can be difficult to have staff members out of the office, but the COLLABORATE 1</w:t>
      </w:r>
      <w:r w:rsidR="00283CE1" w:rsidRPr="00283CE1">
        <w:rPr>
          <w:rFonts w:cs="Times New Roman"/>
          <w:sz w:val="24"/>
          <w:szCs w:val="24"/>
        </w:rPr>
        <w:t>6</w:t>
      </w:r>
      <w:r w:rsidRPr="00283CE1">
        <w:rPr>
          <w:rFonts w:cs="Times New Roman"/>
          <w:sz w:val="24"/>
          <w:szCs w:val="24"/>
        </w:rPr>
        <w:t xml:space="preserve"> - IOUG Forum provides access to an Attendee Lounge that has Wi-Fi, power stations and work areas so I will be able to stay connected with the office while at the conference.</w:t>
      </w:r>
    </w:p>
    <w:p w:rsidR="00F776E7" w:rsidRPr="00283CE1" w:rsidRDefault="00F776E7" w:rsidP="00F776E7">
      <w:pPr>
        <w:pStyle w:val="NormalWeb"/>
        <w:spacing w:before="0" w:beforeAutospacing="0" w:after="0" w:afterAutospacing="0"/>
        <w:rPr>
          <w:rFonts w:asciiTheme="minorHAnsi" w:eastAsiaTheme="minorHAnsi" w:hAnsiTheme="minorHAnsi"/>
        </w:rPr>
      </w:pPr>
      <w:r w:rsidRPr="00283CE1">
        <w:rPr>
          <w:rFonts w:asciiTheme="minorHAnsi" w:eastAsiaTheme="minorHAnsi" w:hAnsiTheme="minorHAnsi"/>
        </w:rPr>
        <w:t>When I return from the conference, I will not only report on key takeaways or other valuable information that I receive for each session I attend but have a ready-set network of peers to aid our organization going forward.</w:t>
      </w:r>
    </w:p>
    <w:p w:rsidR="00F776E7" w:rsidRPr="00283CE1" w:rsidRDefault="00F776E7" w:rsidP="00F776E7">
      <w:pPr>
        <w:pStyle w:val="NormalWeb"/>
        <w:spacing w:before="0" w:beforeAutospacing="0" w:after="0" w:afterAutospacing="0"/>
        <w:rPr>
          <w:rFonts w:asciiTheme="minorHAnsi" w:eastAsiaTheme="minorHAnsi" w:hAnsiTheme="minorHAnsi"/>
        </w:rPr>
      </w:pPr>
    </w:p>
    <w:p w:rsidR="00F776E7" w:rsidRPr="00283CE1" w:rsidRDefault="00F776E7" w:rsidP="00F776E7">
      <w:pPr>
        <w:rPr>
          <w:rFonts w:cs="Times New Roman"/>
          <w:sz w:val="24"/>
          <w:szCs w:val="24"/>
        </w:rPr>
      </w:pPr>
      <w:r w:rsidRPr="00283CE1">
        <w:rPr>
          <w:rFonts w:cs="Times New Roman"/>
          <w:sz w:val="24"/>
          <w:szCs w:val="24"/>
        </w:rPr>
        <w:t>I look forward to your reply.</w:t>
      </w:r>
    </w:p>
    <w:p w:rsidR="00F776E7" w:rsidRPr="00283CE1" w:rsidRDefault="00F776E7" w:rsidP="00F776E7">
      <w:pPr>
        <w:rPr>
          <w:rFonts w:cs="Times New Roman"/>
          <w:sz w:val="24"/>
          <w:szCs w:val="24"/>
        </w:rPr>
      </w:pPr>
      <w:r w:rsidRPr="00283CE1">
        <w:rPr>
          <w:rFonts w:cs="Times New Roman"/>
          <w:sz w:val="24"/>
          <w:szCs w:val="24"/>
        </w:rPr>
        <w:t>Sincerely,</w:t>
      </w:r>
    </w:p>
    <w:p w:rsidR="00F776E7" w:rsidRPr="00283CE1" w:rsidRDefault="00F776E7" w:rsidP="00F776E7">
      <w:pPr>
        <w:rPr>
          <w:rFonts w:cs="Times New Roman"/>
          <w:sz w:val="24"/>
          <w:szCs w:val="24"/>
        </w:rPr>
      </w:pPr>
      <w:r w:rsidRPr="00283CE1">
        <w:rPr>
          <w:rFonts w:cs="Times New Roman"/>
          <w:sz w:val="24"/>
          <w:szCs w:val="24"/>
          <w:highlight w:val="yellow"/>
        </w:rPr>
        <w:t>[Insert your name here]</w:t>
      </w:r>
    </w:p>
    <w:p w:rsidR="00F776E7" w:rsidRPr="00283CE1" w:rsidRDefault="00F776E7">
      <w:pPr>
        <w:rPr>
          <w:rFonts w:cs="Times New Roman"/>
          <w:sz w:val="24"/>
          <w:szCs w:val="24"/>
        </w:rPr>
      </w:pPr>
    </w:p>
    <w:sectPr w:rsidR="00F776E7" w:rsidRPr="00283C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1B" w:rsidRDefault="00141B1B" w:rsidP="00141B1B">
      <w:pPr>
        <w:spacing w:after="0" w:line="240" w:lineRule="auto"/>
      </w:pPr>
      <w:r>
        <w:separator/>
      </w:r>
    </w:p>
  </w:endnote>
  <w:endnote w:type="continuationSeparator" w:id="0">
    <w:p w:rsidR="00141B1B" w:rsidRDefault="00141B1B" w:rsidP="0014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1B" w:rsidRDefault="00141B1B" w:rsidP="00141B1B">
      <w:pPr>
        <w:spacing w:after="0" w:line="240" w:lineRule="auto"/>
      </w:pPr>
      <w:r>
        <w:separator/>
      </w:r>
    </w:p>
  </w:footnote>
  <w:footnote w:type="continuationSeparator" w:id="0">
    <w:p w:rsidR="00141B1B" w:rsidRDefault="00141B1B" w:rsidP="0014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1B" w:rsidRDefault="00141B1B">
    <w:pPr>
      <w:pStyle w:val="Header"/>
    </w:pPr>
    <w:r>
      <w:rPr>
        <w:noProof/>
      </w:rPr>
      <w:drawing>
        <wp:anchor distT="0" distB="0" distL="114300" distR="114300" simplePos="0" relativeHeight="251658240" behindDoc="1" locked="0" layoutInCell="1" allowOverlap="1">
          <wp:simplePos x="0" y="0"/>
          <wp:positionH relativeFrom="column">
            <wp:posOffset>-563880</wp:posOffset>
          </wp:positionH>
          <wp:positionV relativeFrom="paragraph">
            <wp:posOffset>-213360</wp:posOffset>
          </wp:positionV>
          <wp:extent cx="3189605" cy="763905"/>
          <wp:effectExtent l="0" t="0" r="0" b="0"/>
          <wp:wrapThrough wrapText="bothSides">
            <wp:wrapPolygon edited="0">
              <wp:start x="1419" y="0"/>
              <wp:lineTo x="0" y="3771"/>
              <wp:lineTo x="0" y="14544"/>
              <wp:lineTo x="258" y="17776"/>
              <wp:lineTo x="1290" y="21007"/>
              <wp:lineTo x="1419" y="21007"/>
              <wp:lineTo x="3612" y="21007"/>
              <wp:lineTo x="9675" y="21007"/>
              <wp:lineTo x="16771" y="18853"/>
              <wp:lineTo x="16642" y="17237"/>
              <wp:lineTo x="21415" y="12928"/>
              <wp:lineTo x="21415" y="7002"/>
              <wp:lineTo x="3612" y="0"/>
              <wp:lineTo x="141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orate16_Horizonta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9605" cy="763905"/>
                  </a:xfrm>
                  <a:prstGeom prst="rect">
                    <a:avLst/>
                  </a:prstGeom>
                </pic:spPr>
              </pic:pic>
            </a:graphicData>
          </a:graphic>
          <wp14:sizeRelH relativeFrom="page">
            <wp14:pctWidth>0</wp14:pctWidth>
          </wp14:sizeRelH>
          <wp14:sizeRelV relativeFrom="page">
            <wp14:pctHeight>0</wp14:pctHeight>
          </wp14:sizeRelV>
        </wp:anchor>
      </w:drawing>
    </w:r>
  </w:p>
  <w:p w:rsidR="00141B1B" w:rsidRDefault="00141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1936"/>
    <w:multiLevelType w:val="hybridMultilevel"/>
    <w:tmpl w:val="A2E80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E7"/>
    <w:rsid w:val="00134491"/>
    <w:rsid w:val="00141B1B"/>
    <w:rsid w:val="00283CE1"/>
    <w:rsid w:val="008B4DEB"/>
    <w:rsid w:val="00B40C51"/>
    <w:rsid w:val="00F7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7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76E7"/>
    <w:rPr>
      <w:color w:val="0000FF" w:themeColor="hyperlink"/>
      <w:u w:val="single"/>
    </w:rPr>
  </w:style>
  <w:style w:type="paragraph" w:styleId="ListParagraph">
    <w:name w:val="List Paragraph"/>
    <w:basedOn w:val="Normal"/>
    <w:uiPriority w:val="34"/>
    <w:qFormat/>
    <w:rsid w:val="00F776E7"/>
    <w:pPr>
      <w:ind w:left="720"/>
      <w:contextualSpacing/>
    </w:pPr>
  </w:style>
  <w:style w:type="character" w:styleId="CommentReference">
    <w:name w:val="annotation reference"/>
    <w:basedOn w:val="DefaultParagraphFont"/>
    <w:uiPriority w:val="99"/>
    <w:semiHidden/>
    <w:unhideWhenUsed/>
    <w:rsid w:val="00283CE1"/>
    <w:rPr>
      <w:sz w:val="16"/>
      <w:szCs w:val="16"/>
    </w:rPr>
  </w:style>
  <w:style w:type="paragraph" w:styleId="CommentText">
    <w:name w:val="annotation text"/>
    <w:basedOn w:val="Normal"/>
    <w:link w:val="CommentTextChar"/>
    <w:uiPriority w:val="99"/>
    <w:semiHidden/>
    <w:unhideWhenUsed/>
    <w:rsid w:val="00283CE1"/>
    <w:pPr>
      <w:spacing w:line="240" w:lineRule="auto"/>
    </w:pPr>
    <w:rPr>
      <w:sz w:val="20"/>
      <w:szCs w:val="20"/>
    </w:rPr>
  </w:style>
  <w:style w:type="character" w:customStyle="1" w:styleId="CommentTextChar">
    <w:name w:val="Comment Text Char"/>
    <w:basedOn w:val="DefaultParagraphFont"/>
    <w:link w:val="CommentText"/>
    <w:uiPriority w:val="99"/>
    <w:semiHidden/>
    <w:rsid w:val="00283CE1"/>
    <w:rPr>
      <w:sz w:val="20"/>
      <w:szCs w:val="20"/>
    </w:rPr>
  </w:style>
  <w:style w:type="paragraph" w:styleId="CommentSubject">
    <w:name w:val="annotation subject"/>
    <w:basedOn w:val="CommentText"/>
    <w:next w:val="CommentText"/>
    <w:link w:val="CommentSubjectChar"/>
    <w:uiPriority w:val="99"/>
    <w:semiHidden/>
    <w:unhideWhenUsed/>
    <w:rsid w:val="00283CE1"/>
    <w:rPr>
      <w:b/>
      <w:bCs/>
    </w:rPr>
  </w:style>
  <w:style w:type="character" w:customStyle="1" w:styleId="CommentSubjectChar">
    <w:name w:val="Comment Subject Char"/>
    <w:basedOn w:val="CommentTextChar"/>
    <w:link w:val="CommentSubject"/>
    <w:uiPriority w:val="99"/>
    <w:semiHidden/>
    <w:rsid w:val="00283CE1"/>
    <w:rPr>
      <w:b/>
      <w:bCs/>
      <w:sz w:val="20"/>
      <w:szCs w:val="20"/>
    </w:rPr>
  </w:style>
  <w:style w:type="paragraph" w:styleId="BalloonText">
    <w:name w:val="Balloon Text"/>
    <w:basedOn w:val="Normal"/>
    <w:link w:val="BalloonTextChar"/>
    <w:uiPriority w:val="99"/>
    <w:semiHidden/>
    <w:unhideWhenUsed/>
    <w:rsid w:val="0028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E1"/>
    <w:rPr>
      <w:rFonts w:ascii="Tahoma" w:hAnsi="Tahoma" w:cs="Tahoma"/>
      <w:sz w:val="16"/>
      <w:szCs w:val="16"/>
    </w:rPr>
  </w:style>
  <w:style w:type="paragraph" w:styleId="Header">
    <w:name w:val="header"/>
    <w:basedOn w:val="Normal"/>
    <w:link w:val="HeaderChar"/>
    <w:uiPriority w:val="99"/>
    <w:unhideWhenUsed/>
    <w:rsid w:val="00141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1B"/>
  </w:style>
  <w:style w:type="paragraph" w:styleId="Footer">
    <w:name w:val="footer"/>
    <w:basedOn w:val="Normal"/>
    <w:link w:val="FooterChar"/>
    <w:uiPriority w:val="99"/>
    <w:unhideWhenUsed/>
    <w:rsid w:val="00141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7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76E7"/>
    <w:rPr>
      <w:color w:val="0000FF" w:themeColor="hyperlink"/>
      <w:u w:val="single"/>
    </w:rPr>
  </w:style>
  <w:style w:type="paragraph" w:styleId="ListParagraph">
    <w:name w:val="List Paragraph"/>
    <w:basedOn w:val="Normal"/>
    <w:uiPriority w:val="34"/>
    <w:qFormat/>
    <w:rsid w:val="00F776E7"/>
    <w:pPr>
      <w:ind w:left="720"/>
      <w:contextualSpacing/>
    </w:pPr>
  </w:style>
  <w:style w:type="character" w:styleId="CommentReference">
    <w:name w:val="annotation reference"/>
    <w:basedOn w:val="DefaultParagraphFont"/>
    <w:uiPriority w:val="99"/>
    <w:semiHidden/>
    <w:unhideWhenUsed/>
    <w:rsid w:val="00283CE1"/>
    <w:rPr>
      <w:sz w:val="16"/>
      <w:szCs w:val="16"/>
    </w:rPr>
  </w:style>
  <w:style w:type="paragraph" w:styleId="CommentText">
    <w:name w:val="annotation text"/>
    <w:basedOn w:val="Normal"/>
    <w:link w:val="CommentTextChar"/>
    <w:uiPriority w:val="99"/>
    <w:semiHidden/>
    <w:unhideWhenUsed/>
    <w:rsid w:val="00283CE1"/>
    <w:pPr>
      <w:spacing w:line="240" w:lineRule="auto"/>
    </w:pPr>
    <w:rPr>
      <w:sz w:val="20"/>
      <w:szCs w:val="20"/>
    </w:rPr>
  </w:style>
  <w:style w:type="character" w:customStyle="1" w:styleId="CommentTextChar">
    <w:name w:val="Comment Text Char"/>
    <w:basedOn w:val="DefaultParagraphFont"/>
    <w:link w:val="CommentText"/>
    <w:uiPriority w:val="99"/>
    <w:semiHidden/>
    <w:rsid w:val="00283CE1"/>
    <w:rPr>
      <w:sz w:val="20"/>
      <w:szCs w:val="20"/>
    </w:rPr>
  </w:style>
  <w:style w:type="paragraph" w:styleId="CommentSubject">
    <w:name w:val="annotation subject"/>
    <w:basedOn w:val="CommentText"/>
    <w:next w:val="CommentText"/>
    <w:link w:val="CommentSubjectChar"/>
    <w:uiPriority w:val="99"/>
    <w:semiHidden/>
    <w:unhideWhenUsed/>
    <w:rsid w:val="00283CE1"/>
    <w:rPr>
      <w:b/>
      <w:bCs/>
    </w:rPr>
  </w:style>
  <w:style w:type="character" w:customStyle="1" w:styleId="CommentSubjectChar">
    <w:name w:val="Comment Subject Char"/>
    <w:basedOn w:val="CommentTextChar"/>
    <w:link w:val="CommentSubject"/>
    <w:uiPriority w:val="99"/>
    <w:semiHidden/>
    <w:rsid w:val="00283CE1"/>
    <w:rPr>
      <w:b/>
      <w:bCs/>
      <w:sz w:val="20"/>
      <w:szCs w:val="20"/>
    </w:rPr>
  </w:style>
  <w:style w:type="paragraph" w:styleId="BalloonText">
    <w:name w:val="Balloon Text"/>
    <w:basedOn w:val="Normal"/>
    <w:link w:val="BalloonTextChar"/>
    <w:uiPriority w:val="99"/>
    <w:semiHidden/>
    <w:unhideWhenUsed/>
    <w:rsid w:val="00283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E1"/>
    <w:rPr>
      <w:rFonts w:ascii="Tahoma" w:hAnsi="Tahoma" w:cs="Tahoma"/>
      <w:sz w:val="16"/>
      <w:szCs w:val="16"/>
    </w:rPr>
  </w:style>
  <w:style w:type="paragraph" w:styleId="Header">
    <w:name w:val="header"/>
    <w:basedOn w:val="Normal"/>
    <w:link w:val="HeaderChar"/>
    <w:uiPriority w:val="99"/>
    <w:unhideWhenUsed/>
    <w:rsid w:val="00141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1B"/>
  </w:style>
  <w:style w:type="paragraph" w:styleId="Footer">
    <w:name w:val="footer"/>
    <w:basedOn w:val="Normal"/>
    <w:link w:val="FooterChar"/>
    <w:uiPriority w:val="99"/>
    <w:unhideWhenUsed/>
    <w:rsid w:val="00141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aborate.ioug.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llaborate.ioug.org/page/hotel-trav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Sherlock, Morgan</dc:creator>
  <cp:lastModifiedBy>Jaracz, Hannah</cp:lastModifiedBy>
  <cp:revision>2</cp:revision>
  <dcterms:created xsi:type="dcterms:W3CDTF">2015-10-20T19:48:00Z</dcterms:created>
  <dcterms:modified xsi:type="dcterms:W3CDTF">2015-11-12T18:25:00Z</dcterms:modified>
</cp:coreProperties>
</file>