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5A667" w14:textId="29901F7F" w:rsidR="00831148" w:rsidRDefault="006F6971"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883A4BD" wp14:editId="146B2A1D">
                <wp:simplePos x="0" y="0"/>
                <wp:positionH relativeFrom="page">
                  <wp:posOffset>5143500</wp:posOffset>
                </wp:positionH>
                <wp:positionV relativeFrom="page">
                  <wp:posOffset>5709920</wp:posOffset>
                </wp:positionV>
                <wp:extent cx="4114800" cy="163195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21601" y="21598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631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E2CA0E" w14:textId="77777777" w:rsidR="008D661E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TICKET PRICES:</w:t>
                            </w:r>
                          </w:p>
                          <w:p w14:paraId="796E4736" w14:textId="77777777" w:rsidR="008D661E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6AED170" w14:textId="77777777" w:rsidR="008D661E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Adults - $10</w:t>
                            </w:r>
                          </w:p>
                          <w:p w14:paraId="4BA5820A" w14:textId="77777777" w:rsidR="008D661E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Students (19 years and younger) and </w:t>
                            </w:r>
                          </w:p>
                          <w:p w14:paraId="277A96FF" w14:textId="77777777" w:rsidR="008D661E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Seniors (62 years and older)  </w:t>
                            </w:r>
                            <w:r>
                              <w:rPr>
                                <w:rFonts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—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$8</w:t>
                            </w:r>
                          </w:p>
                          <w:p w14:paraId="24FF748D" w14:textId="77777777" w:rsidR="008D661E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7271CBC" w14:textId="77777777" w:rsidR="008D661E" w:rsidRDefault="008D661E">
                            <w:pPr>
                              <w:pStyle w:val="BodyA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Tickets available at:  </w:t>
                            </w:r>
                            <w:hyperlink r:id="rId7" w:history="1">
                              <w:r>
                                <w:rPr>
                                  <w:rStyle w:val="Hyperlink1"/>
                                  <w:sz w:val="26"/>
                                  <w:szCs w:val="26"/>
                                </w:rPr>
                                <w:t>http://www.stogatheatre.com</w:t>
                              </w:r>
                            </w:hyperlink>
                          </w:p>
                          <w:p w14:paraId="32865E7F" w14:textId="77777777" w:rsidR="008D661E" w:rsidRDefault="008D661E">
                            <w:pPr>
                              <w:pStyle w:val="Body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E3EDE6" w14:textId="77777777" w:rsidR="008D661E" w:rsidRDefault="008D661E">
                            <w:pPr>
                              <w:pStyle w:val="Body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2A8080" w14:textId="77777777" w:rsidR="008D661E" w:rsidRDefault="008D661E">
                            <w:pPr>
                              <w:pStyle w:val="BodyA"/>
                            </w:pPr>
                          </w:p>
                          <w:p w14:paraId="2F907037" w14:textId="77777777" w:rsidR="008D661E" w:rsidRDefault="008D661E">
                            <w:pPr>
                              <w:pStyle w:val="Default"/>
                              <w:rPr>
                                <w:color w:val="43434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434343"/>
                                <w:sz w:val="30"/>
                                <w:szCs w:val="30"/>
                              </w:rPr>
                              <w:t>Produced by special arrangement with Playscripts, Inc.</w:t>
                            </w:r>
                          </w:p>
                          <w:p w14:paraId="532DACEB" w14:textId="77777777" w:rsidR="008D661E" w:rsidRDefault="008D661E">
                            <w:pPr>
                              <w:pStyle w:val="Default"/>
                            </w:pPr>
                            <w:r>
                              <w:rPr>
                                <w:color w:val="434343"/>
                                <w:sz w:val="30"/>
                                <w:szCs w:val="30"/>
                                <w:u w:color="0067CF"/>
                              </w:rPr>
                              <w:t>(</w:t>
                            </w:r>
                            <w:hyperlink r:id="rId8" w:history="1">
                              <w:r>
                                <w:rPr>
                                  <w:rStyle w:val="Hyperlink2"/>
                                  <w:color w:val="0067CF"/>
                                  <w:sz w:val="30"/>
                                  <w:szCs w:val="30"/>
                                  <w:u w:color="0067CF"/>
                                </w:rPr>
                                <w:t>www.playscripts.com</w:t>
                              </w:r>
                            </w:hyperlink>
                            <w:r>
                              <w:rPr>
                                <w:color w:val="434343"/>
                                <w:sz w:val="30"/>
                                <w:szCs w:val="30"/>
                                <w:u w:color="0067CF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3A4BD" id="officeArt object" o:spid="_x0000_s1026" style="position:absolute;margin-left:405pt;margin-top:449.6pt;width:324pt;height:128.5pt;z-index:25166233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-12690 -35527 -12690 -24080 -1243 -24080 -1243 -35527 -12690 -3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" filled="f" stroked="f" strokeweight="1pt">
                <v:stroke miterlimit="4"/>
                <v:textbox inset="0,0,0,0">
                  <w:txbxContent>
                    <w:p w14:paraId="4AE2CA0E" w14:textId="77777777" w:rsidR="008D661E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TICKET PRICES:</w:t>
                      </w:r>
                    </w:p>
                    <w:p w14:paraId="796E4736" w14:textId="77777777" w:rsidR="008D661E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6AED170" w14:textId="77777777" w:rsidR="008D661E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Adults - $10</w:t>
                      </w:r>
                    </w:p>
                    <w:p w14:paraId="4BA5820A" w14:textId="77777777" w:rsidR="008D661E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Students (19 years and younger) and </w:t>
                      </w:r>
                    </w:p>
                    <w:p w14:paraId="277A96FF" w14:textId="77777777" w:rsidR="008D661E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Seniors (62 years and older)  </w:t>
                      </w:r>
                      <w:r>
                        <w:rPr>
                          <w:rFonts w:hAnsi="Helvetica"/>
                          <w:b/>
                          <w:bCs/>
                          <w:sz w:val="26"/>
                          <w:szCs w:val="26"/>
                        </w:rPr>
                        <w:t xml:space="preserve">—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$8</w:t>
                      </w:r>
                    </w:p>
                    <w:p w14:paraId="24FF748D" w14:textId="77777777" w:rsidR="008D661E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7271CBC" w14:textId="77777777" w:rsidR="008D661E" w:rsidRDefault="008D661E">
                      <w:pPr>
                        <w:pStyle w:val="BodyA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Tickets available at:  </w:t>
                      </w:r>
                      <w:hyperlink r:id="rId9" w:history="1">
                        <w:r>
                          <w:rPr>
                            <w:rStyle w:val="Hyperlink1"/>
                            <w:sz w:val="26"/>
                            <w:szCs w:val="26"/>
                          </w:rPr>
                          <w:t>http://www.stogatheatre.com</w:t>
                        </w:r>
                      </w:hyperlink>
                    </w:p>
                    <w:p w14:paraId="32865E7F" w14:textId="77777777" w:rsidR="008D661E" w:rsidRDefault="008D661E">
                      <w:pPr>
                        <w:pStyle w:val="BodyA"/>
                        <w:rPr>
                          <w:sz w:val="24"/>
                          <w:szCs w:val="24"/>
                        </w:rPr>
                      </w:pPr>
                    </w:p>
                    <w:p w14:paraId="67E3EDE6" w14:textId="77777777" w:rsidR="008D661E" w:rsidRDefault="008D661E">
                      <w:pPr>
                        <w:pStyle w:val="BodyA"/>
                        <w:rPr>
                          <w:sz w:val="24"/>
                          <w:szCs w:val="24"/>
                        </w:rPr>
                      </w:pPr>
                    </w:p>
                    <w:p w14:paraId="2E2A8080" w14:textId="77777777" w:rsidR="008D661E" w:rsidRDefault="008D661E">
                      <w:pPr>
                        <w:pStyle w:val="BodyA"/>
                      </w:pPr>
                    </w:p>
                    <w:p w14:paraId="2F907037" w14:textId="77777777" w:rsidR="008D661E" w:rsidRDefault="008D661E">
                      <w:pPr>
                        <w:pStyle w:val="Default"/>
                        <w:rPr>
                          <w:color w:val="434343"/>
                          <w:sz w:val="30"/>
                          <w:szCs w:val="30"/>
                        </w:rPr>
                      </w:pPr>
                      <w:r>
                        <w:rPr>
                          <w:color w:val="434343"/>
                          <w:sz w:val="30"/>
                          <w:szCs w:val="30"/>
                        </w:rPr>
                        <w:t>Produced by special arrangement with Playscripts, Inc.</w:t>
                      </w:r>
                    </w:p>
                    <w:p w14:paraId="532DACEB" w14:textId="77777777" w:rsidR="008D661E" w:rsidRDefault="008D661E">
                      <w:pPr>
                        <w:pStyle w:val="Default"/>
                      </w:pPr>
                      <w:r>
                        <w:rPr>
                          <w:color w:val="434343"/>
                          <w:sz w:val="30"/>
                          <w:szCs w:val="30"/>
                          <w:u w:color="0067CF"/>
                        </w:rPr>
                        <w:t>(</w:t>
                      </w:r>
                      <w:hyperlink r:id="rId10" w:history="1">
                        <w:r>
                          <w:rPr>
                            <w:rStyle w:val="Hyperlink2"/>
                            <w:color w:val="0067CF"/>
                            <w:sz w:val="30"/>
                            <w:szCs w:val="30"/>
                            <w:u w:color="0067CF"/>
                          </w:rPr>
                          <w:t>www.playscripts.com</w:t>
                        </w:r>
                      </w:hyperlink>
                      <w:r>
                        <w:rPr>
                          <w:color w:val="434343"/>
                          <w:sz w:val="30"/>
                          <w:szCs w:val="30"/>
                          <w:u w:color="0067CF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3AE936" wp14:editId="01E1A71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989705" cy="4914900"/>
            <wp:effectExtent l="0" t="0" r="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9C1B9" wp14:editId="25F6FDF1">
                <wp:simplePos x="0" y="0"/>
                <wp:positionH relativeFrom="page">
                  <wp:posOffset>914400</wp:posOffset>
                </wp:positionH>
                <wp:positionV relativeFrom="page">
                  <wp:posOffset>5440680</wp:posOffset>
                </wp:positionV>
                <wp:extent cx="3657600" cy="2074545"/>
                <wp:effectExtent l="0" t="0" r="0" b="8255"/>
                <wp:wrapThrough wrapText="bothSides">
                  <wp:wrapPolygon edited="0">
                    <wp:start x="0" y="0"/>
                    <wp:lineTo x="0" y="21421"/>
                    <wp:lineTo x="21450" y="21421"/>
                    <wp:lineTo x="2145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074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F31A278" w14:textId="77777777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697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SHOW DATES:</w:t>
                            </w:r>
                          </w:p>
                          <w:p w14:paraId="1E329D74" w14:textId="77777777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6CF2609" w14:textId="746801BE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697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Thursday, November 19 - 7:00 PM</w:t>
                            </w:r>
                          </w:p>
                          <w:p w14:paraId="23F2F845" w14:textId="0E8DC04E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697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Friday, November 20 - 7:00 PM</w:t>
                            </w:r>
                          </w:p>
                          <w:p w14:paraId="3B2B301B" w14:textId="1C24C7FE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697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Saturday November 21 - 2:00 PM and 7:00 PM</w:t>
                            </w:r>
                          </w:p>
                          <w:p w14:paraId="02E148C4" w14:textId="77777777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7B12939" w14:textId="77777777" w:rsidR="008D661E" w:rsidRPr="006F6971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697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Conestoga High School </w:t>
                            </w:r>
                          </w:p>
                          <w:p w14:paraId="02873506" w14:textId="77777777" w:rsidR="008D661E" w:rsidRPr="006F6971" w:rsidRDefault="008D661E">
                            <w:pPr>
                              <w:pStyle w:val="BodyA"/>
                              <w:rPr>
                                <w:sz w:val="26"/>
                                <w:szCs w:val="26"/>
                              </w:rPr>
                            </w:pPr>
                            <w:r w:rsidRPr="006F697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Hobson C. Wagner Auditorium</w:t>
                            </w:r>
                          </w:p>
                        </w:txbxContent>
                      </wps:txbx>
                      <wps:bodyPr vert="horz"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9C1B9" id="_x0000_s1027" style="position:absolute;margin-left:1in;margin-top:428.4pt;width:4in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" filled="f" stroked="f" strokeweight="1pt">
                <v:stroke miterlimit="4"/>
                <v:textbox inset="0,0,0,0">
                  <w:txbxContent>
                    <w:p w14:paraId="2F31A278" w14:textId="77777777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F6971">
                        <w:rPr>
                          <w:b/>
                          <w:bCs/>
                          <w:sz w:val="26"/>
                          <w:szCs w:val="26"/>
                        </w:rPr>
                        <w:t>SHOW DATES:</w:t>
                      </w:r>
                    </w:p>
                    <w:p w14:paraId="1E329D74" w14:textId="77777777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6CF2609" w14:textId="746801BE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F6971">
                        <w:rPr>
                          <w:b/>
                          <w:bCs/>
                          <w:sz w:val="26"/>
                          <w:szCs w:val="26"/>
                        </w:rPr>
                        <w:t>Thursday, November 19 - 7:00 PM</w:t>
                      </w:r>
                    </w:p>
                    <w:p w14:paraId="23F2F845" w14:textId="0E8DC04E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F6971">
                        <w:rPr>
                          <w:b/>
                          <w:bCs/>
                          <w:sz w:val="26"/>
                          <w:szCs w:val="26"/>
                        </w:rPr>
                        <w:t>Friday, November 20 - 7:00 PM</w:t>
                      </w:r>
                    </w:p>
                    <w:p w14:paraId="3B2B301B" w14:textId="1C24C7FE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F6971">
                        <w:rPr>
                          <w:b/>
                          <w:bCs/>
                          <w:sz w:val="26"/>
                          <w:szCs w:val="26"/>
                        </w:rPr>
                        <w:t>Saturday November 21 - 2:00 PM and 7:00 PM</w:t>
                      </w:r>
                    </w:p>
                    <w:p w14:paraId="02E148C4" w14:textId="77777777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7B12939" w14:textId="77777777" w:rsidR="008D661E" w:rsidRPr="006F6971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F6971">
                        <w:rPr>
                          <w:b/>
                          <w:bCs/>
                          <w:sz w:val="26"/>
                          <w:szCs w:val="26"/>
                        </w:rPr>
                        <w:t xml:space="preserve">Conestoga High School </w:t>
                      </w:r>
                    </w:p>
                    <w:p w14:paraId="02873506" w14:textId="77777777" w:rsidR="008D661E" w:rsidRPr="006F6971" w:rsidRDefault="008D661E">
                      <w:pPr>
                        <w:pStyle w:val="BodyA"/>
                        <w:rPr>
                          <w:sz w:val="26"/>
                          <w:szCs w:val="26"/>
                        </w:rPr>
                      </w:pPr>
                      <w:r w:rsidRPr="006F6971">
                        <w:rPr>
                          <w:b/>
                          <w:bCs/>
                          <w:sz w:val="26"/>
                          <w:szCs w:val="26"/>
                        </w:rPr>
                        <w:t>Hobson C. Wagner Auditorium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20C41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7ED70D2" wp14:editId="19151ACA">
                <wp:simplePos x="0" y="0"/>
                <wp:positionH relativeFrom="page">
                  <wp:posOffset>914400</wp:posOffset>
                </wp:positionH>
                <wp:positionV relativeFrom="page">
                  <wp:posOffset>685800</wp:posOffset>
                </wp:positionV>
                <wp:extent cx="3886200" cy="4411980"/>
                <wp:effectExtent l="0" t="0" r="0" b="7620"/>
                <wp:wrapThrough wrapText="bothSides" distL="152400" distR="15240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411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F3A0C6" w14:textId="77777777" w:rsidR="008D661E" w:rsidRPr="00C54439" w:rsidRDefault="008D661E">
                            <w:pPr>
                              <w:pStyle w:val="BodyA"/>
                              <w:rPr>
                                <w:sz w:val="26"/>
                                <w:szCs w:val="26"/>
                              </w:rPr>
                            </w:pPr>
                            <w:r w:rsidRPr="00C54439">
                              <w:rPr>
                                <w:b/>
                                <w:sz w:val="26"/>
                                <w:szCs w:val="26"/>
                              </w:rPr>
                              <w:t>Stoga Theatre</w:t>
                            </w:r>
                            <w:r w:rsidRPr="00C54439">
                              <w:rPr>
                                <w:sz w:val="26"/>
                                <w:szCs w:val="26"/>
                              </w:rPr>
                              <w:t xml:space="preserve"> presents</w:t>
                            </w:r>
                            <w:r w:rsidRPr="00C54439"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606B8E3D" w14:textId="77777777" w:rsidR="008D661E" w:rsidRPr="00C54439" w:rsidRDefault="008D661E">
                            <w:pPr>
                              <w:pStyle w:val="BodyA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93CB0D9" w14:textId="77777777" w:rsidR="008D661E" w:rsidRPr="00C54439" w:rsidRDefault="008D661E" w:rsidP="00E03CBF">
                            <w:pPr>
                              <w:pStyle w:val="BodyA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C54439">
                              <w:rPr>
                                <w:sz w:val="26"/>
                                <w:szCs w:val="26"/>
                              </w:rPr>
                              <w:t xml:space="preserve">The Shakespeare comedy, </w:t>
                            </w:r>
                            <w:r w:rsidRPr="00C54439">
                              <w:rPr>
                                <w:i/>
                                <w:sz w:val="26"/>
                                <w:szCs w:val="26"/>
                              </w:rPr>
                              <w:t>Taming of the Shrew</w:t>
                            </w:r>
                          </w:p>
                          <w:p w14:paraId="485943E2" w14:textId="77777777" w:rsidR="008D661E" w:rsidRPr="00C54439" w:rsidRDefault="008D661E" w:rsidP="00E03CBF">
                            <w:pPr>
                              <w:pStyle w:val="BodyA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175DCDC" w14:textId="77777777" w:rsidR="008D661E" w:rsidRPr="00C54439" w:rsidRDefault="008D661E" w:rsidP="00E03CBF">
                            <w:pPr>
                              <w:pStyle w:val="BodyA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C7C7334" w14:textId="77777777" w:rsidR="008D661E" w:rsidRPr="00C54439" w:rsidRDefault="008D661E" w:rsidP="00E03CBF">
                            <w:pPr>
                              <w:pStyle w:val="BodyA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0C23154" w14:textId="747902AD" w:rsidR="008D661E" w:rsidRPr="00C54439" w:rsidRDefault="008D661E" w:rsidP="008D661E">
                            <w:pPr>
                              <w:pStyle w:val="BodyA"/>
                              <w:jc w:val="both"/>
                              <w:rPr>
                                <w:rFonts w:asciiTheme="minorHAnsi" w:hAnsiTheme="minorHAnsi" w:cs="Calibri"/>
                                <w:color w:val="343434"/>
                                <w:sz w:val="26"/>
                                <w:szCs w:val="26"/>
                              </w:rPr>
                            </w:pPr>
                            <w:r w:rsidRPr="00C54439">
                              <w:rPr>
                                <w:rFonts w:asciiTheme="minorHAnsi" w:hAnsiTheme="minorHAnsi" w:cs="Calibri"/>
                                <w:color w:val="343434"/>
                                <w:sz w:val="26"/>
                                <w:szCs w:val="26"/>
                              </w:rPr>
                              <w:t xml:space="preserve">Come join us in Padua as Petruchio tames the fiery shrew known as Katherine.  Travel back to 1950's Italy where you will find a wealthy father who is trying to marry off his eldest daughter so the youngest daughter can get married to one of her many suitors. </w:t>
                            </w:r>
                          </w:p>
                          <w:p w14:paraId="479684FF" w14:textId="77777777" w:rsidR="008D661E" w:rsidRPr="00C54439" w:rsidRDefault="008D661E" w:rsidP="008D661E">
                            <w:pPr>
                              <w:pStyle w:val="BodyA"/>
                              <w:jc w:val="both"/>
                              <w:rPr>
                                <w:rFonts w:asciiTheme="minorHAnsi" w:hAnsiTheme="minorHAnsi" w:cs="Calibri"/>
                                <w:color w:val="343434"/>
                                <w:sz w:val="26"/>
                                <w:szCs w:val="26"/>
                              </w:rPr>
                            </w:pPr>
                          </w:p>
                          <w:p w14:paraId="1D05639C" w14:textId="0B9754A2" w:rsidR="008D661E" w:rsidRPr="00C54439" w:rsidRDefault="008D661E" w:rsidP="008D661E">
                            <w:pPr>
                              <w:pStyle w:val="BodyA"/>
                              <w:jc w:val="both"/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C54439">
                              <w:rPr>
                                <w:rFonts w:asciiTheme="minorHAnsi" w:hAnsiTheme="minorHAnsi" w:cs="Calibri"/>
                                <w:color w:val="343434"/>
                                <w:sz w:val="26"/>
                                <w:szCs w:val="26"/>
                              </w:rPr>
                              <w:t>In Shakespeare's classic comedy, be prepared for confusion, disguises, physical comedy, and even a few witty puns.  Come find out if Petruchio has the bravado to best the "untameable" Katherine.</w:t>
                            </w:r>
                          </w:p>
                          <w:p w14:paraId="01B97098" w14:textId="77777777" w:rsidR="008D661E" w:rsidRPr="00C54439" w:rsidRDefault="008D661E" w:rsidP="008D661E">
                            <w:pPr>
                              <w:pStyle w:val="BodyA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3933571" w14:textId="77777777" w:rsidR="008D661E" w:rsidRPr="00C54439" w:rsidRDefault="008D661E">
                            <w:pPr>
                              <w:pStyle w:val="BodyA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A926DFA" w14:textId="77777777" w:rsidR="008D661E" w:rsidRPr="00C54439" w:rsidRDefault="008D661E">
                            <w:pPr>
                              <w:pStyle w:val="BodyA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E91ED41" w14:textId="77777777" w:rsidR="008D661E" w:rsidRPr="00C54439" w:rsidRDefault="008D661E">
                            <w:pPr>
                              <w:pStyle w:val="BodyA"/>
                              <w:rPr>
                                <w:sz w:val="26"/>
                                <w:szCs w:val="26"/>
                              </w:rPr>
                            </w:pPr>
                            <w:r w:rsidRPr="00C5443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Directed by:  Natalie Gaspari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70D2" id="_x0000_s1028" style="position:absolute;margin-left:1in;margin-top:54pt;width:306pt;height:347.4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2389 -1579 -2389 9867 9056 9867 9056 -1579 -2389 -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" filled="f" stroked="f" strokeweight="1pt">
                <v:stroke miterlimit="4"/>
                <v:textbox inset="0,0,0,0">
                  <w:txbxContent>
                    <w:p w14:paraId="1FF3A0C6" w14:textId="77777777" w:rsidR="008D661E" w:rsidRPr="00C54439" w:rsidRDefault="008D661E">
                      <w:pPr>
                        <w:pStyle w:val="BodyA"/>
                        <w:rPr>
                          <w:sz w:val="26"/>
                          <w:szCs w:val="26"/>
                        </w:rPr>
                      </w:pPr>
                      <w:r w:rsidRPr="00C54439">
                        <w:rPr>
                          <w:b/>
                          <w:sz w:val="26"/>
                          <w:szCs w:val="26"/>
                        </w:rPr>
                        <w:t>Stoga Theatre</w:t>
                      </w:r>
                      <w:r w:rsidRPr="00C54439">
                        <w:rPr>
                          <w:sz w:val="26"/>
                          <w:szCs w:val="26"/>
                        </w:rPr>
                        <w:t xml:space="preserve"> presents</w:t>
                      </w:r>
                      <w:r w:rsidRPr="00C54439">
                        <w:rPr>
                          <w:sz w:val="26"/>
                          <w:szCs w:val="26"/>
                        </w:rPr>
                        <w:t>…</w:t>
                      </w:r>
                    </w:p>
                    <w:p w14:paraId="606B8E3D" w14:textId="77777777" w:rsidR="008D661E" w:rsidRPr="00C54439" w:rsidRDefault="008D661E">
                      <w:pPr>
                        <w:pStyle w:val="BodyA"/>
                        <w:rPr>
                          <w:sz w:val="26"/>
                          <w:szCs w:val="26"/>
                        </w:rPr>
                      </w:pPr>
                    </w:p>
                    <w:p w14:paraId="193CB0D9" w14:textId="77777777" w:rsidR="008D661E" w:rsidRPr="00C54439" w:rsidRDefault="008D661E" w:rsidP="00E03CBF">
                      <w:pPr>
                        <w:pStyle w:val="BodyA"/>
                        <w:jc w:val="both"/>
                        <w:rPr>
                          <w:sz w:val="26"/>
                          <w:szCs w:val="26"/>
                        </w:rPr>
                      </w:pPr>
                      <w:r w:rsidRPr="00C54439">
                        <w:rPr>
                          <w:sz w:val="26"/>
                          <w:szCs w:val="26"/>
                        </w:rPr>
                        <w:t xml:space="preserve">The Shakespeare comedy, </w:t>
                      </w:r>
                      <w:r w:rsidRPr="00C54439">
                        <w:rPr>
                          <w:i/>
                          <w:sz w:val="26"/>
                          <w:szCs w:val="26"/>
                        </w:rPr>
                        <w:t>Taming of the Shrew</w:t>
                      </w:r>
                    </w:p>
                    <w:p w14:paraId="485943E2" w14:textId="77777777" w:rsidR="008D661E" w:rsidRPr="00C54439" w:rsidRDefault="008D661E" w:rsidP="00E03CBF">
                      <w:pPr>
                        <w:pStyle w:val="BodyA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4175DCDC" w14:textId="77777777" w:rsidR="008D661E" w:rsidRPr="00C54439" w:rsidRDefault="008D661E" w:rsidP="00E03CBF">
                      <w:pPr>
                        <w:pStyle w:val="BodyA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2C7C7334" w14:textId="77777777" w:rsidR="008D661E" w:rsidRPr="00C54439" w:rsidRDefault="008D661E" w:rsidP="00E03CBF">
                      <w:pPr>
                        <w:pStyle w:val="BodyA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20C23154" w14:textId="747902AD" w:rsidR="008D661E" w:rsidRPr="00C54439" w:rsidRDefault="008D661E" w:rsidP="008D661E">
                      <w:pPr>
                        <w:pStyle w:val="BodyA"/>
                        <w:jc w:val="both"/>
                        <w:rPr>
                          <w:rFonts w:asciiTheme="minorHAnsi" w:hAnsiTheme="minorHAnsi" w:cs="Calibri"/>
                          <w:color w:val="343434"/>
                          <w:sz w:val="26"/>
                          <w:szCs w:val="26"/>
                        </w:rPr>
                      </w:pPr>
                      <w:r w:rsidRPr="00C54439">
                        <w:rPr>
                          <w:rFonts w:asciiTheme="minorHAnsi" w:hAnsiTheme="minorHAnsi" w:cs="Calibri"/>
                          <w:color w:val="343434"/>
                          <w:sz w:val="26"/>
                          <w:szCs w:val="26"/>
                        </w:rPr>
                        <w:t xml:space="preserve">Come join us in Padua as Petruchio tames the fiery shrew known as Katherine.  Travel back to 1950's Italy where you will find a wealthy father who is trying to marry off his eldest daughter so the youngest daughter can get married to one of her many suitors. </w:t>
                      </w:r>
                    </w:p>
                    <w:p w14:paraId="479684FF" w14:textId="77777777" w:rsidR="008D661E" w:rsidRPr="00C54439" w:rsidRDefault="008D661E" w:rsidP="008D661E">
                      <w:pPr>
                        <w:pStyle w:val="BodyA"/>
                        <w:jc w:val="both"/>
                        <w:rPr>
                          <w:rFonts w:asciiTheme="minorHAnsi" w:hAnsiTheme="minorHAnsi" w:cs="Calibri"/>
                          <w:color w:val="343434"/>
                          <w:sz w:val="26"/>
                          <w:szCs w:val="26"/>
                        </w:rPr>
                      </w:pPr>
                    </w:p>
                    <w:p w14:paraId="1D05639C" w14:textId="0B9754A2" w:rsidR="008D661E" w:rsidRPr="00C54439" w:rsidRDefault="008D661E" w:rsidP="008D661E">
                      <w:pPr>
                        <w:pStyle w:val="BodyA"/>
                        <w:jc w:val="both"/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r w:rsidRPr="00C54439">
                        <w:rPr>
                          <w:rFonts w:asciiTheme="minorHAnsi" w:hAnsiTheme="minorHAnsi" w:cs="Calibri"/>
                          <w:color w:val="343434"/>
                          <w:sz w:val="26"/>
                          <w:szCs w:val="26"/>
                        </w:rPr>
                        <w:t>In Shakespeare's classic comedy, be prepared for confusion, disguises, physical comedy, and even a few witty puns.  Come find out if Petruchio has the bravado to best the "untameable" Katherine.</w:t>
                      </w:r>
                    </w:p>
                    <w:p w14:paraId="01B97098" w14:textId="77777777" w:rsidR="008D661E" w:rsidRPr="00C54439" w:rsidRDefault="008D661E" w:rsidP="008D661E">
                      <w:pPr>
                        <w:pStyle w:val="BodyA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03933571" w14:textId="77777777" w:rsidR="008D661E" w:rsidRPr="00C54439" w:rsidRDefault="008D661E">
                      <w:pPr>
                        <w:pStyle w:val="BodyA"/>
                        <w:rPr>
                          <w:sz w:val="26"/>
                          <w:szCs w:val="26"/>
                        </w:rPr>
                      </w:pPr>
                    </w:p>
                    <w:p w14:paraId="4A926DFA" w14:textId="77777777" w:rsidR="008D661E" w:rsidRPr="00C54439" w:rsidRDefault="008D661E">
                      <w:pPr>
                        <w:pStyle w:val="BodyA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E91ED41" w14:textId="77777777" w:rsidR="008D661E" w:rsidRPr="00C54439" w:rsidRDefault="008D661E">
                      <w:pPr>
                        <w:pStyle w:val="BodyA"/>
                        <w:rPr>
                          <w:sz w:val="26"/>
                          <w:szCs w:val="26"/>
                        </w:rPr>
                      </w:pPr>
                      <w:r w:rsidRPr="00C54439">
                        <w:rPr>
                          <w:b/>
                          <w:bCs/>
                          <w:sz w:val="26"/>
                          <w:szCs w:val="26"/>
                        </w:rPr>
                        <w:t>Directed by:  Natalie Gaspari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831148" w:rsidSect="008818F3">
      <w:pgSz w:w="15840" w:h="12240" w:orient="landscape"/>
      <w:pgMar w:top="1008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239C4" w14:textId="77777777" w:rsidR="003A076A" w:rsidRDefault="003A076A">
      <w:r>
        <w:separator/>
      </w:r>
    </w:p>
  </w:endnote>
  <w:endnote w:type="continuationSeparator" w:id="0">
    <w:p w14:paraId="342E141E" w14:textId="77777777" w:rsidR="003A076A" w:rsidRDefault="003A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C7429" w14:textId="77777777" w:rsidR="003A076A" w:rsidRDefault="003A076A">
      <w:r>
        <w:separator/>
      </w:r>
    </w:p>
  </w:footnote>
  <w:footnote w:type="continuationSeparator" w:id="0">
    <w:p w14:paraId="1BF474E2" w14:textId="77777777" w:rsidR="003A076A" w:rsidRDefault="003A07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148"/>
    <w:rsid w:val="00115291"/>
    <w:rsid w:val="00137228"/>
    <w:rsid w:val="00194585"/>
    <w:rsid w:val="002278F1"/>
    <w:rsid w:val="0028392D"/>
    <w:rsid w:val="002B638D"/>
    <w:rsid w:val="003A076A"/>
    <w:rsid w:val="00403BBA"/>
    <w:rsid w:val="00457C9C"/>
    <w:rsid w:val="004E4B7F"/>
    <w:rsid w:val="00527343"/>
    <w:rsid w:val="005902E4"/>
    <w:rsid w:val="00620C41"/>
    <w:rsid w:val="006C6CEF"/>
    <w:rsid w:val="006F6971"/>
    <w:rsid w:val="00831148"/>
    <w:rsid w:val="008818F3"/>
    <w:rsid w:val="008B5AE3"/>
    <w:rsid w:val="008D3104"/>
    <w:rsid w:val="008D661E"/>
    <w:rsid w:val="008F7D97"/>
    <w:rsid w:val="00A5610A"/>
    <w:rsid w:val="00A92FB7"/>
    <w:rsid w:val="00C54439"/>
    <w:rsid w:val="00D379EC"/>
    <w:rsid w:val="00DA0A33"/>
    <w:rsid w:val="00E0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CBE9C0"/>
  <w15:docId w15:val="{A8340BDE-3F92-4F5B-BDEE-8C0222191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sz w:val="24"/>
      <w:szCs w:val="24"/>
    </w:rPr>
  </w:style>
  <w:style w:type="character" w:customStyle="1" w:styleId="Hyperlink1">
    <w:name w:val="Hyperlink.1"/>
    <w:basedOn w:val="None"/>
    <w:rPr>
      <w:rFonts w:ascii="Helvetica" w:eastAsia="Helvetica" w:hAnsi="Helvetica" w:cs="Helvetica"/>
      <w:b/>
      <w:bCs/>
      <w:u w:val="single"/>
      <w:lang w:val="en-US"/>
    </w:rPr>
  </w:style>
  <w:style w:type="character" w:customStyle="1" w:styleId="Hyperlink2">
    <w:name w:val="Hyperlink.2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A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A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yscripts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ogatheatr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0" Type="http://schemas.openxmlformats.org/officeDocument/2006/relationships/hyperlink" Target="http://www.playscript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ogatheatre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F16E92-62FE-48C5-88DA-9FF34AC0B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Kalilec</dc:creator>
  <cp:keywords/>
  <dc:description/>
  <cp:lastModifiedBy>Braun, Jeanne</cp:lastModifiedBy>
  <cp:revision>2</cp:revision>
  <cp:lastPrinted>2015-10-16T18:58:00Z</cp:lastPrinted>
  <dcterms:created xsi:type="dcterms:W3CDTF">2015-10-20T16:11:00Z</dcterms:created>
  <dcterms:modified xsi:type="dcterms:W3CDTF">2015-10-20T16:11:00Z</dcterms:modified>
</cp:coreProperties>
</file>