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DB" w:rsidRPr="005619E4" w:rsidRDefault="00DA5CDB" w:rsidP="005619E4">
      <w:pPr>
        <w:jc w:val="center"/>
        <w:rPr>
          <w:b/>
          <w:u w:val="single"/>
        </w:rPr>
      </w:pPr>
      <w:r w:rsidRPr="005619E4">
        <w:rPr>
          <w:b/>
          <w:u w:val="single"/>
        </w:rPr>
        <w:t>COABE 2016 Mini Grant Winners</w:t>
      </w:r>
      <w:r>
        <w:rPr>
          <w:b/>
          <w:u w:val="single"/>
        </w:rPr>
        <w:t xml:space="preserve"> (contact officemanager@coabe.org)</w:t>
      </w:r>
    </w:p>
    <w:p w:rsidR="00DA5CDB" w:rsidRDefault="00DA5CDB" w:rsidP="005619E4">
      <w:pPr>
        <w:tabs>
          <w:tab w:val="left" w:pos="1907"/>
          <w:tab w:val="center" w:pos="4680"/>
        </w:tabs>
      </w:pPr>
      <w:r>
        <w:tab/>
      </w:r>
      <w:r>
        <w:tab/>
      </w:r>
      <w:r>
        <w:rPr>
          <w:noProof/>
        </w:rPr>
        <w:t>Jennifer</w:t>
      </w:r>
      <w:r>
        <w:t xml:space="preserve"> </w:t>
      </w:r>
      <w:r>
        <w:rPr>
          <w:noProof/>
        </w:rPr>
        <w:t>Anderson</w:t>
      </w:r>
      <w:r>
        <w:t xml:space="preserve">, </w:t>
      </w:r>
      <w:r>
        <w:rPr>
          <w:noProof/>
        </w:rPr>
        <w:t>Crowley College Adult Education</w:t>
      </w:r>
    </w:p>
    <w:p w:rsidR="00DA5CDB" w:rsidRDefault="00DA5CDB" w:rsidP="005619E4">
      <w:pPr>
        <w:jc w:val="center"/>
      </w:pPr>
      <w:r>
        <w:rPr>
          <w:noProof/>
        </w:rPr>
        <w:t>Michele</w:t>
      </w:r>
      <w:r>
        <w:t xml:space="preserve"> </w:t>
      </w:r>
      <w:r>
        <w:rPr>
          <w:noProof/>
        </w:rPr>
        <w:t>Antonia</w:t>
      </w:r>
      <w:r>
        <w:t xml:space="preserve">, </w:t>
      </w:r>
      <w:r>
        <w:rPr>
          <w:noProof/>
        </w:rPr>
        <w:t>Immokalee Technical College/Collier County Public Schools</w:t>
      </w:r>
    </w:p>
    <w:p w:rsidR="00DA5CDB" w:rsidRDefault="00DA5CDB" w:rsidP="005619E4">
      <w:pPr>
        <w:jc w:val="center"/>
      </w:pPr>
      <w:r>
        <w:rPr>
          <w:noProof/>
        </w:rPr>
        <w:t>Laura</w:t>
      </w:r>
      <w:r>
        <w:t xml:space="preserve"> </w:t>
      </w:r>
      <w:r>
        <w:rPr>
          <w:noProof/>
        </w:rPr>
        <w:t>Ball</w:t>
      </w:r>
      <w:r>
        <w:t xml:space="preserve">, </w:t>
      </w:r>
      <w:r>
        <w:rPr>
          <w:noProof/>
        </w:rPr>
        <w:t>Lima City Schools ABLE/GED program</w:t>
      </w:r>
    </w:p>
    <w:p w:rsidR="00DA5CDB" w:rsidRDefault="00DA5CDB" w:rsidP="005619E4">
      <w:pPr>
        <w:jc w:val="center"/>
      </w:pPr>
      <w:r>
        <w:rPr>
          <w:noProof/>
        </w:rPr>
        <w:t>Susan</w:t>
      </w:r>
      <w:r>
        <w:t xml:space="preserve"> </w:t>
      </w:r>
      <w:r>
        <w:rPr>
          <w:noProof/>
        </w:rPr>
        <w:t>Blatt</w:t>
      </w:r>
      <w:r>
        <w:t xml:space="preserve">, </w:t>
      </w:r>
      <w:r>
        <w:rPr>
          <w:noProof/>
        </w:rPr>
        <w:t>College of Dupage</w:t>
      </w:r>
    </w:p>
    <w:p w:rsidR="00DA5CDB" w:rsidRDefault="00DA5CDB" w:rsidP="005619E4">
      <w:pPr>
        <w:jc w:val="center"/>
      </w:pPr>
      <w:r>
        <w:rPr>
          <w:noProof/>
        </w:rPr>
        <w:t>Josee</w:t>
      </w:r>
      <w:r>
        <w:t xml:space="preserve"> </w:t>
      </w:r>
      <w:r>
        <w:rPr>
          <w:noProof/>
        </w:rPr>
        <w:t>Castonguay</w:t>
      </w:r>
      <w:r>
        <w:t xml:space="preserve">, </w:t>
      </w:r>
      <w:r>
        <w:rPr>
          <w:noProof/>
        </w:rPr>
        <w:t>MSAD 52 Adult and Community Education</w:t>
      </w:r>
    </w:p>
    <w:p w:rsidR="00DA5CDB" w:rsidRDefault="00DA5CDB" w:rsidP="005619E4">
      <w:pPr>
        <w:jc w:val="center"/>
      </w:pPr>
      <w:r>
        <w:rPr>
          <w:noProof/>
        </w:rPr>
        <w:t>Chris Ann</w:t>
      </w:r>
      <w:r>
        <w:t xml:space="preserve"> </w:t>
      </w:r>
      <w:r>
        <w:rPr>
          <w:noProof/>
        </w:rPr>
        <w:t>Cavil</w:t>
      </w:r>
      <w:r>
        <w:t xml:space="preserve">, </w:t>
      </w:r>
      <w:r>
        <w:rPr>
          <w:noProof/>
        </w:rPr>
        <w:t>Mclennan Community College</w:t>
      </w:r>
    </w:p>
    <w:p w:rsidR="00DA5CDB" w:rsidRDefault="00DA5CDB" w:rsidP="005619E4">
      <w:pPr>
        <w:jc w:val="center"/>
      </w:pPr>
      <w:r>
        <w:rPr>
          <w:noProof/>
        </w:rPr>
        <w:t>Katie</w:t>
      </w:r>
      <w:r>
        <w:t xml:space="preserve"> </w:t>
      </w:r>
      <w:r>
        <w:rPr>
          <w:noProof/>
        </w:rPr>
        <w:t>Covington</w:t>
      </w:r>
      <w:r>
        <w:t xml:space="preserve">, </w:t>
      </w:r>
      <w:r>
        <w:rPr>
          <w:noProof/>
        </w:rPr>
        <w:t>Wake Tech Community College HEP program</w:t>
      </w:r>
    </w:p>
    <w:p w:rsidR="00DA5CDB" w:rsidRDefault="00DA5CDB" w:rsidP="005619E4">
      <w:pPr>
        <w:jc w:val="center"/>
      </w:pPr>
      <w:r>
        <w:rPr>
          <w:noProof/>
        </w:rPr>
        <w:t>Theresa</w:t>
      </w:r>
      <w:r>
        <w:t xml:space="preserve"> </w:t>
      </w:r>
      <w:r>
        <w:rPr>
          <w:noProof/>
        </w:rPr>
        <w:t>Daniels</w:t>
      </w:r>
      <w:r>
        <w:t xml:space="preserve">, </w:t>
      </w:r>
      <w:r>
        <w:rPr>
          <w:noProof/>
        </w:rPr>
        <w:t>MSD Warren Township</w:t>
      </w:r>
    </w:p>
    <w:p w:rsidR="00DA5CDB" w:rsidRDefault="00DA5CDB" w:rsidP="005619E4">
      <w:pPr>
        <w:jc w:val="center"/>
        <w:rPr>
          <w:noProof/>
        </w:rPr>
      </w:pPr>
      <w:r>
        <w:rPr>
          <w:noProof/>
        </w:rPr>
        <w:t>Laura</w:t>
      </w:r>
      <w:r>
        <w:t xml:space="preserve"> </w:t>
      </w:r>
      <w:r>
        <w:rPr>
          <w:noProof/>
        </w:rPr>
        <w:t>Elsrock</w:t>
      </w:r>
      <w:r>
        <w:t xml:space="preserve">, </w:t>
      </w:r>
      <w:r>
        <w:rPr>
          <w:noProof/>
        </w:rPr>
        <w:t>Area 30 Adult Education</w:t>
      </w:r>
    </w:p>
    <w:p w:rsidR="00DA5CDB" w:rsidRDefault="00DA5CDB" w:rsidP="005619E4">
      <w:pPr>
        <w:jc w:val="center"/>
      </w:pPr>
      <w:r>
        <w:t>Laura Eric</w:t>
      </w:r>
      <w:r w:rsidR="00051DB4">
        <w:t>k</w:t>
      </w:r>
      <w:r>
        <w:t>son, Literacy West New York</w:t>
      </w:r>
    </w:p>
    <w:p w:rsidR="00DA5CDB" w:rsidRDefault="00DA5CDB" w:rsidP="005619E4">
      <w:pPr>
        <w:jc w:val="center"/>
      </w:pPr>
      <w:r>
        <w:rPr>
          <w:noProof/>
        </w:rPr>
        <w:t>Glorious</w:t>
      </w:r>
      <w:r>
        <w:t xml:space="preserve"> </w:t>
      </w:r>
      <w:r>
        <w:rPr>
          <w:noProof/>
        </w:rPr>
        <w:t>Fealing</w:t>
      </w:r>
      <w:r>
        <w:t xml:space="preserve">, </w:t>
      </w:r>
      <w:r>
        <w:rPr>
          <w:noProof/>
        </w:rPr>
        <w:t>College of Southern Nevada</w:t>
      </w:r>
    </w:p>
    <w:p w:rsidR="00DA5CDB" w:rsidRDefault="00DA5CDB" w:rsidP="005619E4">
      <w:pPr>
        <w:jc w:val="center"/>
      </w:pPr>
      <w:r>
        <w:rPr>
          <w:noProof/>
        </w:rPr>
        <w:t>Teresa</w:t>
      </w:r>
      <w:r>
        <w:t xml:space="preserve"> </w:t>
      </w:r>
      <w:r>
        <w:rPr>
          <w:noProof/>
        </w:rPr>
        <w:t>Glasscock</w:t>
      </w:r>
      <w:r>
        <w:t xml:space="preserve">, </w:t>
      </w:r>
      <w:r>
        <w:rPr>
          <w:noProof/>
        </w:rPr>
        <w:t>Wallace State Community College Hanceville</w:t>
      </w:r>
    </w:p>
    <w:p w:rsidR="00DA5CDB" w:rsidRDefault="00DA5CDB" w:rsidP="005619E4">
      <w:pPr>
        <w:jc w:val="center"/>
      </w:pPr>
      <w:r>
        <w:rPr>
          <w:noProof/>
        </w:rPr>
        <w:t>Nina</w:t>
      </w:r>
      <w:r>
        <w:t xml:space="preserve"> </w:t>
      </w:r>
      <w:r>
        <w:rPr>
          <w:noProof/>
        </w:rPr>
        <w:t>Gonzales</w:t>
      </w:r>
      <w:r>
        <w:t xml:space="preserve">, </w:t>
      </w:r>
      <w:r>
        <w:rPr>
          <w:noProof/>
        </w:rPr>
        <w:t>Adult Learning Center @ UNM-Taos</w:t>
      </w:r>
    </w:p>
    <w:p w:rsidR="00DA5CDB" w:rsidRDefault="00DA5CDB" w:rsidP="005619E4">
      <w:pPr>
        <w:jc w:val="center"/>
      </w:pPr>
      <w:r>
        <w:rPr>
          <w:noProof/>
        </w:rPr>
        <w:t>Barbara</w:t>
      </w:r>
      <w:r>
        <w:t xml:space="preserve"> </w:t>
      </w:r>
      <w:r>
        <w:rPr>
          <w:noProof/>
        </w:rPr>
        <w:t>Green-Flood</w:t>
      </w:r>
      <w:r>
        <w:t xml:space="preserve">, </w:t>
      </w:r>
      <w:r>
        <w:rPr>
          <w:noProof/>
        </w:rPr>
        <w:t>Literacy Connections</w:t>
      </w:r>
    </w:p>
    <w:p w:rsidR="00DA5CDB" w:rsidRDefault="00DA5CDB" w:rsidP="005619E4">
      <w:pPr>
        <w:jc w:val="center"/>
      </w:pPr>
      <w:r>
        <w:rPr>
          <w:noProof/>
        </w:rPr>
        <w:t>Karen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>NWCC Oxford WIN</w:t>
      </w:r>
    </w:p>
    <w:p w:rsidR="00DA5CDB" w:rsidRDefault="00DA5CDB" w:rsidP="005619E4">
      <w:pPr>
        <w:jc w:val="center"/>
      </w:pPr>
      <w:r>
        <w:rPr>
          <w:noProof/>
        </w:rPr>
        <w:t>Jeanna</w:t>
      </w:r>
      <w:r>
        <w:t xml:space="preserve"> </w:t>
      </w:r>
      <w:r>
        <w:rPr>
          <w:noProof/>
        </w:rPr>
        <w:t>Hartzog</w:t>
      </w:r>
      <w:r>
        <w:t xml:space="preserve">, </w:t>
      </w:r>
      <w:r>
        <w:rPr>
          <w:noProof/>
        </w:rPr>
        <w:t>Copiah Lincoln ABE/GED</w:t>
      </w:r>
    </w:p>
    <w:p w:rsidR="00DA5CDB" w:rsidRDefault="00DA5CDB" w:rsidP="005619E4">
      <w:pPr>
        <w:jc w:val="center"/>
      </w:pPr>
      <w:r>
        <w:rPr>
          <w:noProof/>
        </w:rPr>
        <w:t>Jessie</w:t>
      </w:r>
      <w:r>
        <w:t xml:space="preserve"> </w:t>
      </w:r>
      <w:r>
        <w:rPr>
          <w:noProof/>
        </w:rPr>
        <w:t>Hawthorn</w:t>
      </w:r>
      <w:r>
        <w:t xml:space="preserve">, </w:t>
      </w:r>
      <w:r>
        <w:rPr>
          <w:noProof/>
        </w:rPr>
        <w:t>CAEPA</w:t>
      </w:r>
    </w:p>
    <w:p w:rsidR="00DA5CDB" w:rsidRDefault="00DA5CDB" w:rsidP="005619E4">
      <w:pPr>
        <w:jc w:val="center"/>
      </w:pPr>
      <w:r>
        <w:rPr>
          <w:noProof/>
        </w:rPr>
        <w:t>Patricia</w:t>
      </w:r>
      <w:r>
        <w:t xml:space="preserve"> </w:t>
      </w:r>
      <w:r>
        <w:rPr>
          <w:noProof/>
        </w:rPr>
        <w:t>Helmuth</w:t>
      </w:r>
      <w:r>
        <w:t xml:space="preserve">, </w:t>
      </w:r>
      <w:r>
        <w:rPr>
          <w:noProof/>
        </w:rPr>
        <w:t>Adult Numeracy Network/SC BOCES Adult Program</w:t>
      </w:r>
    </w:p>
    <w:p w:rsidR="00DA5CDB" w:rsidRDefault="00DA5CDB" w:rsidP="005619E4">
      <w:pPr>
        <w:jc w:val="center"/>
      </w:pPr>
      <w:r>
        <w:rPr>
          <w:noProof/>
        </w:rPr>
        <w:t>Joyce</w:t>
      </w:r>
      <w:r>
        <w:t xml:space="preserve"> </w:t>
      </w:r>
      <w:r>
        <w:rPr>
          <w:noProof/>
        </w:rPr>
        <w:t>Horner</w:t>
      </w:r>
      <w:r>
        <w:t xml:space="preserve">, </w:t>
      </w:r>
      <w:r>
        <w:rPr>
          <w:noProof/>
        </w:rPr>
        <w:t>Literacy Volunteers of Livingston County</w:t>
      </w:r>
    </w:p>
    <w:p w:rsidR="00DA5CDB" w:rsidRDefault="00DA5CDB" w:rsidP="005619E4">
      <w:pPr>
        <w:jc w:val="center"/>
      </w:pPr>
      <w:r>
        <w:rPr>
          <w:noProof/>
        </w:rPr>
        <w:t>Amanda</w:t>
      </w:r>
      <w:r>
        <w:t xml:space="preserve"> </w:t>
      </w:r>
      <w:r>
        <w:rPr>
          <w:noProof/>
        </w:rPr>
        <w:t>Ireland</w:t>
      </w:r>
      <w:r>
        <w:t xml:space="preserve">, </w:t>
      </w:r>
      <w:r>
        <w:rPr>
          <w:noProof/>
        </w:rPr>
        <w:t>Henderson County Adult Education</w:t>
      </w:r>
    </w:p>
    <w:p w:rsidR="00DA5CDB" w:rsidRDefault="00DA5CDB" w:rsidP="005619E4">
      <w:pPr>
        <w:jc w:val="center"/>
      </w:pPr>
      <w:r>
        <w:rPr>
          <w:noProof/>
        </w:rPr>
        <w:t>Jaye</w:t>
      </w:r>
      <w:r>
        <w:t xml:space="preserve"> </w:t>
      </w:r>
      <w:r>
        <w:rPr>
          <w:noProof/>
        </w:rPr>
        <w:t>Jones</w:t>
      </w:r>
      <w:r>
        <w:t xml:space="preserve">, </w:t>
      </w:r>
      <w:r>
        <w:rPr>
          <w:noProof/>
        </w:rPr>
        <w:t>Lehman College Adult Learning Center</w:t>
      </w:r>
    </w:p>
    <w:p w:rsidR="00DA5CDB" w:rsidRDefault="00DA5CDB" w:rsidP="005619E4">
      <w:pPr>
        <w:jc w:val="center"/>
      </w:pPr>
      <w:r>
        <w:rPr>
          <w:noProof/>
        </w:rPr>
        <w:t>Tara</w:t>
      </w:r>
      <w:r>
        <w:t xml:space="preserve"> </w:t>
      </w:r>
      <w:r>
        <w:rPr>
          <w:noProof/>
        </w:rPr>
        <w:t>Kenjockety</w:t>
      </w:r>
      <w:r>
        <w:t xml:space="preserve">, </w:t>
      </w:r>
      <w:r>
        <w:rPr>
          <w:noProof/>
        </w:rPr>
        <w:t>South Bend Community School Corporation Adult Education</w:t>
      </w:r>
    </w:p>
    <w:p w:rsidR="00DA5CDB" w:rsidRDefault="00DA5CDB" w:rsidP="005619E4">
      <w:pPr>
        <w:jc w:val="center"/>
      </w:pPr>
      <w:r>
        <w:rPr>
          <w:noProof/>
        </w:rPr>
        <w:t>Karen</w:t>
      </w:r>
      <w:r>
        <w:t xml:space="preserve"> </w:t>
      </w:r>
      <w:r>
        <w:rPr>
          <w:noProof/>
        </w:rPr>
        <w:t>LaMarsh</w:t>
      </w:r>
      <w:r>
        <w:t xml:space="preserve">, </w:t>
      </w:r>
      <w:r>
        <w:rPr>
          <w:noProof/>
        </w:rPr>
        <w:t>Clayton State University Center for Continuing Education</w:t>
      </w:r>
    </w:p>
    <w:p w:rsidR="00DA5CDB" w:rsidRDefault="00DA5CDB" w:rsidP="005619E4">
      <w:pPr>
        <w:jc w:val="center"/>
      </w:pPr>
      <w:r>
        <w:rPr>
          <w:noProof/>
        </w:rPr>
        <w:t>April</w:t>
      </w:r>
      <w:r>
        <w:t xml:space="preserve"> </w:t>
      </w:r>
      <w:r>
        <w:rPr>
          <w:noProof/>
        </w:rPr>
        <w:t>Lange</w:t>
      </w:r>
      <w:r>
        <w:t xml:space="preserve">, </w:t>
      </w:r>
      <w:r>
        <w:rPr>
          <w:noProof/>
        </w:rPr>
        <w:t>BOCES</w:t>
      </w:r>
    </w:p>
    <w:p w:rsidR="00DA5CDB" w:rsidRDefault="00DA5CDB" w:rsidP="005619E4">
      <w:pPr>
        <w:jc w:val="center"/>
      </w:pPr>
      <w:r>
        <w:rPr>
          <w:noProof/>
        </w:rPr>
        <w:t>Evelyn</w:t>
      </w:r>
      <w:r>
        <w:t xml:space="preserve"> </w:t>
      </w:r>
      <w:r>
        <w:rPr>
          <w:noProof/>
        </w:rPr>
        <w:t>Lenton</w:t>
      </w:r>
      <w:r>
        <w:t xml:space="preserve">, </w:t>
      </w:r>
      <w:r>
        <w:rPr>
          <w:noProof/>
        </w:rPr>
        <w:t>Antelope Valley Adult School</w:t>
      </w:r>
    </w:p>
    <w:p w:rsidR="00DA5CDB" w:rsidRDefault="00DA5CDB" w:rsidP="005619E4">
      <w:pPr>
        <w:jc w:val="center"/>
      </w:pPr>
      <w:r>
        <w:rPr>
          <w:noProof/>
        </w:rPr>
        <w:t>Megan</w:t>
      </w:r>
      <w:r>
        <w:t xml:space="preserve"> </w:t>
      </w:r>
      <w:r>
        <w:rPr>
          <w:noProof/>
        </w:rPr>
        <w:t>Linzy</w:t>
      </w:r>
      <w:r>
        <w:t xml:space="preserve">, </w:t>
      </w:r>
      <w:r>
        <w:rPr>
          <w:noProof/>
        </w:rPr>
        <w:t>West Davenport Center</w:t>
      </w:r>
    </w:p>
    <w:p w:rsidR="00DA5CDB" w:rsidRDefault="00DA5CDB" w:rsidP="005619E4">
      <w:pPr>
        <w:jc w:val="center"/>
      </w:pPr>
      <w:r>
        <w:rPr>
          <w:noProof/>
        </w:rPr>
        <w:t>Coleen</w:t>
      </w:r>
      <w:r>
        <w:t xml:space="preserve"> </w:t>
      </w:r>
      <w:r>
        <w:rPr>
          <w:noProof/>
        </w:rPr>
        <w:t>Macaluso</w:t>
      </w:r>
      <w:r>
        <w:t xml:space="preserve">, </w:t>
      </w:r>
      <w:r>
        <w:rPr>
          <w:noProof/>
        </w:rPr>
        <w:t>Ulster County BOCES</w:t>
      </w:r>
    </w:p>
    <w:p w:rsidR="00DA5CDB" w:rsidRDefault="00DA5CDB" w:rsidP="005619E4">
      <w:pPr>
        <w:jc w:val="center"/>
      </w:pPr>
      <w:r>
        <w:rPr>
          <w:noProof/>
        </w:rPr>
        <w:t>Melissa</w:t>
      </w:r>
      <w:r>
        <w:t xml:space="preserve"> </w:t>
      </w:r>
      <w:r>
        <w:rPr>
          <w:noProof/>
        </w:rPr>
        <w:t>McCarthy</w:t>
      </w:r>
      <w:r>
        <w:t xml:space="preserve">, </w:t>
      </w:r>
      <w:r>
        <w:rPr>
          <w:noProof/>
        </w:rPr>
        <w:t>Los Angeles Unified School Dostrict Division of Adult and Career Education</w:t>
      </w:r>
    </w:p>
    <w:p w:rsidR="00DA5CDB" w:rsidRDefault="00DA5CDB" w:rsidP="005619E4">
      <w:pPr>
        <w:jc w:val="center"/>
      </w:pPr>
      <w:r>
        <w:rPr>
          <w:noProof/>
        </w:rPr>
        <w:lastRenderedPageBreak/>
        <w:t>Pat</w:t>
      </w:r>
      <w:r>
        <w:t xml:space="preserve"> </w:t>
      </w:r>
      <w:r>
        <w:rPr>
          <w:noProof/>
        </w:rPr>
        <w:t>McKinley</w:t>
      </w:r>
      <w:r>
        <w:t xml:space="preserve">, </w:t>
      </w:r>
      <w:r>
        <w:rPr>
          <w:noProof/>
        </w:rPr>
        <w:t>Todd County Adult Education</w:t>
      </w:r>
    </w:p>
    <w:p w:rsidR="00DA5CDB" w:rsidRDefault="00DA5CDB" w:rsidP="005619E4">
      <w:pPr>
        <w:jc w:val="center"/>
      </w:pPr>
      <w:r>
        <w:rPr>
          <w:noProof/>
        </w:rPr>
        <w:t>Yolanda</w:t>
      </w:r>
      <w:r>
        <w:t xml:space="preserve"> </w:t>
      </w:r>
      <w:r>
        <w:rPr>
          <w:noProof/>
        </w:rPr>
        <w:t>Medina</w:t>
      </w:r>
      <w:r>
        <w:t xml:space="preserve">, </w:t>
      </w:r>
      <w:r>
        <w:rPr>
          <w:noProof/>
        </w:rPr>
        <w:t>North Dallas Plaza Comunitaria Adult Literacy Program</w:t>
      </w:r>
    </w:p>
    <w:p w:rsidR="00DA5CDB" w:rsidRDefault="00DA5CDB" w:rsidP="005619E4">
      <w:pPr>
        <w:jc w:val="center"/>
      </w:pPr>
      <w:r>
        <w:rPr>
          <w:noProof/>
        </w:rPr>
        <w:t>Amber</w:t>
      </w:r>
      <w:r>
        <w:t xml:space="preserve"> </w:t>
      </w:r>
      <w:r>
        <w:rPr>
          <w:noProof/>
        </w:rPr>
        <w:t>Miller</w:t>
      </w:r>
      <w:r>
        <w:t xml:space="preserve">, </w:t>
      </w:r>
      <w:r>
        <w:rPr>
          <w:noProof/>
        </w:rPr>
        <w:t>Austin Community College</w:t>
      </w:r>
    </w:p>
    <w:p w:rsidR="00DA5CDB" w:rsidRDefault="00DA5CDB" w:rsidP="005619E4">
      <w:pPr>
        <w:jc w:val="center"/>
      </w:pPr>
      <w:r>
        <w:rPr>
          <w:noProof/>
        </w:rPr>
        <w:t>Moxa</w:t>
      </w:r>
      <w:r>
        <w:t xml:space="preserve"> </w:t>
      </w:r>
      <w:r>
        <w:rPr>
          <w:noProof/>
        </w:rPr>
        <w:t>Mitton</w:t>
      </w:r>
      <w:r>
        <w:t xml:space="preserve">, </w:t>
      </w:r>
      <w:r>
        <w:rPr>
          <w:noProof/>
        </w:rPr>
        <w:t>South Park Academy</w:t>
      </w:r>
    </w:p>
    <w:p w:rsidR="00DA5CDB" w:rsidRDefault="00DA5CDB" w:rsidP="005619E4">
      <w:pPr>
        <w:jc w:val="center"/>
      </w:pPr>
      <w:r>
        <w:rPr>
          <w:noProof/>
        </w:rPr>
        <w:t>Jamie</w:t>
      </w:r>
      <w:r>
        <w:t xml:space="preserve"> </w:t>
      </w:r>
      <w:r>
        <w:rPr>
          <w:noProof/>
        </w:rPr>
        <w:t>Parke</w:t>
      </w:r>
      <w:r>
        <w:t xml:space="preserve">, </w:t>
      </w:r>
      <w:r>
        <w:rPr>
          <w:noProof/>
        </w:rPr>
        <w:t>Adult Education Center</w:t>
      </w:r>
    </w:p>
    <w:p w:rsidR="00DA5CDB" w:rsidRDefault="00DA5CDB" w:rsidP="005619E4">
      <w:pPr>
        <w:jc w:val="center"/>
        <w:rPr>
          <w:noProof/>
        </w:rPr>
      </w:pPr>
      <w:r>
        <w:rPr>
          <w:noProof/>
        </w:rPr>
        <w:t>Lynn</w:t>
      </w:r>
      <w:r>
        <w:t xml:space="preserve"> </w:t>
      </w:r>
      <w:r>
        <w:rPr>
          <w:noProof/>
        </w:rPr>
        <w:t>Pergher</w:t>
      </w:r>
      <w:r>
        <w:t xml:space="preserve">, </w:t>
      </w:r>
      <w:r>
        <w:rPr>
          <w:noProof/>
        </w:rPr>
        <w:t>Center of Workforce Innovations - Hobart Learning Center</w:t>
      </w:r>
    </w:p>
    <w:p w:rsidR="00051DB4" w:rsidRDefault="00051DB4" w:rsidP="005619E4">
      <w:pPr>
        <w:jc w:val="center"/>
      </w:pPr>
      <w:r>
        <w:rPr>
          <w:noProof/>
        </w:rPr>
        <w:t>Joan Reid, ABE Classes</w:t>
      </w:r>
      <w:bookmarkStart w:id="0" w:name="_GoBack"/>
      <w:bookmarkEnd w:id="0"/>
    </w:p>
    <w:p w:rsidR="00DA5CDB" w:rsidRDefault="00DA5CDB" w:rsidP="005619E4">
      <w:pPr>
        <w:jc w:val="center"/>
      </w:pPr>
      <w:r>
        <w:rPr>
          <w:noProof/>
        </w:rPr>
        <w:t>Connie</w:t>
      </w:r>
      <w:r>
        <w:t xml:space="preserve"> </w:t>
      </w:r>
      <w:r>
        <w:rPr>
          <w:noProof/>
        </w:rPr>
        <w:t>Rivera</w:t>
      </w:r>
      <w:r>
        <w:t xml:space="preserve">, </w:t>
      </w:r>
      <w:r>
        <w:rPr>
          <w:noProof/>
        </w:rPr>
        <w:t>Adult Numeracy Network</w:t>
      </w:r>
    </w:p>
    <w:p w:rsidR="00DA5CDB" w:rsidRDefault="00DA5CDB" w:rsidP="005619E4">
      <w:pPr>
        <w:jc w:val="center"/>
      </w:pPr>
      <w:r>
        <w:rPr>
          <w:noProof/>
        </w:rPr>
        <w:t>Lindsay</w:t>
      </w:r>
      <w:r>
        <w:t xml:space="preserve"> </w:t>
      </w:r>
      <w:r>
        <w:rPr>
          <w:noProof/>
        </w:rPr>
        <w:t>Sandham</w:t>
      </w:r>
      <w:r>
        <w:t xml:space="preserve">, </w:t>
      </w:r>
      <w:r>
        <w:rPr>
          <w:noProof/>
        </w:rPr>
        <w:t>Emily Griffith Technical College</w:t>
      </w:r>
    </w:p>
    <w:p w:rsidR="00DA5CDB" w:rsidRDefault="00DA5CDB" w:rsidP="005619E4">
      <w:pPr>
        <w:jc w:val="center"/>
      </w:pPr>
      <w:r>
        <w:rPr>
          <w:noProof/>
        </w:rPr>
        <w:t>Frances</w:t>
      </w:r>
      <w:r>
        <w:t xml:space="preserve"> </w:t>
      </w:r>
      <w:r>
        <w:rPr>
          <w:noProof/>
        </w:rPr>
        <w:t>Schwager</w:t>
      </w:r>
      <w:r>
        <w:t xml:space="preserve">, </w:t>
      </w:r>
      <w:r>
        <w:rPr>
          <w:noProof/>
        </w:rPr>
        <w:t>Copiah-L:incoln Community College - Natchez Campus</w:t>
      </w:r>
    </w:p>
    <w:p w:rsidR="00DA5CDB" w:rsidRDefault="00DA5CDB" w:rsidP="005619E4">
      <w:pPr>
        <w:jc w:val="center"/>
      </w:pPr>
      <w:r>
        <w:rPr>
          <w:noProof/>
        </w:rPr>
        <w:t>Rosemary</w:t>
      </w:r>
      <w:r>
        <w:t xml:space="preserve"> </w:t>
      </w:r>
      <w:r>
        <w:rPr>
          <w:noProof/>
        </w:rPr>
        <w:t>Sharkey</w:t>
      </w:r>
      <w:r>
        <w:t xml:space="preserve">, </w:t>
      </w:r>
      <w:r>
        <w:rPr>
          <w:noProof/>
        </w:rPr>
        <w:t>Dakota Prairie ABE</w:t>
      </w:r>
    </w:p>
    <w:p w:rsidR="00DA5CDB" w:rsidRDefault="00DA5CDB" w:rsidP="005619E4">
      <w:pPr>
        <w:jc w:val="center"/>
      </w:pPr>
      <w:r>
        <w:rPr>
          <w:noProof/>
        </w:rPr>
        <w:t>Donna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New Castle County Learning Center</w:t>
      </w:r>
    </w:p>
    <w:p w:rsidR="00DA5CDB" w:rsidRDefault="00DA5CDB" w:rsidP="005619E4">
      <w:pPr>
        <w:jc w:val="center"/>
      </w:pPr>
      <w:r>
        <w:rPr>
          <w:noProof/>
        </w:rPr>
        <w:t>Marilyn Kaye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Lone Star College</w:t>
      </w:r>
    </w:p>
    <w:p w:rsidR="00DA5CDB" w:rsidRDefault="00DA5CDB" w:rsidP="005619E4">
      <w:pPr>
        <w:jc w:val="center"/>
      </w:pPr>
      <w:r>
        <w:rPr>
          <w:noProof/>
        </w:rPr>
        <w:t>Rebecca</w:t>
      </w:r>
      <w:r>
        <w:t xml:space="preserve"> </w:t>
      </w:r>
      <w:r>
        <w:rPr>
          <w:noProof/>
        </w:rPr>
        <w:t>Strom</w:t>
      </w:r>
      <w:r>
        <w:t xml:space="preserve">, </w:t>
      </w:r>
      <w:r>
        <w:rPr>
          <w:noProof/>
        </w:rPr>
        <w:t>Mankato Area ABE/ ATLAS</w:t>
      </w:r>
    </w:p>
    <w:p w:rsidR="00DA5CDB" w:rsidRDefault="00DA5CDB" w:rsidP="005619E4">
      <w:pPr>
        <w:jc w:val="center"/>
      </w:pPr>
      <w:r>
        <w:rPr>
          <w:noProof/>
        </w:rPr>
        <w:t>Kathleen</w:t>
      </w:r>
      <w:r>
        <w:t xml:space="preserve"> </w:t>
      </w:r>
      <w:r>
        <w:rPr>
          <w:noProof/>
        </w:rPr>
        <w:t>Tall Bear</w:t>
      </w:r>
      <w:r>
        <w:t xml:space="preserve">, </w:t>
      </w:r>
      <w:r>
        <w:rPr>
          <w:noProof/>
        </w:rPr>
        <w:t>Cheyenne and Arapaho Tribes</w:t>
      </w:r>
    </w:p>
    <w:p w:rsidR="00DA5CDB" w:rsidRDefault="00DA5CDB" w:rsidP="005619E4">
      <w:pPr>
        <w:jc w:val="center"/>
      </w:pPr>
      <w:r>
        <w:rPr>
          <w:noProof/>
        </w:rPr>
        <w:t>Dr. Lynn</w:t>
      </w:r>
      <w:r>
        <w:t xml:space="preserve"> </w:t>
      </w:r>
      <w:r>
        <w:rPr>
          <w:noProof/>
        </w:rPr>
        <w:t>Taylor</w:t>
      </w:r>
      <w:r>
        <w:t xml:space="preserve">, </w:t>
      </w:r>
      <w:r>
        <w:rPr>
          <w:noProof/>
        </w:rPr>
        <w:t>Texas State University</w:t>
      </w:r>
    </w:p>
    <w:p w:rsidR="00DA5CDB" w:rsidRDefault="00DA5CDB" w:rsidP="005619E4">
      <w:pPr>
        <w:jc w:val="center"/>
      </w:pPr>
      <w:r>
        <w:rPr>
          <w:noProof/>
        </w:rPr>
        <w:t>Gwen</w:t>
      </w:r>
      <w:r>
        <w:t xml:space="preserve"> </w:t>
      </w:r>
      <w:r>
        <w:rPr>
          <w:noProof/>
        </w:rPr>
        <w:t>Vaughn</w:t>
      </w:r>
      <w:r>
        <w:t xml:space="preserve">, </w:t>
      </w:r>
      <w:r>
        <w:rPr>
          <w:noProof/>
        </w:rPr>
        <w:t>Bossier Parish Community College</w:t>
      </w:r>
    </w:p>
    <w:p w:rsidR="00DA5CDB" w:rsidRDefault="00DA5CDB" w:rsidP="005619E4">
      <w:pPr>
        <w:jc w:val="center"/>
      </w:pPr>
      <w:r>
        <w:rPr>
          <w:noProof/>
        </w:rPr>
        <w:t>Amanda</w:t>
      </w:r>
      <w:r>
        <w:t xml:space="preserve"> </w:t>
      </w:r>
      <w:r>
        <w:rPr>
          <w:noProof/>
        </w:rPr>
        <w:t>Voce</w:t>
      </w:r>
      <w:r>
        <w:t xml:space="preserve">, </w:t>
      </w:r>
      <w:r>
        <w:rPr>
          <w:noProof/>
        </w:rPr>
        <w:t>Wallace State Community College</w:t>
      </w:r>
    </w:p>
    <w:p w:rsidR="00DA5CDB" w:rsidRDefault="00DA5CDB" w:rsidP="005619E4">
      <w:pPr>
        <w:jc w:val="center"/>
      </w:pPr>
      <w:r>
        <w:rPr>
          <w:noProof/>
        </w:rPr>
        <w:t>Melanie</w:t>
      </w:r>
      <w:r>
        <w:t xml:space="preserve"> </w:t>
      </w:r>
      <w:r>
        <w:rPr>
          <w:noProof/>
        </w:rPr>
        <w:t>Wagner</w:t>
      </w:r>
      <w:r>
        <w:t xml:space="preserve">, </w:t>
      </w:r>
      <w:r>
        <w:rPr>
          <w:noProof/>
        </w:rPr>
        <w:t>Jane Addams Resource Corporation</w:t>
      </w:r>
    </w:p>
    <w:p w:rsidR="00DA5CDB" w:rsidRDefault="00DA5CDB" w:rsidP="005619E4">
      <w:pPr>
        <w:jc w:val="center"/>
      </w:pPr>
      <w:r>
        <w:rPr>
          <w:noProof/>
        </w:rPr>
        <w:t>Alisha</w:t>
      </w:r>
      <w:r>
        <w:t xml:space="preserve"> </w:t>
      </w:r>
      <w:r>
        <w:rPr>
          <w:noProof/>
        </w:rPr>
        <w:t>Williams</w:t>
      </w:r>
      <w:r>
        <w:t xml:space="preserve">, </w:t>
      </w:r>
      <w:r>
        <w:rPr>
          <w:noProof/>
        </w:rPr>
        <w:t>Central Louisiana Technical Community College</w:t>
      </w:r>
    </w:p>
    <w:p w:rsidR="00DA5CDB" w:rsidRDefault="00DA5CDB" w:rsidP="005619E4">
      <w:pPr>
        <w:jc w:val="center"/>
        <w:rPr>
          <w:noProof/>
        </w:rPr>
      </w:pPr>
      <w:r>
        <w:rPr>
          <w:noProof/>
        </w:rPr>
        <w:t>Rachel</w:t>
      </w:r>
      <w:r>
        <w:t xml:space="preserve"> </w:t>
      </w:r>
      <w:r>
        <w:rPr>
          <w:noProof/>
        </w:rPr>
        <w:t>Wilson</w:t>
      </w:r>
      <w:r>
        <w:t xml:space="preserve">, </w:t>
      </w:r>
      <w:r>
        <w:rPr>
          <w:noProof/>
        </w:rPr>
        <w:t>Bossier Parish Community College-College Transition Program</w:t>
      </w:r>
    </w:p>
    <w:p w:rsidR="00AF4128" w:rsidRDefault="00AF4128" w:rsidP="005619E4">
      <w:pPr>
        <w:jc w:val="center"/>
      </w:pPr>
      <w:r>
        <w:rPr>
          <w:noProof/>
        </w:rPr>
        <w:t>James Wood, Adult School</w:t>
      </w:r>
    </w:p>
    <w:p w:rsidR="00DA5CDB" w:rsidRDefault="00DA5CDB" w:rsidP="005619E4">
      <w:pPr>
        <w:jc w:val="center"/>
      </w:pPr>
    </w:p>
    <w:sectPr w:rsidR="00DA5CDB" w:rsidSect="00DA5C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E4"/>
    <w:rsid w:val="00051DB4"/>
    <w:rsid w:val="003416B7"/>
    <w:rsid w:val="005619E4"/>
    <w:rsid w:val="00AF4128"/>
    <w:rsid w:val="00D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CC642-19F0-4B91-9097-5203C01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Business</dc:creator>
  <cp:keywords/>
  <dc:description/>
  <cp:lastModifiedBy>Bonney Business</cp:lastModifiedBy>
  <cp:revision>3</cp:revision>
  <dcterms:created xsi:type="dcterms:W3CDTF">2015-12-01T11:14:00Z</dcterms:created>
  <dcterms:modified xsi:type="dcterms:W3CDTF">2015-12-01T20:30:00Z</dcterms:modified>
</cp:coreProperties>
</file>