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F9" w:rsidRDefault="00DA70C0" w:rsidP="0049450B">
      <w:pPr>
        <w:jc w:val="center"/>
      </w:pPr>
      <w:r>
        <w:rPr>
          <w:noProof/>
        </w:rPr>
        <w:drawing>
          <wp:inline distT="0" distB="0" distL="0" distR="0">
            <wp:extent cx="1783080" cy="7382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logo horizontal 314x1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7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92" w:rsidRDefault="00363892" w:rsidP="0049450B">
      <w:pPr>
        <w:jc w:val="center"/>
        <w:rPr>
          <w:rFonts w:ascii="Arial" w:hAnsi="Arial" w:cs="Arial"/>
          <w:b/>
          <w:color w:val="8064A2" w:themeColor="accent4"/>
          <w:sz w:val="32"/>
          <w:szCs w:val="22"/>
        </w:rPr>
      </w:pPr>
    </w:p>
    <w:p w:rsidR="00ED2F56" w:rsidRDefault="00ED2F56" w:rsidP="0049450B">
      <w:pPr>
        <w:jc w:val="center"/>
        <w:rPr>
          <w:rFonts w:ascii="Arial" w:hAnsi="Arial" w:cs="Arial"/>
          <w:b/>
          <w:color w:val="49176D"/>
          <w:sz w:val="28"/>
          <w:szCs w:val="28"/>
        </w:rPr>
      </w:pPr>
      <w:r w:rsidRPr="004A6E77">
        <w:rPr>
          <w:rFonts w:ascii="Arial" w:hAnsi="Arial" w:cs="Arial"/>
          <w:b/>
          <w:color w:val="49176D"/>
          <w:sz w:val="28"/>
          <w:szCs w:val="28"/>
        </w:rPr>
        <w:t>Funding Alert from the Michigan SBIR/STTR Assistance Program</w:t>
      </w:r>
    </w:p>
    <w:p w:rsidR="00363892" w:rsidRDefault="00290753" w:rsidP="0049450B">
      <w:pPr>
        <w:jc w:val="center"/>
        <w:rPr>
          <w:rFonts w:ascii="Arial" w:hAnsi="Arial" w:cs="Arial"/>
          <w:b/>
          <w:color w:val="49176D"/>
          <w:sz w:val="32"/>
          <w:szCs w:val="22"/>
        </w:rPr>
      </w:pPr>
      <w:hyperlink r:id="rId8" w:history="1">
        <w:r w:rsidR="004A6E77" w:rsidRPr="004A6E77">
          <w:rPr>
            <w:rStyle w:val="Hyperlink"/>
            <w:rFonts w:ascii="Arial" w:hAnsi="Arial" w:cs="Arial"/>
            <w:b/>
            <w:color w:val="939900"/>
            <w:sz w:val="22"/>
            <w:szCs w:val="22"/>
          </w:rPr>
          <w:t>Program link</w:t>
        </w:r>
      </w:hyperlink>
      <w:r w:rsidR="004A6E77">
        <w:rPr>
          <w:rFonts w:ascii="Arial" w:hAnsi="Arial" w:cs="Arial"/>
          <w:b/>
          <w:noProof/>
        </w:rPr>
        <w:t xml:space="preserve"> </w:t>
      </w:r>
      <w:r w:rsidR="00363892">
        <w:rPr>
          <w:rFonts w:ascii="Arial" w:hAnsi="Arial" w:cs="Arial"/>
          <w:b/>
          <w:noProof/>
        </w:rPr>
        <w:drawing>
          <wp:inline distT="0" distB="0" distL="0" distR="0" wp14:anchorId="24C2B052" wp14:editId="5BF3077D">
            <wp:extent cx="5943600" cy="276225"/>
            <wp:effectExtent l="0" t="0" r="0" b="9525"/>
            <wp:docPr id="1" name="Picture 1" descr="bbc_singl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bc_single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56" w:rsidRDefault="00ED2F56" w:rsidP="00ED2F56">
      <w:pPr>
        <w:jc w:val="center"/>
        <w:rPr>
          <w:rFonts w:ascii="Arial" w:hAnsi="Arial" w:cs="Arial"/>
          <w:b/>
          <w:color w:val="49176D"/>
          <w:sz w:val="28"/>
          <w:szCs w:val="28"/>
        </w:rPr>
      </w:pPr>
      <w:r w:rsidRPr="00744668">
        <w:rPr>
          <w:rFonts w:ascii="Arial" w:hAnsi="Arial" w:cs="Arial"/>
          <w:b/>
          <w:color w:val="49176D"/>
          <w:sz w:val="28"/>
          <w:szCs w:val="28"/>
        </w:rPr>
        <w:t>DoD 201</w:t>
      </w:r>
      <w:r w:rsidR="000F085F">
        <w:rPr>
          <w:rFonts w:ascii="Arial" w:hAnsi="Arial" w:cs="Arial"/>
          <w:b/>
          <w:color w:val="49176D"/>
          <w:sz w:val="28"/>
          <w:szCs w:val="28"/>
        </w:rPr>
        <w:t>5</w:t>
      </w:r>
      <w:r w:rsidRPr="00744668">
        <w:rPr>
          <w:rFonts w:ascii="Arial" w:hAnsi="Arial" w:cs="Arial"/>
          <w:b/>
          <w:color w:val="49176D"/>
          <w:sz w:val="28"/>
          <w:szCs w:val="28"/>
        </w:rPr>
        <w:t>.</w:t>
      </w:r>
      <w:r w:rsidR="00705979">
        <w:rPr>
          <w:rFonts w:ascii="Arial" w:hAnsi="Arial" w:cs="Arial"/>
          <w:b/>
          <w:color w:val="49176D"/>
          <w:sz w:val="28"/>
          <w:szCs w:val="28"/>
        </w:rPr>
        <w:t>3</w:t>
      </w:r>
      <w:r w:rsidRPr="00744668">
        <w:rPr>
          <w:rFonts w:ascii="Arial" w:hAnsi="Arial" w:cs="Arial"/>
          <w:b/>
          <w:color w:val="49176D"/>
          <w:sz w:val="28"/>
          <w:szCs w:val="28"/>
        </w:rPr>
        <w:t xml:space="preserve"> SBIR Topics</w:t>
      </w:r>
    </w:p>
    <w:p w:rsidR="00817222" w:rsidRPr="00744668" w:rsidRDefault="00817222" w:rsidP="00ED2F56">
      <w:pPr>
        <w:jc w:val="center"/>
        <w:rPr>
          <w:rFonts w:ascii="Arial" w:hAnsi="Arial" w:cs="Arial"/>
          <w:b/>
          <w:color w:val="49176D"/>
          <w:sz w:val="28"/>
          <w:szCs w:val="28"/>
        </w:rPr>
      </w:pPr>
      <w:proofErr w:type="gramStart"/>
      <w:r>
        <w:rPr>
          <w:rFonts w:ascii="Arial" w:hAnsi="Arial" w:cs="Arial"/>
          <w:b/>
          <w:color w:val="49176D"/>
          <w:sz w:val="28"/>
          <w:szCs w:val="28"/>
        </w:rPr>
        <w:t>DoD</w:t>
      </w:r>
      <w:proofErr w:type="gramEnd"/>
      <w:r>
        <w:rPr>
          <w:rFonts w:ascii="Arial" w:hAnsi="Arial" w:cs="Arial"/>
          <w:b/>
          <w:color w:val="49176D"/>
          <w:sz w:val="28"/>
          <w:szCs w:val="28"/>
        </w:rPr>
        <w:t xml:space="preserve"> 201</w:t>
      </w:r>
      <w:r w:rsidR="000F085F">
        <w:rPr>
          <w:rFonts w:ascii="Arial" w:hAnsi="Arial" w:cs="Arial"/>
          <w:b/>
          <w:color w:val="49176D"/>
          <w:sz w:val="28"/>
          <w:szCs w:val="28"/>
        </w:rPr>
        <w:t>5</w:t>
      </w:r>
      <w:r>
        <w:rPr>
          <w:rFonts w:ascii="Arial" w:hAnsi="Arial" w:cs="Arial"/>
          <w:b/>
          <w:color w:val="49176D"/>
          <w:sz w:val="28"/>
          <w:szCs w:val="28"/>
        </w:rPr>
        <w:t>.</w:t>
      </w:r>
      <w:r w:rsidR="00705979">
        <w:rPr>
          <w:rFonts w:ascii="Arial" w:hAnsi="Arial" w:cs="Arial"/>
          <w:b/>
          <w:color w:val="49176D"/>
          <w:sz w:val="28"/>
          <w:szCs w:val="28"/>
        </w:rPr>
        <w:t>C</w:t>
      </w:r>
      <w:r>
        <w:rPr>
          <w:rFonts w:ascii="Arial" w:hAnsi="Arial" w:cs="Arial"/>
          <w:b/>
          <w:color w:val="49176D"/>
          <w:sz w:val="28"/>
          <w:szCs w:val="28"/>
        </w:rPr>
        <w:t xml:space="preserve"> STTR Topics</w:t>
      </w:r>
    </w:p>
    <w:p w:rsidR="00817222" w:rsidRDefault="00817222" w:rsidP="004A6E77">
      <w:pPr>
        <w:jc w:val="center"/>
        <w:rPr>
          <w:rFonts w:ascii="Arial" w:hAnsi="Arial" w:cs="Arial"/>
          <w:color w:val="49176D"/>
          <w:sz w:val="20"/>
        </w:rPr>
      </w:pPr>
      <w:r>
        <w:rPr>
          <w:rFonts w:ascii="Arial" w:hAnsi="Arial" w:cs="Arial"/>
          <w:color w:val="49176D"/>
          <w:sz w:val="20"/>
        </w:rPr>
        <w:t xml:space="preserve">Pre-release opens </w:t>
      </w:r>
      <w:r w:rsidR="00E76158">
        <w:rPr>
          <w:rFonts w:ascii="Arial" w:hAnsi="Arial" w:cs="Arial"/>
          <w:color w:val="49176D"/>
          <w:sz w:val="20"/>
        </w:rPr>
        <w:t>August</w:t>
      </w:r>
      <w:r w:rsidR="00F11C39">
        <w:rPr>
          <w:rFonts w:ascii="Arial" w:hAnsi="Arial" w:cs="Arial"/>
          <w:color w:val="49176D"/>
          <w:sz w:val="20"/>
        </w:rPr>
        <w:t xml:space="preserve"> 2</w:t>
      </w:r>
      <w:r w:rsidR="00705979">
        <w:rPr>
          <w:rFonts w:ascii="Arial" w:hAnsi="Arial" w:cs="Arial"/>
          <w:color w:val="49176D"/>
          <w:sz w:val="20"/>
        </w:rPr>
        <w:t>7</w:t>
      </w:r>
      <w:r w:rsidR="00F11C39">
        <w:rPr>
          <w:rFonts w:ascii="Arial" w:hAnsi="Arial" w:cs="Arial"/>
          <w:color w:val="49176D"/>
          <w:sz w:val="20"/>
        </w:rPr>
        <w:t>, 2015</w:t>
      </w:r>
      <w:r>
        <w:rPr>
          <w:rFonts w:ascii="Arial" w:hAnsi="Arial" w:cs="Arial"/>
          <w:color w:val="49176D"/>
          <w:sz w:val="20"/>
        </w:rPr>
        <w:t xml:space="preserve"> </w:t>
      </w:r>
    </w:p>
    <w:p w:rsidR="00817222" w:rsidRDefault="00817222" w:rsidP="004A6E77">
      <w:pPr>
        <w:jc w:val="center"/>
        <w:rPr>
          <w:rFonts w:ascii="Arial" w:hAnsi="Arial" w:cs="Arial"/>
          <w:color w:val="49176D"/>
          <w:sz w:val="20"/>
        </w:rPr>
      </w:pPr>
      <w:r>
        <w:rPr>
          <w:rFonts w:ascii="Arial" w:hAnsi="Arial" w:cs="Arial"/>
          <w:color w:val="49176D"/>
          <w:sz w:val="20"/>
        </w:rPr>
        <w:t xml:space="preserve">Open discussion with TPOCs through </w:t>
      </w:r>
      <w:r w:rsidR="00705979">
        <w:rPr>
          <w:rFonts w:ascii="Arial" w:hAnsi="Arial" w:cs="Arial"/>
          <w:color w:val="49176D"/>
          <w:sz w:val="20"/>
        </w:rPr>
        <w:t>September 27</w:t>
      </w:r>
      <w:r w:rsidR="007B078A">
        <w:rPr>
          <w:rFonts w:ascii="Arial" w:hAnsi="Arial" w:cs="Arial"/>
          <w:color w:val="49176D"/>
          <w:sz w:val="20"/>
        </w:rPr>
        <w:t>, 2015</w:t>
      </w:r>
    </w:p>
    <w:p w:rsidR="00705979" w:rsidRDefault="00705979" w:rsidP="004A6E77">
      <w:pPr>
        <w:jc w:val="center"/>
        <w:rPr>
          <w:rFonts w:ascii="Arial" w:hAnsi="Arial" w:cs="Arial"/>
          <w:color w:val="49176D"/>
          <w:sz w:val="20"/>
        </w:rPr>
      </w:pPr>
      <w:r>
        <w:rPr>
          <w:rFonts w:ascii="Arial" w:hAnsi="Arial" w:cs="Arial"/>
          <w:color w:val="49176D"/>
          <w:sz w:val="20"/>
        </w:rPr>
        <w:t>SITI</w:t>
      </w:r>
      <w:r w:rsidR="00E76158">
        <w:rPr>
          <w:rFonts w:ascii="Arial" w:hAnsi="Arial" w:cs="Arial"/>
          <w:color w:val="49176D"/>
          <w:sz w:val="20"/>
        </w:rPr>
        <w:t>S</w:t>
      </w:r>
      <w:r>
        <w:rPr>
          <w:rFonts w:ascii="Arial" w:hAnsi="Arial" w:cs="Arial"/>
          <w:color w:val="49176D"/>
          <w:sz w:val="20"/>
        </w:rPr>
        <w:t xml:space="preserve"> Q&amp;A </w:t>
      </w:r>
      <w:r w:rsidR="00E76158">
        <w:rPr>
          <w:rFonts w:ascii="Arial" w:hAnsi="Arial" w:cs="Arial"/>
          <w:color w:val="49176D"/>
          <w:sz w:val="20"/>
        </w:rPr>
        <w:t>c</w:t>
      </w:r>
      <w:r>
        <w:rPr>
          <w:rFonts w:ascii="Arial" w:hAnsi="Arial" w:cs="Arial"/>
          <w:color w:val="49176D"/>
          <w:sz w:val="20"/>
        </w:rPr>
        <w:t>loses October 14, 2015</w:t>
      </w:r>
    </w:p>
    <w:p w:rsidR="00E75D97" w:rsidRPr="004A6E77" w:rsidRDefault="00ED2F56" w:rsidP="00817222">
      <w:pPr>
        <w:jc w:val="center"/>
        <w:rPr>
          <w:rFonts w:ascii="Arial" w:hAnsi="Arial" w:cs="Arial"/>
          <w:color w:val="49176D"/>
          <w:sz w:val="20"/>
        </w:rPr>
      </w:pPr>
      <w:r w:rsidRPr="004A6E77">
        <w:rPr>
          <w:rFonts w:ascii="Arial" w:hAnsi="Arial" w:cs="Arial"/>
          <w:color w:val="49176D"/>
          <w:sz w:val="20"/>
        </w:rPr>
        <w:t>Solicitation opens</w:t>
      </w:r>
      <w:r w:rsidR="004A6E77" w:rsidRPr="004A6E77">
        <w:rPr>
          <w:rFonts w:ascii="Arial" w:hAnsi="Arial" w:cs="Arial"/>
          <w:color w:val="49176D"/>
          <w:sz w:val="20"/>
        </w:rPr>
        <w:t xml:space="preserve"> </w:t>
      </w:r>
      <w:r w:rsidR="00705979">
        <w:rPr>
          <w:rFonts w:ascii="Arial" w:hAnsi="Arial" w:cs="Arial"/>
          <w:color w:val="49176D"/>
          <w:sz w:val="20"/>
        </w:rPr>
        <w:t>September 28</w:t>
      </w:r>
      <w:r w:rsidR="004A6E77" w:rsidRPr="004A6E77">
        <w:rPr>
          <w:rFonts w:ascii="Arial" w:hAnsi="Arial" w:cs="Arial"/>
          <w:color w:val="49176D"/>
          <w:sz w:val="20"/>
        </w:rPr>
        <w:t xml:space="preserve"> and </w:t>
      </w:r>
      <w:r w:rsidR="00817222">
        <w:rPr>
          <w:rFonts w:ascii="Arial" w:hAnsi="Arial" w:cs="Arial"/>
          <w:color w:val="49176D"/>
          <w:sz w:val="20"/>
        </w:rPr>
        <w:t xml:space="preserve">proposals due </w:t>
      </w:r>
      <w:r w:rsidR="00705979">
        <w:rPr>
          <w:rFonts w:ascii="Arial" w:hAnsi="Arial" w:cs="Arial"/>
          <w:color w:val="49176D"/>
          <w:sz w:val="20"/>
        </w:rPr>
        <w:t>October 28</w:t>
      </w:r>
      <w:r w:rsidR="007B078A">
        <w:rPr>
          <w:rFonts w:ascii="Arial" w:hAnsi="Arial" w:cs="Arial"/>
          <w:color w:val="49176D"/>
          <w:sz w:val="20"/>
        </w:rPr>
        <w:t>, 2015 at 6:00 a.m. ET</w:t>
      </w:r>
    </w:p>
    <w:p w:rsidR="00744668" w:rsidRPr="00ED2F56" w:rsidRDefault="00744668" w:rsidP="00744668">
      <w:pPr>
        <w:rPr>
          <w:rFonts w:ascii="Arial" w:hAnsi="Arial" w:cs="Arial"/>
          <w:b/>
          <w:color w:val="49176D"/>
          <w:sz w:val="20"/>
        </w:rPr>
      </w:pPr>
      <w:r>
        <w:rPr>
          <w:rFonts w:ascii="Arial" w:hAnsi="Arial" w:cs="Arial"/>
          <w:b/>
          <w:color w:val="49176D"/>
          <w:sz w:val="20"/>
        </w:rPr>
        <w:tab/>
      </w:r>
    </w:p>
    <w:p w:rsidR="00ED2F56" w:rsidRPr="00ED2F56" w:rsidRDefault="004A6E77" w:rsidP="00ED2F56">
      <w:pPr>
        <w:rPr>
          <w:rFonts w:ascii="Arial" w:hAnsi="Arial" w:cs="Arial"/>
          <w:color w:val="49176D"/>
          <w:szCs w:val="24"/>
        </w:rPr>
      </w:pPr>
      <w:r>
        <w:rPr>
          <w:rFonts w:ascii="Arial" w:hAnsi="Arial" w:cs="Arial"/>
          <w:b/>
          <w:color w:val="49176D"/>
          <w:szCs w:val="24"/>
        </w:rPr>
        <w:t>DOD SBI</w:t>
      </w:r>
      <w:r w:rsidR="00ED2F56" w:rsidRPr="00ED2F56">
        <w:rPr>
          <w:rFonts w:ascii="Arial" w:hAnsi="Arial" w:cs="Arial"/>
          <w:b/>
          <w:color w:val="49176D"/>
          <w:szCs w:val="24"/>
        </w:rPr>
        <w:t>R 201</w:t>
      </w:r>
      <w:r w:rsidR="000F085F">
        <w:rPr>
          <w:rFonts w:ascii="Arial" w:hAnsi="Arial" w:cs="Arial"/>
          <w:b/>
          <w:color w:val="49176D"/>
          <w:szCs w:val="24"/>
        </w:rPr>
        <w:t>5</w:t>
      </w:r>
      <w:r w:rsidR="00ED2F56" w:rsidRPr="00ED2F56">
        <w:rPr>
          <w:rFonts w:ascii="Arial" w:hAnsi="Arial" w:cs="Arial"/>
          <w:b/>
          <w:color w:val="49176D"/>
          <w:szCs w:val="24"/>
        </w:rPr>
        <w:t>.</w:t>
      </w:r>
      <w:r w:rsidR="001B52EB">
        <w:rPr>
          <w:rFonts w:ascii="Arial" w:hAnsi="Arial" w:cs="Arial"/>
          <w:b/>
          <w:color w:val="49176D"/>
          <w:szCs w:val="24"/>
        </w:rPr>
        <w:t>3</w:t>
      </w:r>
      <w:r w:rsidR="00ED2F56" w:rsidRPr="00ED2F56">
        <w:rPr>
          <w:rFonts w:ascii="Arial" w:hAnsi="Arial" w:cs="Arial"/>
          <w:b/>
          <w:color w:val="49176D"/>
          <w:szCs w:val="24"/>
        </w:rPr>
        <w:t xml:space="preserve"> Topics</w:t>
      </w:r>
    </w:p>
    <w:p w:rsidR="00744668" w:rsidRPr="00705979" w:rsidRDefault="00290753" w:rsidP="00744668">
      <w:pPr>
        <w:rPr>
          <w:rFonts w:ascii="Arial" w:hAnsi="Arial" w:cs="Arial"/>
          <w:b/>
          <w:color w:val="939900"/>
          <w:sz w:val="20"/>
          <w14:textFill>
            <w14:solidFill>
              <w14:srgbClr w14:val="939900">
                <w14:lumMod w14:val="95000"/>
                <w14:lumOff w14:val="5000"/>
              </w14:srgbClr>
            </w14:solidFill>
          </w14:textFill>
        </w:rPr>
      </w:pPr>
      <w:hyperlink r:id="rId10" w:history="1">
        <w:r w:rsidR="00ED2F56" w:rsidRPr="00705979">
          <w:rPr>
            <w:rStyle w:val="Hyperlink"/>
            <w:rFonts w:ascii="Arial" w:hAnsi="Arial" w:cs="Arial"/>
            <w:b/>
            <w:color w:val="939900"/>
            <w:sz w:val="20"/>
          </w:rPr>
          <w:t>SBIR solicitation link</w:t>
        </w:r>
      </w:hyperlink>
    </w:p>
    <w:p w:rsidR="00ED2F56" w:rsidRDefault="00ED2F56" w:rsidP="00744668">
      <w:pPr>
        <w:rPr>
          <w:rFonts w:ascii="Arial" w:hAnsi="Arial" w:cs="Arial"/>
          <w:b/>
          <w:color w:val="49176D"/>
          <w:sz w:val="20"/>
        </w:rPr>
      </w:pPr>
    </w:p>
    <w:p w:rsidR="004D1E5F" w:rsidRPr="00C9399E" w:rsidRDefault="00290753" w:rsidP="00744668">
      <w:pPr>
        <w:rPr>
          <w:rFonts w:ascii="Arial" w:hAnsi="Arial" w:cs="Arial"/>
          <w:b/>
          <w:color w:val="49176D"/>
          <w:sz w:val="22"/>
          <w:szCs w:val="22"/>
        </w:rPr>
      </w:pPr>
      <w:hyperlink r:id="rId11" w:history="1">
        <w:r w:rsidR="004D1E5F" w:rsidRPr="00C9399E">
          <w:rPr>
            <w:rStyle w:val="Hyperlink"/>
            <w:rFonts w:ascii="Arial" w:hAnsi="Arial" w:cs="Arial"/>
            <w:b/>
            <w:color w:val="49176D"/>
            <w:sz w:val="22"/>
            <w:szCs w:val="22"/>
          </w:rPr>
          <w:t>Air Force Direct to Phase II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7710"/>
      </w:tblGrid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AF153-001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Global Surveillance Augmentation Using Commercial Satellite Imaging Systems</w:t>
            </w:r>
          </w:p>
        </w:tc>
      </w:tr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AF153-002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Handheld Dismount Kit for Persistent, Precision Navigation in GPS-challenged Environments for Military Operations</w:t>
            </w:r>
          </w:p>
        </w:tc>
      </w:tr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AF153-003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Additive Manufacturing to Support 100% Parts Availability</w:t>
            </w:r>
          </w:p>
        </w:tc>
      </w:tr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AF153-004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Additive Manufacturing of Masking to Support Turbine Engine Sustainment</w:t>
            </w:r>
          </w:p>
        </w:tc>
      </w:tr>
    </w:tbl>
    <w:p w:rsidR="004D1E5F" w:rsidRDefault="004D1E5F" w:rsidP="00744668">
      <w:pPr>
        <w:rPr>
          <w:rFonts w:ascii="Arial" w:hAnsi="Arial" w:cs="Arial"/>
          <w:b/>
          <w:color w:val="49176D"/>
          <w:sz w:val="20"/>
        </w:rPr>
      </w:pPr>
    </w:p>
    <w:p w:rsidR="00744668" w:rsidRPr="001B52EB" w:rsidRDefault="00290753" w:rsidP="00744668">
      <w:pPr>
        <w:rPr>
          <w:rFonts w:ascii="Arial" w:hAnsi="Arial" w:cs="Arial"/>
          <w:b/>
          <w:color w:val="49176D"/>
          <w:sz w:val="22"/>
          <w:szCs w:val="22"/>
        </w:rPr>
      </w:pPr>
      <w:hyperlink r:id="rId12" w:history="1">
        <w:r w:rsidR="00744668" w:rsidRPr="001B52EB">
          <w:rPr>
            <w:rStyle w:val="Hyperlink"/>
            <w:rFonts w:ascii="Arial" w:hAnsi="Arial" w:cs="Arial"/>
            <w:b/>
            <w:color w:val="49176D"/>
            <w:sz w:val="22"/>
            <w:szCs w:val="22"/>
          </w:rPr>
          <w:t>Army</w:t>
        </w:r>
      </w:hyperlink>
    </w:p>
    <w:tbl>
      <w:tblPr>
        <w:tblW w:w="5000" w:type="auto"/>
        <w:tblLook w:val="04A0" w:firstRow="1" w:lastRow="0" w:firstColumn="1" w:lastColumn="0" w:noHBand="0" w:noVBand="1"/>
      </w:tblPr>
      <w:tblGrid>
        <w:gridCol w:w="1650"/>
        <w:gridCol w:w="7710"/>
      </w:tblGrid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A15-101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Fast Charging Rate and High Energy Power Systems for High Shock Survivability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A15-102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CFD Runtime Acceleration on New Chip Architecture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A15-103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Rotorcraft Elastic Fuselage Coupling with CFD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A15-104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Development of Additive Manufacturing for Aerospace Gear Applications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A15-105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Innovative Matrix Systems for Carbon Fiber Reinforced Composite Tactical Rocket Motor Applications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A15-106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Hybrid Thermoplastic Matrix Fabrication Methods for Missile Structures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A15-107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Novel Materials for Kinetic Energy Penetrators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A15-108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Innovative Technologies for Detection and Discrimination of Surface and Buried Explosive Hazards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A15-109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Multi-static Ground Penetrating Radar for Buried Explosive Hazard Detection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A15-110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Continuous IAVA Mitigation &amp; Remote Client Support for Tactical Systems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A15-111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Real-time Measurement of Dose from Prompt Gamma and Neutron from Nuclear Blast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A15-112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 xml:space="preserve">Stabilization of Phage for Far-forward </w:t>
            </w:r>
            <w:proofErr w:type="spellStart"/>
            <w:r w:rsidRPr="004D1E5F">
              <w:rPr>
                <w:rFonts w:ascii="Arial" w:hAnsi="Arial" w:cs="Arial"/>
                <w:color w:val="000000"/>
                <w:sz w:val="20"/>
              </w:rPr>
              <w:t>Fieldable</w:t>
            </w:r>
            <w:proofErr w:type="spellEnd"/>
            <w:r w:rsidRPr="004D1E5F">
              <w:rPr>
                <w:rFonts w:ascii="Arial" w:hAnsi="Arial" w:cs="Arial"/>
                <w:color w:val="000000"/>
                <w:sz w:val="20"/>
              </w:rPr>
              <w:t xml:space="preserve"> Applications</w:t>
            </w:r>
          </w:p>
        </w:tc>
      </w:tr>
    </w:tbl>
    <w:p w:rsidR="00744668" w:rsidRDefault="00744668" w:rsidP="00744668">
      <w:pPr>
        <w:rPr>
          <w:rFonts w:ascii="Arial" w:hAnsi="Arial" w:cs="Arial"/>
          <w:b/>
          <w:color w:val="0D0D0D" w:themeColor="text1" w:themeTint="F2"/>
          <w:sz w:val="20"/>
        </w:rPr>
      </w:pPr>
    </w:p>
    <w:p w:rsidR="00744668" w:rsidRPr="001B52EB" w:rsidRDefault="00290753" w:rsidP="00744668">
      <w:pPr>
        <w:rPr>
          <w:rFonts w:ascii="Arial" w:hAnsi="Arial" w:cs="Arial"/>
          <w:b/>
          <w:color w:val="49176D"/>
          <w:sz w:val="22"/>
          <w:szCs w:val="22"/>
        </w:rPr>
      </w:pPr>
      <w:hyperlink r:id="rId13" w:history="1">
        <w:r w:rsidR="00744668" w:rsidRPr="001B52EB">
          <w:rPr>
            <w:rStyle w:val="Hyperlink"/>
            <w:rFonts w:ascii="Arial" w:hAnsi="Arial" w:cs="Arial"/>
            <w:b/>
            <w:color w:val="49176D"/>
            <w:sz w:val="22"/>
            <w:szCs w:val="22"/>
          </w:rPr>
          <w:t>Navy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7710"/>
      </w:tblGrid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N153-124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Harvestable Energy System for Use in Covered Locations</w:t>
            </w:r>
          </w:p>
        </w:tc>
      </w:tr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N153-125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Small Arms Fire Location for the Dismounted Marine</w:t>
            </w:r>
          </w:p>
        </w:tc>
      </w:tr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N153-126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High Voltage Antenna Protection for Hand-held and Man-pack Radios</w:t>
            </w:r>
          </w:p>
        </w:tc>
      </w:tr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N153-127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Low Power Water Purification System</w:t>
            </w:r>
          </w:p>
        </w:tc>
      </w:tr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N153-128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Light Secure, See-Through Display</w:t>
            </w:r>
          </w:p>
        </w:tc>
      </w:tr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N153-129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Ultra-lightweight and Compact Hybrid System</w:t>
            </w:r>
          </w:p>
        </w:tc>
      </w:tr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lastRenderedPageBreak/>
              <w:t>N153-130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Three-Dimensional (3D) Interconnect Technology to Improve Size, Weight, Power, and Cost (SWAP-C) of Current and Future Electronic Systems</w:t>
            </w:r>
          </w:p>
        </w:tc>
      </w:tr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N153-131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Non-Invasive Measurement of Fluid/Gas Characteristics in Harsh Environments</w:t>
            </w:r>
          </w:p>
        </w:tc>
      </w:tr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N153-132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High Energy High Flux X-ray Detector</w:t>
            </w:r>
          </w:p>
        </w:tc>
      </w:tr>
      <w:tr w:rsidR="004D1E5F" w:rsidRPr="004D1E5F" w:rsidTr="00FB06CD">
        <w:tc>
          <w:tcPr>
            <w:tcW w:w="1650" w:type="dxa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N153-133</w:t>
            </w:r>
          </w:p>
        </w:tc>
        <w:tc>
          <w:tcPr>
            <w:tcW w:w="0" w:type="auto"/>
            <w:hideMark/>
          </w:tcPr>
          <w:p w:rsidR="004D1E5F" w:rsidRPr="004D1E5F" w:rsidRDefault="004D1E5F" w:rsidP="004D1E5F">
            <w:pPr>
              <w:rPr>
                <w:rFonts w:ascii="Arial" w:hAnsi="Arial" w:cs="Arial"/>
                <w:color w:val="000000"/>
                <w:sz w:val="20"/>
              </w:rPr>
            </w:pPr>
            <w:r w:rsidRPr="004D1E5F">
              <w:rPr>
                <w:rFonts w:ascii="Arial" w:hAnsi="Arial" w:cs="Arial"/>
                <w:color w:val="000000"/>
                <w:sz w:val="20"/>
              </w:rPr>
              <w:t>Re-Entrant Jet Measurement During Large-Scale Gas Bubble Collapse</w:t>
            </w:r>
          </w:p>
        </w:tc>
      </w:tr>
    </w:tbl>
    <w:p w:rsidR="00EA67E8" w:rsidRDefault="00EA67E8" w:rsidP="00744668">
      <w:pPr>
        <w:rPr>
          <w:rFonts w:ascii="Arial" w:hAnsi="Arial" w:cs="Arial"/>
          <w:b/>
          <w:color w:val="0D0D0D" w:themeColor="text1" w:themeTint="F2"/>
          <w:sz w:val="20"/>
        </w:rPr>
      </w:pPr>
    </w:p>
    <w:p w:rsidR="006F0CA1" w:rsidRPr="001B52EB" w:rsidRDefault="00290753" w:rsidP="006F0CA1">
      <w:pPr>
        <w:rPr>
          <w:rFonts w:ascii="Arial" w:hAnsi="Arial" w:cs="Arial"/>
          <w:color w:val="0D0D0D" w:themeColor="text1" w:themeTint="F2"/>
          <w:sz w:val="22"/>
          <w:szCs w:val="22"/>
        </w:rPr>
      </w:pPr>
      <w:hyperlink r:id="rId14" w:history="1">
        <w:r w:rsidR="006F0CA1" w:rsidRPr="001B52EB">
          <w:rPr>
            <w:rStyle w:val="Hyperlink"/>
            <w:rFonts w:ascii="Arial" w:hAnsi="Arial" w:cs="Arial"/>
            <w:b/>
            <w:color w:val="49176D"/>
            <w:sz w:val="22"/>
            <w:szCs w:val="22"/>
          </w:rPr>
          <w:t>DARPA</w:t>
        </w:r>
      </w:hyperlink>
      <w:r w:rsidR="006F0CA1" w:rsidRPr="001B52EB">
        <w:rPr>
          <w:rFonts w:ascii="Arial" w:hAnsi="Arial" w:cs="Arial"/>
          <w:b/>
          <w:color w:val="49176D"/>
          <w:sz w:val="22"/>
          <w:szCs w:val="22"/>
        </w:rPr>
        <w:t xml:space="preserve"> </w:t>
      </w:r>
      <w:r w:rsidR="006F0CA1" w:rsidRPr="001B52EB">
        <w:rPr>
          <w:rFonts w:ascii="Arial" w:hAnsi="Arial" w:cs="Arial"/>
          <w:color w:val="0D0D0D" w:themeColor="text1" w:themeTint="F2"/>
          <w:sz w:val="22"/>
          <w:szCs w:val="22"/>
        </w:rPr>
        <w:t>(Defense Advanced Research Projects Administration)</w:t>
      </w:r>
    </w:p>
    <w:tbl>
      <w:tblPr>
        <w:tblW w:w="5000" w:type="auto"/>
        <w:tblLook w:val="04A0" w:firstRow="1" w:lastRow="0" w:firstColumn="1" w:lastColumn="0" w:noHBand="0" w:noVBand="1"/>
      </w:tblPr>
      <w:tblGrid>
        <w:gridCol w:w="1650"/>
        <w:gridCol w:w="7710"/>
      </w:tblGrid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SB153-001</w:t>
            </w:r>
          </w:p>
        </w:tc>
        <w:tc>
          <w:tcPr>
            <w:tcW w:w="2310" w:type="auto"/>
          </w:tcPr>
          <w:p w:rsidR="004D1E5F" w:rsidRPr="004D1E5F" w:rsidRDefault="004D1E5F" w:rsidP="00B95AB9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Soft Bio-Interfaces for Physiological Sensing and Modulation</w:t>
            </w:r>
            <w:r w:rsidR="00B95AB9">
              <w:rPr>
                <w:rFonts w:ascii="Arial" w:hAnsi="Arial" w:cs="Arial"/>
                <w:sz w:val="20"/>
              </w:rPr>
              <w:t xml:space="preserve"> (Phase I and Direct to Phase II accepted)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SB153-002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 xml:space="preserve">GHz, </w:t>
            </w:r>
            <w:proofErr w:type="spellStart"/>
            <w:r w:rsidRPr="004D1E5F">
              <w:rPr>
                <w:rFonts w:ascii="Arial" w:hAnsi="Arial" w:cs="Arial"/>
                <w:sz w:val="20"/>
              </w:rPr>
              <w:t>Octavespanning</w:t>
            </w:r>
            <w:proofErr w:type="spellEnd"/>
            <w:r w:rsidRPr="004D1E5F">
              <w:rPr>
                <w:rFonts w:ascii="Arial" w:hAnsi="Arial" w:cs="Arial"/>
                <w:sz w:val="20"/>
              </w:rPr>
              <w:t xml:space="preserve"> Photodetectors for MWIR/LWIR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SB153-003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Tunable Cyber Defensive Security Mechanisms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SB153-004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High-Sample Rate Analog to Digital Converters for Reconfigurable Phased Array Applications</w:t>
            </w:r>
            <w:r w:rsidR="00C9399E">
              <w:rPr>
                <w:rFonts w:ascii="Arial" w:hAnsi="Arial" w:cs="Arial"/>
                <w:sz w:val="20"/>
              </w:rPr>
              <w:t xml:space="preserve"> (Phase I and Direct to Phase II accepted)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SB153-005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Conformal, Random Access Beam Steering for Broadband Systems</w:t>
            </w:r>
          </w:p>
        </w:tc>
      </w:tr>
      <w:tr w:rsidR="004D1E5F" w:rsidRPr="004D1E5F" w:rsidTr="00FB06CD">
        <w:tc>
          <w:tcPr>
            <w:tcW w:w="1650" w:type="dxa"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SB153-006</w:t>
            </w:r>
          </w:p>
        </w:tc>
        <w:tc>
          <w:tcPr>
            <w:tcW w:w="2310" w:type="auto"/>
          </w:tcPr>
          <w:p w:rsidR="004D1E5F" w:rsidRPr="004D1E5F" w:rsidRDefault="004D1E5F" w:rsidP="004D1E5F">
            <w:pPr>
              <w:rPr>
                <w:rFonts w:ascii="Arial" w:hAnsi="Arial" w:cs="Arial"/>
                <w:sz w:val="20"/>
              </w:rPr>
            </w:pPr>
            <w:r w:rsidRPr="004D1E5F">
              <w:rPr>
                <w:rFonts w:ascii="Arial" w:hAnsi="Arial" w:cs="Arial"/>
                <w:sz w:val="20"/>
              </w:rPr>
              <w:t>Medium Caliber Projectile Conformal Antenna RF Seeker</w:t>
            </w:r>
          </w:p>
        </w:tc>
      </w:tr>
    </w:tbl>
    <w:p w:rsidR="00744668" w:rsidRDefault="00744668" w:rsidP="00744668">
      <w:pPr>
        <w:rPr>
          <w:rFonts w:ascii="Arial" w:hAnsi="Arial" w:cs="Arial"/>
          <w:b/>
          <w:color w:val="0D0D0D" w:themeColor="text1" w:themeTint="F2"/>
          <w:sz w:val="20"/>
        </w:rPr>
      </w:pPr>
    </w:p>
    <w:p w:rsidR="00EA67E8" w:rsidRPr="001B52EB" w:rsidRDefault="00290753" w:rsidP="00817222">
      <w:pPr>
        <w:rPr>
          <w:rFonts w:ascii="Arial" w:hAnsi="Arial" w:cs="Arial"/>
          <w:color w:val="0D0D0D" w:themeColor="text1" w:themeTint="F2"/>
          <w:sz w:val="22"/>
          <w:szCs w:val="22"/>
        </w:rPr>
      </w:pPr>
      <w:hyperlink r:id="rId15" w:history="1">
        <w:r w:rsidR="00EA67E8" w:rsidRPr="001B52EB">
          <w:rPr>
            <w:rStyle w:val="Hyperlink"/>
            <w:rFonts w:ascii="Arial" w:hAnsi="Arial" w:cs="Arial"/>
            <w:b/>
            <w:color w:val="49176D"/>
            <w:sz w:val="22"/>
            <w:szCs w:val="22"/>
          </w:rPr>
          <w:t>MDA</w:t>
        </w:r>
      </w:hyperlink>
      <w:r w:rsidR="00EA67E8" w:rsidRPr="001B52EB">
        <w:rPr>
          <w:rFonts w:ascii="Arial" w:hAnsi="Arial" w:cs="Arial"/>
          <w:color w:val="49176D"/>
          <w:sz w:val="22"/>
          <w:szCs w:val="22"/>
        </w:rPr>
        <w:t xml:space="preserve"> </w:t>
      </w:r>
      <w:r w:rsidR="00EA67E8" w:rsidRPr="001B52EB">
        <w:rPr>
          <w:rFonts w:ascii="Arial" w:hAnsi="Arial" w:cs="Arial"/>
          <w:color w:val="0D0D0D" w:themeColor="text1" w:themeTint="F2"/>
          <w:sz w:val="22"/>
          <w:szCs w:val="22"/>
        </w:rPr>
        <w:t>(Missile Defense Agency)</w:t>
      </w:r>
      <w:r w:rsidR="000B5913">
        <w:rPr>
          <w:rFonts w:ascii="Arial" w:hAnsi="Arial" w:cs="Arial"/>
          <w:color w:val="0D0D0D" w:themeColor="text1" w:themeTint="F2"/>
          <w:sz w:val="22"/>
          <w:szCs w:val="22"/>
        </w:rPr>
        <w:t xml:space="preserve"> Note-</w:t>
      </w:r>
      <w:r w:rsidR="00F11C39" w:rsidRPr="001B52EB">
        <w:rPr>
          <w:rFonts w:ascii="Arial" w:hAnsi="Arial" w:cs="Arial"/>
          <w:color w:val="0D0D0D" w:themeColor="text1" w:themeTint="F2"/>
          <w:sz w:val="22"/>
          <w:szCs w:val="22"/>
        </w:rPr>
        <w:t xml:space="preserve">Topic </w:t>
      </w:r>
      <w:r w:rsidR="004D1E5F" w:rsidRPr="001B52EB">
        <w:rPr>
          <w:rFonts w:ascii="Arial" w:hAnsi="Arial" w:cs="Arial"/>
          <w:color w:val="0D0D0D" w:themeColor="text1" w:themeTint="F2"/>
          <w:sz w:val="22"/>
          <w:szCs w:val="22"/>
        </w:rPr>
        <w:t>by research area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6909"/>
      </w:tblGrid>
      <w:tr w:rsidR="000B5913" w:rsidRPr="000B5913" w:rsidTr="000B5913">
        <w:tc>
          <w:tcPr>
            <w:tcW w:w="1650" w:type="dxa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MDA15-007</w:t>
            </w:r>
          </w:p>
        </w:tc>
        <w:tc>
          <w:tcPr>
            <w:tcW w:w="0" w:type="auto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Open Framework Planner with Embedded Training</w:t>
            </w:r>
          </w:p>
        </w:tc>
      </w:tr>
      <w:tr w:rsidR="000B5913" w:rsidRPr="000B5913" w:rsidTr="000B5913">
        <w:tc>
          <w:tcPr>
            <w:tcW w:w="1650" w:type="dxa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MDA15-009</w:t>
            </w:r>
          </w:p>
        </w:tc>
        <w:tc>
          <w:tcPr>
            <w:tcW w:w="0" w:type="auto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Irrefutable Tamper Evidence</w:t>
            </w:r>
          </w:p>
        </w:tc>
      </w:tr>
      <w:tr w:rsidR="000B5913" w:rsidRPr="000B5913" w:rsidTr="000B5913">
        <w:tc>
          <w:tcPr>
            <w:tcW w:w="1650" w:type="dxa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MDA15-011</w:t>
            </w:r>
          </w:p>
        </w:tc>
        <w:tc>
          <w:tcPr>
            <w:tcW w:w="0" w:type="auto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Self-Building/Establishing Networks</w:t>
            </w:r>
          </w:p>
        </w:tc>
      </w:tr>
      <w:tr w:rsidR="000B5913" w:rsidRPr="000B5913" w:rsidTr="000B5913">
        <w:tc>
          <w:tcPr>
            <w:tcW w:w="1650" w:type="dxa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MDA15-012</w:t>
            </w:r>
          </w:p>
        </w:tc>
        <w:tc>
          <w:tcPr>
            <w:tcW w:w="0" w:type="auto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Inline Threat Generation for Modeling and Simulation</w:t>
            </w:r>
          </w:p>
        </w:tc>
      </w:tr>
      <w:tr w:rsidR="000B5913" w:rsidRPr="000B5913" w:rsidTr="000B5913">
        <w:tc>
          <w:tcPr>
            <w:tcW w:w="1650" w:type="dxa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MDA15-013</w:t>
            </w:r>
          </w:p>
        </w:tc>
        <w:tc>
          <w:tcPr>
            <w:tcW w:w="0" w:type="auto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Innovative Ways to Shorten System Level Simulation Integration Time</w:t>
            </w:r>
          </w:p>
        </w:tc>
      </w:tr>
      <w:tr w:rsidR="000B5913" w:rsidRPr="000B5913" w:rsidTr="000B5913">
        <w:tc>
          <w:tcPr>
            <w:tcW w:w="1650" w:type="dxa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MDA15-015</w:t>
            </w:r>
          </w:p>
        </w:tc>
        <w:tc>
          <w:tcPr>
            <w:tcW w:w="0" w:type="auto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High Power Fiber Laser Tap Couplers for Phase and Polarization Control</w:t>
            </w:r>
          </w:p>
        </w:tc>
      </w:tr>
      <w:tr w:rsidR="000B5913" w:rsidRPr="000B5913" w:rsidTr="000B5913">
        <w:tc>
          <w:tcPr>
            <w:tcW w:w="1650" w:type="dxa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MDA15-016</w:t>
            </w:r>
          </w:p>
        </w:tc>
        <w:tc>
          <w:tcPr>
            <w:tcW w:w="0" w:type="auto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General Wave-Optics Based Scaling Laws for Multiple/Obscured Apertures</w:t>
            </w:r>
          </w:p>
        </w:tc>
      </w:tr>
      <w:tr w:rsidR="000B5913" w:rsidRPr="000B5913" w:rsidTr="000B5913">
        <w:tc>
          <w:tcPr>
            <w:tcW w:w="1650" w:type="dxa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MDA15-019</w:t>
            </w:r>
          </w:p>
        </w:tc>
        <w:tc>
          <w:tcPr>
            <w:tcW w:w="0" w:type="auto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Smart Readout Integrated Circuit for Dual Band Infrared Focal Plane Arrays</w:t>
            </w:r>
          </w:p>
        </w:tc>
      </w:tr>
      <w:tr w:rsidR="000B5913" w:rsidRPr="000B5913" w:rsidTr="000B5913">
        <w:tc>
          <w:tcPr>
            <w:tcW w:w="1650" w:type="dxa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MDA15-021</w:t>
            </w:r>
          </w:p>
        </w:tc>
        <w:tc>
          <w:tcPr>
            <w:tcW w:w="0" w:type="auto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Advanced Reserve Battery Technologies</w:t>
            </w:r>
          </w:p>
        </w:tc>
      </w:tr>
      <w:tr w:rsidR="000B5913" w:rsidRPr="000B5913" w:rsidTr="000B5913">
        <w:tc>
          <w:tcPr>
            <w:tcW w:w="1650" w:type="dxa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MDA15-026</w:t>
            </w:r>
          </w:p>
        </w:tc>
        <w:tc>
          <w:tcPr>
            <w:tcW w:w="0" w:type="auto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MEMS IMU Solutions for Missile Defense Applications</w:t>
            </w:r>
          </w:p>
        </w:tc>
      </w:tr>
    </w:tbl>
    <w:p w:rsidR="000B5913" w:rsidRDefault="00E76158" w:rsidP="004D1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B5913" w:rsidRPr="000B5913">
        <w:rPr>
          <w:rFonts w:ascii="Arial" w:hAnsi="Arial" w:cs="Arial"/>
          <w:sz w:val="20"/>
        </w:rPr>
        <w:t>MDA15-027</w:t>
      </w:r>
      <w:r w:rsidR="000B5913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0B5913" w:rsidRPr="000B5913">
        <w:rPr>
          <w:rFonts w:ascii="Arial" w:hAnsi="Arial" w:cs="Arial"/>
          <w:sz w:val="20"/>
        </w:rPr>
        <w:t xml:space="preserve">Lithium </w:t>
      </w:r>
      <w:proofErr w:type="spellStart"/>
      <w:r w:rsidR="000B5913" w:rsidRPr="000B5913">
        <w:rPr>
          <w:rFonts w:ascii="Arial" w:hAnsi="Arial" w:cs="Arial"/>
          <w:sz w:val="20"/>
        </w:rPr>
        <w:t>Oxyhalide</w:t>
      </w:r>
      <w:proofErr w:type="spellEnd"/>
      <w:r w:rsidR="000B5913" w:rsidRPr="000B5913">
        <w:rPr>
          <w:rFonts w:ascii="Arial" w:hAnsi="Arial" w:cs="Arial"/>
          <w:sz w:val="20"/>
        </w:rPr>
        <w:t xml:space="preserve"> Battery Separator</w:t>
      </w:r>
      <w:r w:rsidR="000B5913">
        <w:rPr>
          <w:rFonts w:ascii="Arial" w:hAnsi="Arial" w:cs="Arial"/>
          <w:sz w:val="20"/>
        </w:rPr>
        <w:t xml:space="preserve"> Material</w:t>
      </w:r>
    </w:p>
    <w:p w:rsidR="000B5913" w:rsidRDefault="000B5913" w:rsidP="004D1E5F">
      <w:pPr>
        <w:rPr>
          <w:rFonts w:ascii="Arial" w:hAnsi="Arial" w:cs="Arial"/>
          <w:sz w:val="20"/>
        </w:rPr>
      </w:pPr>
    </w:p>
    <w:p w:rsidR="001B52EB" w:rsidRPr="001B52EB" w:rsidRDefault="00290753" w:rsidP="004D1E5F">
      <w:pPr>
        <w:rPr>
          <w:rFonts w:ascii="Arial" w:hAnsi="Arial" w:cs="Arial"/>
          <w:b/>
          <w:sz w:val="22"/>
          <w:szCs w:val="22"/>
        </w:rPr>
      </w:pPr>
      <w:hyperlink r:id="rId16" w:history="1">
        <w:r w:rsidR="001B52EB" w:rsidRPr="001B52EB">
          <w:rPr>
            <w:rStyle w:val="Hyperlink"/>
            <w:rFonts w:ascii="Arial" w:hAnsi="Arial" w:cs="Arial"/>
            <w:b/>
            <w:color w:val="49176D"/>
            <w:sz w:val="22"/>
            <w:szCs w:val="22"/>
          </w:rPr>
          <w:t>OSD</w:t>
        </w:r>
      </w:hyperlink>
      <w:r w:rsidR="001B52EB" w:rsidRPr="001B52EB">
        <w:rPr>
          <w:rFonts w:ascii="Arial" w:hAnsi="Arial" w:cs="Arial"/>
          <w:b/>
          <w:sz w:val="22"/>
          <w:szCs w:val="22"/>
        </w:rPr>
        <w:t xml:space="preserve"> </w:t>
      </w:r>
      <w:r w:rsidR="001B52EB" w:rsidRPr="001B52EB">
        <w:rPr>
          <w:rFonts w:ascii="Arial" w:hAnsi="Arial" w:cs="Arial"/>
          <w:sz w:val="22"/>
          <w:szCs w:val="22"/>
        </w:rPr>
        <w:t>(Office of the Secretary of Defense)</w:t>
      </w:r>
    </w:p>
    <w:tbl>
      <w:tblPr>
        <w:tblW w:w="5000" w:type="auto"/>
        <w:tblLook w:val="04A0" w:firstRow="1" w:lastRow="0" w:firstColumn="1" w:lastColumn="0" w:noHBand="0" w:noVBand="1"/>
      </w:tblPr>
      <w:tblGrid>
        <w:gridCol w:w="1650"/>
        <w:gridCol w:w="6908"/>
      </w:tblGrid>
      <w:tr w:rsidR="001B52EB" w:rsidRPr="001B52EB" w:rsidTr="00FB06CD">
        <w:tc>
          <w:tcPr>
            <w:tcW w:w="1650" w:type="dxa"/>
          </w:tcPr>
          <w:p w:rsidR="001B52EB" w:rsidRPr="001B52EB" w:rsidRDefault="001B52EB" w:rsidP="001B52EB">
            <w:pPr>
              <w:rPr>
                <w:rFonts w:ascii="Arial" w:hAnsi="Arial" w:cs="Arial"/>
                <w:sz w:val="20"/>
              </w:rPr>
            </w:pPr>
            <w:r w:rsidRPr="001B52EB">
              <w:rPr>
                <w:rFonts w:ascii="Arial" w:hAnsi="Arial" w:cs="Arial"/>
                <w:sz w:val="20"/>
              </w:rPr>
              <w:t>OSD153-001</w:t>
            </w:r>
          </w:p>
        </w:tc>
        <w:tc>
          <w:tcPr>
            <w:tcW w:w="2310" w:type="auto"/>
          </w:tcPr>
          <w:p w:rsidR="001B52EB" w:rsidRPr="001B52EB" w:rsidRDefault="001B52EB" w:rsidP="001B52EB">
            <w:pPr>
              <w:rPr>
                <w:rFonts w:ascii="Arial" w:hAnsi="Arial" w:cs="Arial"/>
                <w:sz w:val="20"/>
              </w:rPr>
            </w:pPr>
            <w:r w:rsidRPr="001B52EB">
              <w:rPr>
                <w:rFonts w:ascii="Arial" w:hAnsi="Arial" w:cs="Arial"/>
                <w:sz w:val="20"/>
              </w:rPr>
              <w:t>System Architecture Recovery and Analysis (SARA)</w:t>
            </w:r>
          </w:p>
        </w:tc>
      </w:tr>
      <w:tr w:rsidR="001B52EB" w:rsidRPr="001B52EB" w:rsidTr="00FB06CD">
        <w:tc>
          <w:tcPr>
            <w:tcW w:w="1650" w:type="dxa"/>
          </w:tcPr>
          <w:p w:rsidR="001B52EB" w:rsidRPr="001B52EB" w:rsidRDefault="001B52EB" w:rsidP="001B52EB">
            <w:pPr>
              <w:rPr>
                <w:rFonts w:ascii="Arial" w:hAnsi="Arial" w:cs="Arial"/>
                <w:sz w:val="20"/>
              </w:rPr>
            </w:pPr>
            <w:r w:rsidRPr="001B52EB">
              <w:rPr>
                <w:rFonts w:ascii="Arial" w:hAnsi="Arial" w:cs="Arial"/>
                <w:sz w:val="20"/>
              </w:rPr>
              <w:t>OSD153-002</w:t>
            </w:r>
          </w:p>
        </w:tc>
        <w:tc>
          <w:tcPr>
            <w:tcW w:w="2310" w:type="auto"/>
          </w:tcPr>
          <w:p w:rsidR="001B52EB" w:rsidRPr="001B52EB" w:rsidRDefault="001B52EB" w:rsidP="001B52EB">
            <w:pPr>
              <w:rPr>
                <w:rFonts w:ascii="Arial" w:hAnsi="Arial" w:cs="Arial"/>
                <w:sz w:val="20"/>
              </w:rPr>
            </w:pPr>
            <w:r w:rsidRPr="001B52EB">
              <w:rPr>
                <w:rFonts w:ascii="Arial" w:hAnsi="Arial" w:cs="Arial"/>
                <w:sz w:val="20"/>
              </w:rPr>
              <w:t>Cyber Deception for Network Defense</w:t>
            </w:r>
          </w:p>
        </w:tc>
      </w:tr>
      <w:tr w:rsidR="001B52EB" w:rsidRPr="001B52EB" w:rsidTr="00FB06CD">
        <w:tc>
          <w:tcPr>
            <w:tcW w:w="1650" w:type="dxa"/>
          </w:tcPr>
          <w:p w:rsidR="001B52EB" w:rsidRPr="001B52EB" w:rsidRDefault="001B52EB" w:rsidP="001B52EB">
            <w:pPr>
              <w:rPr>
                <w:rFonts w:ascii="Arial" w:hAnsi="Arial" w:cs="Arial"/>
                <w:sz w:val="20"/>
              </w:rPr>
            </w:pPr>
            <w:r w:rsidRPr="001B52EB">
              <w:rPr>
                <w:rFonts w:ascii="Arial" w:hAnsi="Arial" w:cs="Arial"/>
                <w:sz w:val="20"/>
              </w:rPr>
              <w:t>OSD153-003</w:t>
            </w:r>
          </w:p>
        </w:tc>
        <w:tc>
          <w:tcPr>
            <w:tcW w:w="2310" w:type="auto"/>
          </w:tcPr>
          <w:p w:rsidR="001B52EB" w:rsidRPr="001B52EB" w:rsidRDefault="001B52EB" w:rsidP="001B52EB">
            <w:pPr>
              <w:rPr>
                <w:rFonts w:ascii="Arial" w:hAnsi="Arial" w:cs="Arial"/>
                <w:sz w:val="20"/>
              </w:rPr>
            </w:pPr>
            <w:r w:rsidRPr="001B52EB">
              <w:rPr>
                <w:rFonts w:ascii="Arial" w:hAnsi="Arial" w:cs="Arial"/>
                <w:sz w:val="20"/>
              </w:rPr>
              <w:t>Next-Generation Secured Mobile Devices for Mobile, Tactical Environments</w:t>
            </w:r>
          </w:p>
        </w:tc>
      </w:tr>
      <w:tr w:rsidR="001B52EB" w:rsidRPr="001B52EB" w:rsidTr="00FB06CD">
        <w:tc>
          <w:tcPr>
            <w:tcW w:w="1650" w:type="dxa"/>
          </w:tcPr>
          <w:p w:rsidR="001B52EB" w:rsidRPr="001B52EB" w:rsidRDefault="001B52EB" w:rsidP="001B52EB">
            <w:pPr>
              <w:rPr>
                <w:rFonts w:ascii="Arial" w:hAnsi="Arial" w:cs="Arial"/>
                <w:sz w:val="20"/>
              </w:rPr>
            </w:pPr>
            <w:r w:rsidRPr="001B52EB">
              <w:rPr>
                <w:rFonts w:ascii="Arial" w:hAnsi="Arial" w:cs="Arial"/>
                <w:sz w:val="20"/>
              </w:rPr>
              <w:t>OSD153-004</w:t>
            </w:r>
          </w:p>
        </w:tc>
        <w:tc>
          <w:tcPr>
            <w:tcW w:w="2310" w:type="auto"/>
          </w:tcPr>
          <w:p w:rsidR="001B52EB" w:rsidRPr="001B52EB" w:rsidRDefault="001B52EB" w:rsidP="001B52EB">
            <w:pPr>
              <w:rPr>
                <w:rFonts w:ascii="Arial" w:hAnsi="Arial" w:cs="Arial"/>
                <w:sz w:val="20"/>
              </w:rPr>
            </w:pPr>
            <w:r w:rsidRPr="001B52EB">
              <w:rPr>
                <w:rFonts w:ascii="Arial" w:hAnsi="Arial" w:cs="Arial"/>
                <w:sz w:val="20"/>
              </w:rPr>
              <w:t>Moving Target Defense</w:t>
            </w:r>
          </w:p>
        </w:tc>
      </w:tr>
      <w:tr w:rsidR="001B52EB" w:rsidRPr="001B52EB" w:rsidTr="00FB06CD">
        <w:tc>
          <w:tcPr>
            <w:tcW w:w="1650" w:type="dxa"/>
          </w:tcPr>
          <w:p w:rsidR="001B52EB" w:rsidRPr="001B52EB" w:rsidRDefault="001B52EB" w:rsidP="001B52EB">
            <w:pPr>
              <w:rPr>
                <w:rFonts w:ascii="Arial" w:hAnsi="Arial" w:cs="Arial"/>
                <w:sz w:val="20"/>
              </w:rPr>
            </w:pPr>
            <w:r w:rsidRPr="001B52EB">
              <w:rPr>
                <w:rFonts w:ascii="Arial" w:hAnsi="Arial" w:cs="Arial"/>
                <w:sz w:val="20"/>
              </w:rPr>
              <w:t>OSD153-005</w:t>
            </w:r>
          </w:p>
        </w:tc>
        <w:tc>
          <w:tcPr>
            <w:tcW w:w="2310" w:type="auto"/>
          </w:tcPr>
          <w:p w:rsidR="001B52EB" w:rsidRPr="001B52EB" w:rsidRDefault="001B52EB" w:rsidP="001B52EB">
            <w:pPr>
              <w:rPr>
                <w:rFonts w:ascii="Arial" w:hAnsi="Arial" w:cs="Arial"/>
                <w:sz w:val="20"/>
              </w:rPr>
            </w:pPr>
            <w:r w:rsidRPr="001B52EB">
              <w:rPr>
                <w:rFonts w:ascii="Arial" w:hAnsi="Arial" w:cs="Arial"/>
                <w:sz w:val="20"/>
              </w:rPr>
              <w:t>High-Assurance Cyber-Physical Systems</w:t>
            </w:r>
          </w:p>
        </w:tc>
      </w:tr>
    </w:tbl>
    <w:p w:rsidR="001B52EB" w:rsidRPr="004D1E5F" w:rsidRDefault="001B52EB" w:rsidP="004D1E5F">
      <w:pPr>
        <w:rPr>
          <w:rFonts w:ascii="Arial" w:hAnsi="Arial" w:cs="Arial"/>
          <w:sz w:val="20"/>
        </w:rPr>
      </w:pPr>
    </w:p>
    <w:p w:rsidR="00F11C39" w:rsidRDefault="00F11C39">
      <w:pPr>
        <w:rPr>
          <w:rFonts w:ascii="Arial" w:hAnsi="Arial" w:cs="Arial"/>
          <w:b/>
          <w:color w:val="49176D"/>
          <w:szCs w:val="24"/>
        </w:rPr>
      </w:pPr>
    </w:p>
    <w:p w:rsidR="00817222" w:rsidRPr="000B5913" w:rsidRDefault="00817222" w:rsidP="00817222">
      <w:pPr>
        <w:rPr>
          <w:rFonts w:ascii="Arial" w:hAnsi="Arial" w:cs="Arial"/>
          <w:b/>
          <w:color w:val="49176D"/>
          <w:szCs w:val="24"/>
        </w:rPr>
      </w:pPr>
      <w:r>
        <w:rPr>
          <w:rFonts w:ascii="Arial" w:hAnsi="Arial" w:cs="Arial"/>
          <w:b/>
          <w:color w:val="49176D"/>
          <w:szCs w:val="24"/>
        </w:rPr>
        <w:t>DOD STT</w:t>
      </w:r>
      <w:r w:rsidRPr="00ED2F56">
        <w:rPr>
          <w:rFonts w:ascii="Arial" w:hAnsi="Arial" w:cs="Arial"/>
          <w:b/>
          <w:color w:val="49176D"/>
          <w:szCs w:val="24"/>
        </w:rPr>
        <w:t>R 201</w:t>
      </w:r>
      <w:r w:rsidR="000F085F">
        <w:rPr>
          <w:rFonts w:ascii="Arial" w:hAnsi="Arial" w:cs="Arial"/>
          <w:b/>
          <w:color w:val="49176D"/>
          <w:szCs w:val="24"/>
        </w:rPr>
        <w:t>5</w:t>
      </w:r>
      <w:r w:rsidRPr="00ED2F56">
        <w:rPr>
          <w:rFonts w:ascii="Arial" w:hAnsi="Arial" w:cs="Arial"/>
          <w:b/>
          <w:color w:val="49176D"/>
          <w:szCs w:val="24"/>
        </w:rPr>
        <w:t>.</w:t>
      </w:r>
      <w:r w:rsidR="000B5913">
        <w:rPr>
          <w:rFonts w:ascii="Arial" w:hAnsi="Arial" w:cs="Arial"/>
          <w:b/>
          <w:color w:val="49176D"/>
          <w:szCs w:val="24"/>
        </w:rPr>
        <w:t>C</w:t>
      </w:r>
      <w:r w:rsidRPr="00ED2F56">
        <w:rPr>
          <w:rFonts w:ascii="Arial" w:hAnsi="Arial" w:cs="Arial"/>
          <w:b/>
          <w:color w:val="49176D"/>
          <w:szCs w:val="24"/>
        </w:rPr>
        <w:t xml:space="preserve"> Topics</w:t>
      </w:r>
    </w:p>
    <w:p w:rsidR="00817222" w:rsidRPr="000B5913" w:rsidRDefault="00290753" w:rsidP="00817222">
      <w:pPr>
        <w:rPr>
          <w:rFonts w:ascii="Arial" w:hAnsi="Arial" w:cs="Arial"/>
          <w:b/>
          <w:color w:val="939900"/>
          <w:sz w:val="20"/>
        </w:rPr>
      </w:pPr>
      <w:hyperlink r:id="rId17" w:history="1">
        <w:r w:rsidR="00F11C39" w:rsidRPr="000B5913">
          <w:rPr>
            <w:rStyle w:val="Hyperlink"/>
            <w:rFonts w:ascii="Arial" w:hAnsi="Arial" w:cs="Arial"/>
            <w:b/>
            <w:color w:val="939900"/>
            <w:sz w:val="20"/>
          </w:rPr>
          <w:t>STTR</w:t>
        </w:r>
        <w:r w:rsidR="00817222" w:rsidRPr="000B5913">
          <w:rPr>
            <w:rStyle w:val="Hyperlink"/>
            <w:rFonts w:ascii="Arial" w:hAnsi="Arial" w:cs="Arial"/>
            <w:b/>
            <w:color w:val="939900"/>
            <w:sz w:val="20"/>
          </w:rPr>
          <w:t xml:space="preserve"> solicitation link</w:t>
        </w:r>
      </w:hyperlink>
    </w:p>
    <w:p w:rsidR="00817222" w:rsidRDefault="00817222" w:rsidP="00817222">
      <w:pPr>
        <w:rPr>
          <w:color w:val="000000"/>
          <w:sz w:val="20"/>
        </w:rPr>
      </w:pPr>
    </w:p>
    <w:p w:rsidR="000B5913" w:rsidRDefault="00290753" w:rsidP="00817222">
      <w:pPr>
        <w:rPr>
          <w:rFonts w:ascii="Arial" w:hAnsi="Arial" w:cs="Arial"/>
          <w:sz w:val="22"/>
          <w:szCs w:val="22"/>
        </w:rPr>
      </w:pPr>
      <w:hyperlink r:id="rId18" w:history="1">
        <w:r w:rsidR="000B5913" w:rsidRPr="000B5913">
          <w:rPr>
            <w:rStyle w:val="Hyperlink"/>
            <w:rFonts w:ascii="Arial" w:hAnsi="Arial" w:cs="Arial"/>
            <w:b/>
            <w:color w:val="49176D"/>
            <w:sz w:val="22"/>
            <w:szCs w:val="22"/>
          </w:rPr>
          <w:t>CBD</w:t>
        </w:r>
      </w:hyperlink>
      <w:r w:rsidR="000B5913" w:rsidRPr="000B5913">
        <w:rPr>
          <w:rFonts w:ascii="Arial" w:hAnsi="Arial" w:cs="Arial"/>
          <w:b/>
          <w:color w:val="49176D"/>
          <w:sz w:val="22"/>
          <w:szCs w:val="22"/>
        </w:rPr>
        <w:t xml:space="preserve"> </w:t>
      </w:r>
      <w:r w:rsidR="000B5913" w:rsidRPr="000B5913">
        <w:rPr>
          <w:rFonts w:ascii="Arial" w:hAnsi="Arial" w:cs="Arial"/>
          <w:sz w:val="22"/>
          <w:szCs w:val="22"/>
        </w:rPr>
        <w:t>(Chemical and Biological Defense Program)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7710"/>
      </w:tblGrid>
      <w:tr w:rsidR="000B5913" w:rsidRPr="000B5913" w:rsidTr="00FB06CD">
        <w:tc>
          <w:tcPr>
            <w:tcW w:w="1650" w:type="dxa"/>
            <w:hideMark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CBD15C-001</w:t>
            </w:r>
          </w:p>
        </w:tc>
        <w:tc>
          <w:tcPr>
            <w:tcW w:w="0" w:type="auto"/>
          </w:tcPr>
          <w:p w:rsidR="000B5913" w:rsidRPr="000B5913" w:rsidRDefault="000B5913" w:rsidP="000B5913">
            <w:pPr>
              <w:rPr>
                <w:rFonts w:ascii="Arial" w:hAnsi="Arial" w:cs="Arial"/>
                <w:sz w:val="20"/>
              </w:rPr>
            </w:pPr>
            <w:r w:rsidRPr="000B5913">
              <w:rPr>
                <w:rFonts w:ascii="Arial" w:hAnsi="Arial" w:cs="Arial"/>
                <w:sz w:val="20"/>
              </w:rPr>
              <w:t>Infectious Disease Diagnostics and Differentiation of Viral vs. Bacterial Infections for Point of Care Applications</w:t>
            </w:r>
          </w:p>
        </w:tc>
      </w:tr>
    </w:tbl>
    <w:p w:rsidR="000B5913" w:rsidRPr="000B5913" w:rsidRDefault="000B5913" w:rsidP="00817222">
      <w:pPr>
        <w:rPr>
          <w:rFonts w:ascii="Arial" w:hAnsi="Arial" w:cs="Arial"/>
          <w:b/>
          <w:color w:val="49176D"/>
          <w:sz w:val="20"/>
        </w:rPr>
      </w:pPr>
    </w:p>
    <w:p w:rsidR="000B5913" w:rsidRPr="001B52EB" w:rsidRDefault="00290753" w:rsidP="000B5913">
      <w:pPr>
        <w:rPr>
          <w:rFonts w:ascii="Arial" w:hAnsi="Arial" w:cs="Arial"/>
          <w:color w:val="0D0D0D" w:themeColor="text1" w:themeTint="F2"/>
          <w:sz w:val="22"/>
          <w:szCs w:val="22"/>
        </w:rPr>
      </w:pPr>
      <w:hyperlink r:id="rId19" w:history="1">
        <w:r w:rsidR="000B5913" w:rsidRPr="000B5913">
          <w:rPr>
            <w:rStyle w:val="Hyperlink"/>
            <w:rFonts w:ascii="Arial" w:hAnsi="Arial" w:cs="Arial"/>
            <w:b/>
            <w:color w:val="49176D"/>
            <w:sz w:val="22"/>
            <w:szCs w:val="22"/>
          </w:rPr>
          <w:t>DARPA</w:t>
        </w:r>
      </w:hyperlink>
      <w:r w:rsidR="000B5913" w:rsidRPr="001B52EB">
        <w:rPr>
          <w:rFonts w:ascii="Arial" w:hAnsi="Arial" w:cs="Arial"/>
          <w:b/>
          <w:color w:val="49176D"/>
          <w:sz w:val="22"/>
          <w:szCs w:val="22"/>
        </w:rPr>
        <w:t xml:space="preserve"> </w:t>
      </w:r>
      <w:r w:rsidR="000B5913" w:rsidRPr="001B52EB">
        <w:rPr>
          <w:rFonts w:ascii="Arial" w:hAnsi="Arial" w:cs="Arial"/>
          <w:color w:val="0D0D0D" w:themeColor="text1" w:themeTint="F2"/>
          <w:sz w:val="22"/>
          <w:szCs w:val="22"/>
        </w:rPr>
        <w:t>(Defense Advanced Research Projects Administration)</w:t>
      </w:r>
    </w:p>
    <w:tbl>
      <w:tblPr>
        <w:tblW w:w="5000" w:type="auto"/>
        <w:tblLook w:val="04A0" w:firstRow="1" w:lastRow="0" w:firstColumn="1" w:lastColumn="0" w:noHBand="0" w:noVBand="1"/>
      </w:tblPr>
      <w:tblGrid>
        <w:gridCol w:w="1650"/>
        <w:gridCol w:w="6130"/>
      </w:tblGrid>
      <w:tr w:rsidR="00817EAD" w:rsidRPr="00817EAD" w:rsidTr="00FB06CD">
        <w:tc>
          <w:tcPr>
            <w:tcW w:w="1650" w:type="dxa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ST15C-001</w:t>
            </w:r>
          </w:p>
        </w:tc>
        <w:tc>
          <w:tcPr>
            <w:tcW w:w="2310" w:type="auto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proofErr w:type="spellStart"/>
            <w:r w:rsidRPr="00817EAD">
              <w:rPr>
                <w:rFonts w:ascii="Arial" w:hAnsi="Arial" w:cs="Arial"/>
                <w:sz w:val="20"/>
              </w:rPr>
              <w:t>Real­time</w:t>
            </w:r>
            <w:proofErr w:type="spellEnd"/>
            <w:r w:rsidRPr="00817EAD">
              <w:rPr>
                <w:rFonts w:ascii="Arial" w:hAnsi="Arial" w:cs="Arial"/>
                <w:sz w:val="20"/>
              </w:rPr>
              <w:t xml:space="preserve"> Tabletop X-ray </w:t>
            </w:r>
            <w:proofErr w:type="spellStart"/>
            <w:r w:rsidRPr="00817EAD">
              <w:rPr>
                <w:rFonts w:ascii="Arial" w:hAnsi="Arial" w:cs="Arial"/>
                <w:sz w:val="20"/>
              </w:rPr>
              <w:t>Nanoscope</w:t>
            </w:r>
            <w:proofErr w:type="spellEnd"/>
          </w:p>
        </w:tc>
      </w:tr>
      <w:tr w:rsidR="00817EAD" w:rsidRPr="00817EAD" w:rsidTr="00FB06CD">
        <w:tc>
          <w:tcPr>
            <w:tcW w:w="1650" w:type="dxa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ST15C-002</w:t>
            </w:r>
          </w:p>
        </w:tc>
        <w:tc>
          <w:tcPr>
            <w:tcW w:w="2310" w:type="auto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Analog Co-Processors for Complex System Simulation and Design</w:t>
            </w:r>
          </w:p>
        </w:tc>
      </w:tr>
    </w:tbl>
    <w:p w:rsidR="000B5913" w:rsidRDefault="000B5913" w:rsidP="00817222">
      <w:pPr>
        <w:rPr>
          <w:rFonts w:ascii="Arial" w:hAnsi="Arial" w:cs="Arial"/>
          <w:b/>
          <w:color w:val="49176D"/>
          <w:sz w:val="20"/>
        </w:rPr>
      </w:pPr>
    </w:p>
    <w:p w:rsidR="008602DF" w:rsidRDefault="00290753" w:rsidP="008602DF">
      <w:pPr>
        <w:rPr>
          <w:rFonts w:ascii="Arial" w:hAnsi="Arial" w:cs="Arial"/>
          <w:sz w:val="22"/>
          <w:szCs w:val="22"/>
        </w:rPr>
      </w:pPr>
      <w:hyperlink r:id="rId20" w:history="1">
        <w:r w:rsidR="00817EAD" w:rsidRPr="00817EAD">
          <w:rPr>
            <w:rStyle w:val="Hyperlink"/>
            <w:rFonts w:ascii="Arial" w:hAnsi="Arial" w:cs="Arial"/>
            <w:b/>
            <w:color w:val="49176D"/>
            <w:sz w:val="22"/>
            <w:szCs w:val="22"/>
          </w:rPr>
          <w:t>DLA</w:t>
        </w:r>
      </w:hyperlink>
      <w:r w:rsidR="00817EAD" w:rsidRPr="00817EAD">
        <w:rPr>
          <w:rFonts w:ascii="Arial" w:hAnsi="Arial" w:cs="Arial"/>
          <w:b/>
          <w:color w:val="49176D"/>
          <w:sz w:val="22"/>
          <w:szCs w:val="22"/>
        </w:rPr>
        <w:t xml:space="preserve"> </w:t>
      </w:r>
      <w:r w:rsidR="00817EAD" w:rsidRPr="00817EAD">
        <w:rPr>
          <w:rFonts w:ascii="Arial" w:hAnsi="Arial" w:cs="Arial"/>
          <w:sz w:val="22"/>
          <w:szCs w:val="22"/>
        </w:rPr>
        <w:t>(Defense Logistics Agency)</w:t>
      </w:r>
    </w:p>
    <w:tbl>
      <w:tblPr>
        <w:tblW w:w="5000" w:type="auto"/>
        <w:tblLook w:val="04A0" w:firstRow="1" w:lastRow="0" w:firstColumn="1" w:lastColumn="0" w:noHBand="0" w:noVBand="1"/>
      </w:tblPr>
      <w:tblGrid>
        <w:gridCol w:w="1650"/>
        <w:gridCol w:w="7710"/>
      </w:tblGrid>
      <w:tr w:rsidR="00817EAD" w:rsidRPr="00817EAD" w:rsidTr="00FB06CD">
        <w:tc>
          <w:tcPr>
            <w:tcW w:w="1650" w:type="dxa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DLA15C-001</w:t>
            </w:r>
          </w:p>
        </w:tc>
        <w:tc>
          <w:tcPr>
            <w:tcW w:w="2310" w:type="auto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Detecting Counterfeit, Substandard, Nonconforming, and Improperly Processed Materiel</w:t>
            </w:r>
          </w:p>
        </w:tc>
      </w:tr>
    </w:tbl>
    <w:p w:rsidR="00817EAD" w:rsidRDefault="00817EAD" w:rsidP="008602DF">
      <w:pPr>
        <w:rPr>
          <w:rFonts w:ascii="Arial" w:hAnsi="Arial" w:cs="Arial"/>
          <w:sz w:val="20"/>
        </w:rPr>
      </w:pPr>
    </w:p>
    <w:p w:rsidR="00817EAD" w:rsidRPr="00817EAD" w:rsidRDefault="00290753" w:rsidP="008602DF">
      <w:pPr>
        <w:rPr>
          <w:rFonts w:ascii="Arial" w:hAnsi="Arial" w:cs="Arial"/>
          <w:sz w:val="22"/>
          <w:szCs w:val="22"/>
        </w:rPr>
      </w:pPr>
      <w:hyperlink r:id="rId21" w:history="1">
        <w:r w:rsidR="00817EAD" w:rsidRPr="00817EAD">
          <w:rPr>
            <w:rStyle w:val="Hyperlink"/>
            <w:rFonts w:ascii="Arial" w:hAnsi="Arial" w:cs="Arial"/>
            <w:b/>
            <w:color w:val="49176D"/>
            <w:sz w:val="22"/>
            <w:szCs w:val="22"/>
          </w:rPr>
          <w:t>MDA</w:t>
        </w:r>
      </w:hyperlink>
      <w:r w:rsidR="00817EAD" w:rsidRPr="00817EAD">
        <w:rPr>
          <w:rFonts w:ascii="Arial" w:hAnsi="Arial" w:cs="Arial"/>
          <w:sz w:val="22"/>
          <w:szCs w:val="22"/>
        </w:rPr>
        <w:t xml:space="preserve"> (Missile Defense Agency)</w:t>
      </w:r>
    </w:p>
    <w:tbl>
      <w:tblPr>
        <w:tblW w:w="5000" w:type="auto"/>
        <w:tblLook w:val="04A0" w:firstRow="1" w:lastRow="0" w:firstColumn="1" w:lastColumn="0" w:noHBand="0" w:noVBand="1"/>
      </w:tblPr>
      <w:tblGrid>
        <w:gridCol w:w="1650"/>
        <w:gridCol w:w="7710"/>
      </w:tblGrid>
      <w:tr w:rsidR="00817EAD" w:rsidRPr="00817EAD" w:rsidTr="00FB06CD">
        <w:tc>
          <w:tcPr>
            <w:tcW w:w="1650" w:type="dxa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lastRenderedPageBreak/>
              <w:t>MDA15-T001</w:t>
            </w:r>
          </w:p>
        </w:tc>
        <w:tc>
          <w:tcPr>
            <w:tcW w:w="2310" w:type="auto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Contextual Reasoning for Object Identification</w:t>
            </w:r>
          </w:p>
        </w:tc>
      </w:tr>
      <w:tr w:rsidR="00817EAD" w:rsidRPr="00817EAD" w:rsidTr="00FB06CD">
        <w:tc>
          <w:tcPr>
            <w:tcW w:w="1650" w:type="dxa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MDA15-T002</w:t>
            </w:r>
          </w:p>
        </w:tc>
        <w:tc>
          <w:tcPr>
            <w:tcW w:w="2310" w:type="auto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System of Systems Control Interactions</w:t>
            </w:r>
          </w:p>
        </w:tc>
      </w:tr>
      <w:tr w:rsidR="00817EAD" w:rsidRPr="00817EAD" w:rsidTr="00FB06CD">
        <w:tc>
          <w:tcPr>
            <w:tcW w:w="1650" w:type="dxa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MDA15-T003</w:t>
            </w:r>
          </w:p>
        </w:tc>
        <w:tc>
          <w:tcPr>
            <w:tcW w:w="2310" w:type="auto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Aerospace Vehicle Signature Modeling Technologies</w:t>
            </w:r>
          </w:p>
        </w:tc>
      </w:tr>
      <w:tr w:rsidR="00817EAD" w:rsidRPr="00817EAD" w:rsidTr="00FB06CD">
        <w:tc>
          <w:tcPr>
            <w:tcW w:w="1650" w:type="dxa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MDA15-T004</w:t>
            </w:r>
          </w:p>
        </w:tc>
        <w:tc>
          <w:tcPr>
            <w:tcW w:w="2310" w:type="auto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Spectral Crosstalk Reduction for Dual-band Long Wave Infrared Detectors</w:t>
            </w:r>
          </w:p>
        </w:tc>
      </w:tr>
      <w:tr w:rsidR="00817EAD" w:rsidRPr="00817EAD" w:rsidTr="00FB06CD">
        <w:tc>
          <w:tcPr>
            <w:tcW w:w="1650" w:type="dxa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MDA15-T005</w:t>
            </w:r>
          </w:p>
        </w:tc>
        <w:tc>
          <w:tcPr>
            <w:tcW w:w="2310" w:type="auto"/>
          </w:tcPr>
          <w:p w:rsidR="00817EAD" w:rsidRPr="00817EAD" w:rsidRDefault="00817EAD" w:rsidP="00817EAD">
            <w:pPr>
              <w:rPr>
                <w:rFonts w:ascii="Arial" w:hAnsi="Arial" w:cs="Arial"/>
                <w:sz w:val="20"/>
              </w:rPr>
            </w:pPr>
            <w:r w:rsidRPr="00817EAD">
              <w:rPr>
                <w:rFonts w:ascii="Arial" w:hAnsi="Arial" w:cs="Arial"/>
                <w:sz w:val="20"/>
              </w:rPr>
              <w:t>Gold Contaminated Solder Joint Characterization for Quantifying Risks Associated with Gold Embrittlement</w:t>
            </w:r>
          </w:p>
        </w:tc>
      </w:tr>
    </w:tbl>
    <w:p w:rsidR="008602DF" w:rsidRPr="008602DF" w:rsidRDefault="008602DF" w:rsidP="008602DF">
      <w:pPr>
        <w:rPr>
          <w:rFonts w:ascii="Arial" w:hAnsi="Arial" w:cs="Arial"/>
          <w:sz w:val="20"/>
        </w:rPr>
      </w:pPr>
    </w:p>
    <w:p w:rsidR="008602DF" w:rsidRPr="008602DF" w:rsidRDefault="008602DF" w:rsidP="008602DF">
      <w:pPr>
        <w:rPr>
          <w:rFonts w:ascii="Arial" w:hAnsi="Arial" w:cs="Arial"/>
          <w:sz w:val="20"/>
        </w:rPr>
      </w:pPr>
    </w:p>
    <w:p w:rsidR="008602DF" w:rsidRPr="008602DF" w:rsidRDefault="008602DF" w:rsidP="008602DF">
      <w:pPr>
        <w:rPr>
          <w:rFonts w:ascii="Arial" w:hAnsi="Arial" w:cs="Arial"/>
          <w:sz w:val="20"/>
        </w:rPr>
      </w:pPr>
    </w:p>
    <w:p w:rsidR="008602DF" w:rsidRPr="008602DF" w:rsidRDefault="008602DF" w:rsidP="008602DF">
      <w:pPr>
        <w:rPr>
          <w:rFonts w:ascii="Arial" w:hAnsi="Arial" w:cs="Arial"/>
          <w:sz w:val="20"/>
        </w:rPr>
      </w:pPr>
    </w:p>
    <w:p w:rsidR="008602DF" w:rsidRPr="008602DF" w:rsidRDefault="008602DF" w:rsidP="008602DF">
      <w:pPr>
        <w:rPr>
          <w:rFonts w:ascii="Arial" w:hAnsi="Arial" w:cs="Arial"/>
          <w:sz w:val="20"/>
        </w:rPr>
      </w:pPr>
    </w:p>
    <w:p w:rsidR="008602DF" w:rsidRPr="008602DF" w:rsidRDefault="008602DF" w:rsidP="008602DF">
      <w:pPr>
        <w:rPr>
          <w:rFonts w:ascii="Arial" w:hAnsi="Arial" w:cs="Arial"/>
          <w:sz w:val="20"/>
        </w:rPr>
      </w:pPr>
    </w:p>
    <w:p w:rsidR="008602DF" w:rsidRDefault="008602DF" w:rsidP="008602DF">
      <w:pPr>
        <w:rPr>
          <w:rFonts w:ascii="Arial" w:hAnsi="Arial" w:cs="Arial"/>
          <w:sz w:val="20"/>
        </w:rPr>
      </w:pPr>
    </w:p>
    <w:p w:rsidR="008602DF" w:rsidRDefault="008602DF" w:rsidP="008602DF">
      <w:pPr>
        <w:rPr>
          <w:rFonts w:ascii="Arial" w:hAnsi="Arial" w:cs="Arial"/>
          <w:sz w:val="20"/>
        </w:rPr>
      </w:pPr>
    </w:p>
    <w:p w:rsidR="00EB5805" w:rsidRPr="008602DF" w:rsidRDefault="008602DF" w:rsidP="008602DF">
      <w:pPr>
        <w:tabs>
          <w:tab w:val="left" w:pos="682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B5805" w:rsidRPr="008602DF" w:rsidSect="00C9399E">
      <w:headerReference w:type="default" r:id="rId22"/>
      <w:footerReference w:type="default" r:id="rId23"/>
      <w:pgSz w:w="12240" w:h="15840"/>
      <w:pgMar w:top="1296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53" w:rsidRDefault="00290753">
      <w:r>
        <w:separator/>
      </w:r>
    </w:p>
  </w:endnote>
  <w:endnote w:type="continuationSeparator" w:id="0">
    <w:p w:rsidR="00290753" w:rsidRDefault="0029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58"/>
      <w:gridCol w:w="3960"/>
      <w:gridCol w:w="2952"/>
    </w:tblGrid>
    <w:tr w:rsidR="005179E4" w:rsidTr="00363892">
      <w:tc>
        <w:tcPr>
          <w:tcW w:w="2358" w:type="dxa"/>
        </w:tcPr>
        <w:p w:rsidR="005179E4" w:rsidRDefault="00DA70C0" w:rsidP="002668D1">
          <w:pPr>
            <w:pStyle w:val="Footer"/>
          </w:pPr>
          <w:r>
            <w:rPr>
              <w:noProof/>
            </w:rPr>
            <w:drawing>
              <wp:inline distT="0" distB="0" distL="0" distR="0" wp14:anchorId="28932CEE" wp14:editId="312F5C43">
                <wp:extent cx="957072" cy="39624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BClogo horizontal 314x13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072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5179E4" w:rsidRPr="00184589" w:rsidRDefault="005179E4" w:rsidP="00184589">
          <w:pPr>
            <w:pStyle w:val="Footer"/>
            <w:jc w:val="center"/>
            <w:rPr>
              <w:sz w:val="16"/>
            </w:rPr>
          </w:pPr>
          <w:bookmarkStart w:id="1" w:name="OLE_LINK1"/>
          <w:bookmarkStart w:id="2" w:name="OLE_LINK2"/>
        </w:p>
        <w:p w:rsidR="005179E4" w:rsidRPr="00184589" w:rsidRDefault="005179E4" w:rsidP="00363892">
          <w:pPr>
            <w:pStyle w:val="Footer"/>
            <w:ind w:right="-432"/>
            <w:jc w:val="center"/>
            <w:rPr>
              <w:sz w:val="16"/>
            </w:rPr>
          </w:pPr>
        </w:p>
        <w:bookmarkEnd w:id="1"/>
        <w:bookmarkEnd w:id="2"/>
        <w:p w:rsidR="005179E4" w:rsidRPr="00363892" w:rsidRDefault="00817EAD" w:rsidP="00587276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8</w:t>
          </w:r>
          <w:r w:rsidR="00817222">
            <w:rPr>
              <w:rFonts w:ascii="Arial" w:hAnsi="Arial" w:cs="Arial"/>
              <w:sz w:val="16"/>
            </w:rPr>
            <w:t>/2</w:t>
          </w:r>
          <w:r>
            <w:rPr>
              <w:rFonts w:ascii="Arial" w:hAnsi="Arial" w:cs="Arial"/>
              <w:sz w:val="16"/>
            </w:rPr>
            <w:t>7</w:t>
          </w:r>
          <w:r w:rsidR="0007027C">
            <w:rPr>
              <w:rFonts w:ascii="Arial" w:hAnsi="Arial" w:cs="Arial"/>
              <w:sz w:val="16"/>
            </w:rPr>
            <w:t>/1</w:t>
          </w:r>
          <w:r w:rsidR="00EA67E8">
            <w:rPr>
              <w:rFonts w:ascii="Arial" w:hAnsi="Arial" w:cs="Arial"/>
              <w:sz w:val="16"/>
            </w:rPr>
            <w:t>5</w:t>
          </w:r>
        </w:p>
        <w:p w:rsidR="00363892" w:rsidRPr="00363892" w:rsidRDefault="00363892" w:rsidP="00363892">
          <w:pPr>
            <w:pStyle w:val="Footer"/>
            <w:ind w:left="-702" w:right="-612"/>
            <w:rPr>
              <w:rFonts w:ascii="Arial" w:hAnsi="Arial" w:cs="Arial"/>
              <w:sz w:val="16"/>
            </w:rPr>
          </w:pPr>
          <w:r w:rsidRPr="00363892">
            <w:rPr>
              <w:rFonts w:ascii="Arial" w:hAnsi="Arial" w:cs="Arial"/>
              <w:bCs/>
              <w:sz w:val="16"/>
            </w:rPr>
            <w:t xml:space="preserve">© 2012 </w:t>
          </w:r>
          <w:r>
            <w:rPr>
              <w:rFonts w:ascii="Arial" w:hAnsi="Arial" w:cs="Arial"/>
              <w:bCs/>
              <w:sz w:val="16"/>
            </w:rPr>
            <w:t xml:space="preserve">       </w:t>
          </w:r>
          <w:r w:rsidRPr="00363892">
            <w:rPr>
              <w:rFonts w:ascii="Arial" w:hAnsi="Arial" w:cs="Arial"/>
              <w:bCs/>
              <w:sz w:val="16"/>
            </w:rPr>
            <w:t>©</w:t>
          </w:r>
          <w:r>
            <w:rPr>
              <w:rFonts w:ascii="Arial" w:hAnsi="Arial" w:cs="Arial"/>
              <w:bCs/>
              <w:sz w:val="16"/>
            </w:rPr>
            <w:t xml:space="preserve"> </w:t>
          </w:r>
          <w:r w:rsidRPr="00363892">
            <w:rPr>
              <w:rFonts w:ascii="Arial" w:hAnsi="Arial" w:cs="Arial"/>
              <w:bCs/>
              <w:sz w:val="16"/>
            </w:rPr>
            <w:t>BBC Entrepreneurial Training &amp; Consulting, LLC</w:t>
          </w:r>
        </w:p>
        <w:p w:rsidR="00363892" w:rsidRPr="00184589" w:rsidRDefault="00363892" w:rsidP="00587276">
          <w:pPr>
            <w:pStyle w:val="Footer"/>
            <w:jc w:val="center"/>
            <w:rPr>
              <w:sz w:val="16"/>
            </w:rPr>
          </w:pPr>
        </w:p>
      </w:tc>
      <w:tc>
        <w:tcPr>
          <w:tcW w:w="2952" w:type="dxa"/>
        </w:tcPr>
        <w:p w:rsidR="005179E4" w:rsidRPr="00184589" w:rsidRDefault="005179E4" w:rsidP="00363892">
          <w:pPr>
            <w:pStyle w:val="Footer"/>
            <w:ind w:left="126" w:hanging="126"/>
            <w:jc w:val="center"/>
            <w:rPr>
              <w:sz w:val="16"/>
            </w:rPr>
          </w:pPr>
        </w:p>
        <w:p w:rsidR="005179E4" w:rsidRPr="00184589" w:rsidRDefault="005179E4" w:rsidP="00363892">
          <w:pPr>
            <w:pStyle w:val="Footer"/>
            <w:ind w:left="126" w:hanging="126"/>
            <w:jc w:val="center"/>
            <w:rPr>
              <w:sz w:val="16"/>
            </w:rPr>
          </w:pPr>
        </w:p>
        <w:p w:rsidR="005179E4" w:rsidRPr="00363892" w:rsidRDefault="005179E4" w:rsidP="00363892">
          <w:pPr>
            <w:pStyle w:val="Footer"/>
            <w:ind w:left="126" w:hanging="126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  <w:r w:rsidRPr="00363892">
            <w:rPr>
              <w:rFonts w:ascii="Arial" w:hAnsi="Arial" w:cs="Arial"/>
              <w:sz w:val="18"/>
              <w:szCs w:val="18"/>
            </w:rPr>
            <w:t xml:space="preserve">pg. </w: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E76158">
            <w:rPr>
              <w:rStyle w:val="PageNumber"/>
              <w:rFonts w:ascii="Arial" w:hAnsi="Arial" w:cs="Arial"/>
              <w:noProof/>
              <w:sz w:val="18"/>
              <w:szCs w:val="18"/>
            </w:rPr>
            <w:t>3</w: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E76158">
            <w:rPr>
              <w:rStyle w:val="PageNumber"/>
              <w:rFonts w:ascii="Arial" w:hAnsi="Arial" w:cs="Arial"/>
              <w:noProof/>
              <w:sz w:val="18"/>
              <w:szCs w:val="18"/>
            </w:rPr>
            <w:t>3</w: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  <w:p w:rsidR="00363892" w:rsidRPr="00184589" w:rsidRDefault="00363892" w:rsidP="00363892">
          <w:pPr>
            <w:pStyle w:val="Footer"/>
            <w:ind w:left="126" w:hanging="126"/>
            <w:jc w:val="both"/>
            <w:rPr>
              <w:sz w:val="18"/>
              <w:szCs w:val="18"/>
            </w:rPr>
          </w:pPr>
        </w:p>
      </w:tc>
    </w:tr>
  </w:tbl>
  <w:p w:rsidR="005179E4" w:rsidRDefault="005179E4" w:rsidP="00EA4D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53" w:rsidRDefault="00290753">
      <w:r>
        <w:separator/>
      </w:r>
    </w:p>
  </w:footnote>
  <w:footnote w:type="continuationSeparator" w:id="0">
    <w:p w:rsidR="00290753" w:rsidRDefault="0029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56" w:rsidRPr="00ED2F56" w:rsidRDefault="00ED2F56" w:rsidP="00ED2F56">
    <w:pPr>
      <w:jc w:val="right"/>
      <w:rPr>
        <w:rFonts w:ascii="Arial" w:hAnsi="Arial" w:cs="Arial"/>
        <w:sz w:val="18"/>
        <w:szCs w:val="18"/>
      </w:rPr>
    </w:pPr>
    <w:r w:rsidRPr="00ED2F56">
      <w:rPr>
        <w:rFonts w:ascii="Arial" w:hAnsi="Arial" w:cs="Arial"/>
        <w:sz w:val="18"/>
        <w:szCs w:val="18"/>
      </w:rPr>
      <w:t xml:space="preserve">DoD </w:t>
    </w:r>
    <w:r w:rsidR="0007027C">
      <w:rPr>
        <w:rFonts w:ascii="Arial" w:hAnsi="Arial" w:cs="Arial"/>
        <w:sz w:val="18"/>
        <w:szCs w:val="18"/>
      </w:rPr>
      <w:t>201</w:t>
    </w:r>
    <w:r w:rsidR="008602DF">
      <w:rPr>
        <w:rFonts w:ascii="Arial" w:hAnsi="Arial" w:cs="Arial"/>
        <w:sz w:val="18"/>
        <w:szCs w:val="18"/>
      </w:rPr>
      <w:t>5</w:t>
    </w:r>
    <w:r w:rsidR="0007027C">
      <w:rPr>
        <w:rFonts w:ascii="Arial" w:hAnsi="Arial" w:cs="Arial"/>
        <w:sz w:val="18"/>
        <w:szCs w:val="18"/>
      </w:rPr>
      <w:t>.</w:t>
    </w:r>
    <w:r w:rsidR="00817EAD">
      <w:rPr>
        <w:rFonts w:ascii="Arial" w:hAnsi="Arial" w:cs="Arial"/>
        <w:sz w:val="18"/>
        <w:szCs w:val="18"/>
      </w:rPr>
      <w:t>3</w:t>
    </w:r>
    <w:r w:rsidRPr="00ED2F56">
      <w:rPr>
        <w:rFonts w:ascii="Arial" w:hAnsi="Arial" w:cs="Arial"/>
        <w:sz w:val="18"/>
        <w:szCs w:val="18"/>
      </w:rPr>
      <w:t xml:space="preserve"> SBIR </w:t>
    </w:r>
    <w:r w:rsidR="00817222">
      <w:rPr>
        <w:rFonts w:ascii="Arial" w:hAnsi="Arial" w:cs="Arial"/>
        <w:sz w:val="18"/>
        <w:szCs w:val="18"/>
      </w:rPr>
      <w:t>&amp; 201</w:t>
    </w:r>
    <w:r w:rsidR="008602DF">
      <w:rPr>
        <w:rFonts w:ascii="Arial" w:hAnsi="Arial" w:cs="Arial"/>
        <w:sz w:val="18"/>
        <w:szCs w:val="18"/>
      </w:rPr>
      <w:t>5</w:t>
    </w:r>
    <w:r w:rsidR="00817222">
      <w:rPr>
        <w:rFonts w:ascii="Arial" w:hAnsi="Arial" w:cs="Arial"/>
        <w:sz w:val="18"/>
        <w:szCs w:val="18"/>
      </w:rPr>
      <w:t>.</w:t>
    </w:r>
    <w:r w:rsidR="00817EAD">
      <w:rPr>
        <w:rFonts w:ascii="Arial" w:hAnsi="Arial" w:cs="Arial"/>
        <w:sz w:val="18"/>
        <w:szCs w:val="18"/>
      </w:rPr>
      <w:t>C</w:t>
    </w:r>
    <w:r w:rsidR="00817222">
      <w:rPr>
        <w:rFonts w:ascii="Arial" w:hAnsi="Arial" w:cs="Arial"/>
        <w:sz w:val="18"/>
        <w:szCs w:val="18"/>
      </w:rPr>
      <w:t xml:space="preserve"> STTR </w:t>
    </w:r>
    <w:r w:rsidRPr="00ED2F56">
      <w:rPr>
        <w:rFonts w:ascii="Arial" w:hAnsi="Arial" w:cs="Arial"/>
        <w:sz w:val="18"/>
        <w:szCs w:val="18"/>
      </w:rPr>
      <w:t>Topics</w:t>
    </w:r>
  </w:p>
  <w:p w:rsidR="005179E4" w:rsidRPr="00ED2F56" w:rsidRDefault="005179E4" w:rsidP="00ED2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4F6"/>
    <w:multiLevelType w:val="hybridMultilevel"/>
    <w:tmpl w:val="96584B98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7104E9"/>
    <w:multiLevelType w:val="hybridMultilevel"/>
    <w:tmpl w:val="1ED8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0C66"/>
    <w:multiLevelType w:val="multilevel"/>
    <w:tmpl w:val="BEE2781A"/>
    <w:lvl w:ilvl="0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F2595"/>
    <w:multiLevelType w:val="multilevel"/>
    <w:tmpl w:val="98BE2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108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F1414"/>
    <w:multiLevelType w:val="multilevel"/>
    <w:tmpl w:val="29A0370A"/>
    <w:lvl w:ilvl="0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12504"/>
    <w:multiLevelType w:val="hybridMultilevel"/>
    <w:tmpl w:val="82D6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60F3"/>
    <w:multiLevelType w:val="hybridMultilevel"/>
    <w:tmpl w:val="756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1179A"/>
    <w:multiLevelType w:val="hybridMultilevel"/>
    <w:tmpl w:val="5650AD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8D3"/>
    <w:multiLevelType w:val="hybridMultilevel"/>
    <w:tmpl w:val="FD821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C2B21"/>
    <w:multiLevelType w:val="hybridMultilevel"/>
    <w:tmpl w:val="DC66F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4C06"/>
    <w:multiLevelType w:val="hybridMultilevel"/>
    <w:tmpl w:val="7B669080"/>
    <w:lvl w:ilvl="0" w:tplc="6FDE0868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B0A47"/>
    <w:multiLevelType w:val="hybridMultilevel"/>
    <w:tmpl w:val="E74A8C1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12D7"/>
    <w:multiLevelType w:val="hybridMultilevel"/>
    <w:tmpl w:val="E4A64184"/>
    <w:lvl w:ilvl="0" w:tplc="2CA8ACBE">
      <w:start w:val="1"/>
      <w:numFmt w:val="lowerRoman"/>
      <w:lvlText w:val="%1."/>
      <w:lvlJc w:val="right"/>
      <w:pPr>
        <w:tabs>
          <w:tab w:val="num" w:pos="-396"/>
        </w:tabs>
        <w:ind w:left="-396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13" w15:restartNumberingAfterBreak="0">
    <w:nsid w:val="360D5B48"/>
    <w:multiLevelType w:val="multilevel"/>
    <w:tmpl w:val="96584B9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6F938DD"/>
    <w:multiLevelType w:val="multilevel"/>
    <w:tmpl w:val="E1D08B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B0B4701"/>
    <w:multiLevelType w:val="multilevel"/>
    <w:tmpl w:val="65DC1526"/>
    <w:lvl w:ilvl="0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0F6262"/>
    <w:multiLevelType w:val="hybridMultilevel"/>
    <w:tmpl w:val="BA0AC79C"/>
    <w:lvl w:ilvl="0" w:tplc="643A807C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094"/>
        </w:tabs>
        <w:ind w:left="20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17" w15:restartNumberingAfterBreak="0">
    <w:nsid w:val="3C500223"/>
    <w:multiLevelType w:val="hybridMultilevel"/>
    <w:tmpl w:val="DF009D1C"/>
    <w:lvl w:ilvl="0" w:tplc="42EA62DC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F739F2"/>
    <w:multiLevelType w:val="hybridMultilevel"/>
    <w:tmpl w:val="90FA3AD6"/>
    <w:lvl w:ilvl="0" w:tplc="6FDE0868">
      <w:start w:val="1"/>
      <w:numFmt w:val="lowerRoman"/>
      <w:lvlText w:val="%1."/>
      <w:lvlJc w:val="left"/>
      <w:pPr>
        <w:tabs>
          <w:tab w:val="num" w:pos="882"/>
        </w:tabs>
        <w:ind w:left="882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42591019"/>
    <w:multiLevelType w:val="hybridMultilevel"/>
    <w:tmpl w:val="FE1E5132"/>
    <w:lvl w:ilvl="0" w:tplc="0AE431C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 w:tplc="4D16AF8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 w:tplc="344E251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2F0002"/>
    <w:multiLevelType w:val="hybridMultilevel"/>
    <w:tmpl w:val="F2F8BC62"/>
    <w:lvl w:ilvl="0" w:tplc="E3EA2A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5638A"/>
    <w:multiLevelType w:val="hybridMultilevel"/>
    <w:tmpl w:val="F8A67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47225"/>
    <w:multiLevelType w:val="multilevel"/>
    <w:tmpl w:val="E968ED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FA24745"/>
    <w:multiLevelType w:val="hybridMultilevel"/>
    <w:tmpl w:val="6862F106"/>
    <w:lvl w:ilvl="0" w:tplc="617097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41E62"/>
    <w:multiLevelType w:val="hybridMultilevel"/>
    <w:tmpl w:val="B90EBC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0644321"/>
    <w:multiLevelType w:val="multilevel"/>
    <w:tmpl w:val="E4A64184"/>
    <w:lvl w:ilvl="0">
      <w:start w:val="1"/>
      <w:numFmt w:val="lowerRoman"/>
      <w:lvlText w:val="%1."/>
      <w:lvlJc w:val="right"/>
      <w:pPr>
        <w:tabs>
          <w:tab w:val="num" w:pos="-396"/>
        </w:tabs>
        <w:ind w:left="-396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26" w15:restartNumberingAfterBreak="0">
    <w:nsid w:val="53911CFD"/>
    <w:multiLevelType w:val="multilevel"/>
    <w:tmpl w:val="96584B9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3FF1A44"/>
    <w:multiLevelType w:val="hybridMultilevel"/>
    <w:tmpl w:val="E968ED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824B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72B42FD"/>
    <w:multiLevelType w:val="hybridMultilevel"/>
    <w:tmpl w:val="35264C04"/>
    <w:lvl w:ilvl="0" w:tplc="D37235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8B3087B"/>
    <w:multiLevelType w:val="hybridMultilevel"/>
    <w:tmpl w:val="16F29D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C2073ED"/>
    <w:multiLevelType w:val="hybridMultilevel"/>
    <w:tmpl w:val="58E82B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192A1E"/>
    <w:multiLevelType w:val="multilevel"/>
    <w:tmpl w:val="8862B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E285D47"/>
    <w:multiLevelType w:val="hybridMultilevel"/>
    <w:tmpl w:val="5A5E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24049"/>
    <w:multiLevelType w:val="hybridMultilevel"/>
    <w:tmpl w:val="D14AC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A796016"/>
    <w:multiLevelType w:val="hybridMultilevel"/>
    <w:tmpl w:val="DCBEF0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B1C6117"/>
    <w:multiLevelType w:val="multilevel"/>
    <w:tmpl w:val="8F764A7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3A07B6"/>
    <w:multiLevelType w:val="hybridMultilevel"/>
    <w:tmpl w:val="1B6C5A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E52103E"/>
    <w:multiLevelType w:val="hybridMultilevel"/>
    <w:tmpl w:val="7FC4F7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8"/>
      </w:rPr>
    </w:lvl>
    <w:lvl w:ilvl="5" w:tplc="0409000D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8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8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8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18"/>
      </w:rPr>
    </w:lvl>
  </w:abstractNum>
  <w:abstractNum w:abstractNumId="38" w15:restartNumberingAfterBreak="0">
    <w:nsid w:val="6E7D745F"/>
    <w:multiLevelType w:val="multilevel"/>
    <w:tmpl w:val="BA0AC79C"/>
    <w:lvl w:ilvl="0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2094"/>
        </w:tabs>
        <w:ind w:left="20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9" w15:restartNumberingAfterBreak="0">
    <w:nsid w:val="6EFC0178"/>
    <w:multiLevelType w:val="multilevel"/>
    <w:tmpl w:val="516290C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BA6D6F"/>
    <w:multiLevelType w:val="hybridMultilevel"/>
    <w:tmpl w:val="217CF3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B4975"/>
    <w:multiLevelType w:val="hybridMultilevel"/>
    <w:tmpl w:val="AF98DB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8E72B1"/>
    <w:multiLevelType w:val="multilevel"/>
    <w:tmpl w:val="24FC3B0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FB280E"/>
    <w:multiLevelType w:val="hybridMultilevel"/>
    <w:tmpl w:val="B7444D8C"/>
    <w:lvl w:ilvl="0" w:tplc="6FDE0868">
      <w:start w:val="1"/>
      <w:numFmt w:val="lowerRoman"/>
      <w:lvlText w:val="%1."/>
      <w:lvlJc w:val="left"/>
      <w:pPr>
        <w:tabs>
          <w:tab w:val="num" w:pos="882"/>
        </w:tabs>
        <w:ind w:left="882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4" w15:restartNumberingAfterBreak="0">
    <w:nsid w:val="7D7D7F46"/>
    <w:multiLevelType w:val="hybridMultilevel"/>
    <w:tmpl w:val="0EB699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3"/>
  </w:num>
  <w:num w:numId="5">
    <w:abstractNumId w:val="27"/>
  </w:num>
  <w:num w:numId="6">
    <w:abstractNumId w:val="28"/>
  </w:num>
  <w:num w:numId="7">
    <w:abstractNumId w:val="16"/>
  </w:num>
  <w:num w:numId="8">
    <w:abstractNumId w:val="17"/>
  </w:num>
  <w:num w:numId="9">
    <w:abstractNumId w:val="0"/>
  </w:num>
  <w:num w:numId="10">
    <w:abstractNumId w:val="40"/>
  </w:num>
  <w:num w:numId="11">
    <w:abstractNumId w:val="41"/>
  </w:num>
  <w:num w:numId="12">
    <w:abstractNumId w:val="2"/>
  </w:num>
  <w:num w:numId="13">
    <w:abstractNumId w:val="37"/>
  </w:num>
  <w:num w:numId="14">
    <w:abstractNumId w:val="29"/>
  </w:num>
  <w:num w:numId="15">
    <w:abstractNumId w:val="30"/>
  </w:num>
  <w:num w:numId="16">
    <w:abstractNumId w:val="44"/>
  </w:num>
  <w:num w:numId="17">
    <w:abstractNumId w:val="34"/>
  </w:num>
  <w:num w:numId="18">
    <w:abstractNumId w:val="36"/>
  </w:num>
  <w:num w:numId="19">
    <w:abstractNumId w:val="33"/>
  </w:num>
  <w:num w:numId="20">
    <w:abstractNumId w:val="24"/>
  </w:num>
  <w:num w:numId="21">
    <w:abstractNumId w:val="11"/>
  </w:num>
  <w:num w:numId="22">
    <w:abstractNumId w:val="7"/>
  </w:num>
  <w:num w:numId="23">
    <w:abstractNumId w:val="26"/>
  </w:num>
  <w:num w:numId="24">
    <w:abstractNumId w:val="4"/>
  </w:num>
  <w:num w:numId="25">
    <w:abstractNumId w:val="38"/>
  </w:num>
  <w:num w:numId="26">
    <w:abstractNumId w:val="10"/>
  </w:num>
  <w:num w:numId="27">
    <w:abstractNumId w:val="13"/>
  </w:num>
  <w:num w:numId="28">
    <w:abstractNumId w:val="12"/>
  </w:num>
  <w:num w:numId="29">
    <w:abstractNumId w:val="25"/>
  </w:num>
  <w:num w:numId="30">
    <w:abstractNumId w:val="43"/>
  </w:num>
  <w:num w:numId="31">
    <w:abstractNumId w:val="39"/>
  </w:num>
  <w:num w:numId="32">
    <w:abstractNumId w:val="42"/>
  </w:num>
  <w:num w:numId="33">
    <w:abstractNumId w:val="35"/>
  </w:num>
  <w:num w:numId="34">
    <w:abstractNumId w:val="14"/>
  </w:num>
  <w:num w:numId="35">
    <w:abstractNumId w:val="31"/>
  </w:num>
  <w:num w:numId="36">
    <w:abstractNumId w:val="22"/>
  </w:num>
  <w:num w:numId="37">
    <w:abstractNumId w:val="18"/>
  </w:num>
  <w:num w:numId="38">
    <w:abstractNumId w:val="6"/>
  </w:num>
  <w:num w:numId="39">
    <w:abstractNumId w:val="23"/>
  </w:num>
  <w:num w:numId="40">
    <w:abstractNumId w:val="5"/>
  </w:num>
  <w:num w:numId="41">
    <w:abstractNumId w:val="8"/>
  </w:num>
  <w:num w:numId="42">
    <w:abstractNumId w:val="1"/>
  </w:num>
  <w:num w:numId="43">
    <w:abstractNumId w:val="21"/>
  </w:num>
  <w:num w:numId="44">
    <w:abstractNumId w:val="3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D4"/>
    <w:rsid w:val="00010F0F"/>
    <w:rsid w:val="0002417E"/>
    <w:rsid w:val="000256C9"/>
    <w:rsid w:val="000401FA"/>
    <w:rsid w:val="00040D45"/>
    <w:rsid w:val="00045DA6"/>
    <w:rsid w:val="0007027C"/>
    <w:rsid w:val="000A3CA6"/>
    <w:rsid w:val="000B5913"/>
    <w:rsid w:val="000C2FE7"/>
    <w:rsid w:val="000E476F"/>
    <w:rsid w:val="000E6915"/>
    <w:rsid w:val="000F085F"/>
    <w:rsid w:val="001235CD"/>
    <w:rsid w:val="00133662"/>
    <w:rsid w:val="00143692"/>
    <w:rsid w:val="001805B6"/>
    <w:rsid w:val="00180A70"/>
    <w:rsid w:val="00184589"/>
    <w:rsid w:val="0018598E"/>
    <w:rsid w:val="00186AE6"/>
    <w:rsid w:val="001A3907"/>
    <w:rsid w:val="001B52EB"/>
    <w:rsid w:val="001B633A"/>
    <w:rsid w:val="001C45E6"/>
    <w:rsid w:val="001F74F9"/>
    <w:rsid w:val="00200CAD"/>
    <w:rsid w:val="00246F9C"/>
    <w:rsid w:val="00253348"/>
    <w:rsid w:val="002627E3"/>
    <w:rsid w:val="002668D1"/>
    <w:rsid w:val="00271BA9"/>
    <w:rsid w:val="00290753"/>
    <w:rsid w:val="00290E3D"/>
    <w:rsid w:val="00293DC4"/>
    <w:rsid w:val="002A5CD4"/>
    <w:rsid w:val="002D0D6A"/>
    <w:rsid w:val="002E3C34"/>
    <w:rsid w:val="00305E35"/>
    <w:rsid w:val="00307870"/>
    <w:rsid w:val="00322294"/>
    <w:rsid w:val="003237AB"/>
    <w:rsid w:val="00351226"/>
    <w:rsid w:val="00363892"/>
    <w:rsid w:val="00382358"/>
    <w:rsid w:val="00383154"/>
    <w:rsid w:val="00385BCF"/>
    <w:rsid w:val="00391D48"/>
    <w:rsid w:val="003A23A9"/>
    <w:rsid w:val="003A7ACE"/>
    <w:rsid w:val="003C27AE"/>
    <w:rsid w:val="003C283E"/>
    <w:rsid w:val="003D0BF7"/>
    <w:rsid w:val="003D3F59"/>
    <w:rsid w:val="004162E9"/>
    <w:rsid w:val="0041729D"/>
    <w:rsid w:val="00421575"/>
    <w:rsid w:val="00446974"/>
    <w:rsid w:val="0045136C"/>
    <w:rsid w:val="004571FC"/>
    <w:rsid w:val="00465EE6"/>
    <w:rsid w:val="00466DF2"/>
    <w:rsid w:val="00477DEE"/>
    <w:rsid w:val="00483A7C"/>
    <w:rsid w:val="00484D95"/>
    <w:rsid w:val="0049450B"/>
    <w:rsid w:val="004A39BA"/>
    <w:rsid w:val="004A6E77"/>
    <w:rsid w:val="004D1E5F"/>
    <w:rsid w:val="004E24A3"/>
    <w:rsid w:val="004E52A6"/>
    <w:rsid w:val="004E7618"/>
    <w:rsid w:val="004F756E"/>
    <w:rsid w:val="00501334"/>
    <w:rsid w:val="00502243"/>
    <w:rsid w:val="00507CA6"/>
    <w:rsid w:val="005179E4"/>
    <w:rsid w:val="00544AED"/>
    <w:rsid w:val="00574BD8"/>
    <w:rsid w:val="00587276"/>
    <w:rsid w:val="005C7DB0"/>
    <w:rsid w:val="005D0DD5"/>
    <w:rsid w:val="005D3D54"/>
    <w:rsid w:val="005F5DF8"/>
    <w:rsid w:val="005F64C0"/>
    <w:rsid w:val="006001E7"/>
    <w:rsid w:val="00637EE6"/>
    <w:rsid w:val="00654D97"/>
    <w:rsid w:val="00666709"/>
    <w:rsid w:val="006974C6"/>
    <w:rsid w:val="006D3A29"/>
    <w:rsid w:val="006F0CA1"/>
    <w:rsid w:val="00705979"/>
    <w:rsid w:val="0071422F"/>
    <w:rsid w:val="007369D3"/>
    <w:rsid w:val="00736BD9"/>
    <w:rsid w:val="00744668"/>
    <w:rsid w:val="00761FDD"/>
    <w:rsid w:val="00770CB3"/>
    <w:rsid w:val="007811D0"/>
    <w:rsid w:val="00781A97"/>
    <w:rsid w:val="00795542"/>
    <w:rsid w:val="00796F1C"/>
    <w:rsid w:val="007B078A"/>
    <w:rsid w:val="007B7377"/>
    <w:rsid w:val="007D6165"/>
    <w:rsid w:val="007D6B17"/>
    <w:rsid w:val="007F17E6"/>
    <w:rsid w:val="00817222"/>
    <w:rsid w:val="008172DA"/>
    <w:rsid w:val="00817BA3"/>
    <w:rsid w:val="00817EAD"/>
    <w:rsid w:val="00820B21"/>
    <w:rsid w:val="00820C39"/>
    <w:rsid w:val="00823538"/>
    <w:rsid w:val="008457F5"/>
    <w:rsid w:val="008458FB"/>
    <w:rsid w:val="008466A0"/>
    <w:rsid w:val="008602DF"/>
    <w:rsid w:val="00884111"/>
    <w:rsid w:val="008A74A3"/>
    <w:rsid w:val="008B42D6"/>
    <w:rsid w:val="008B7B80"/>
    <w:rsid w:val="008C3689"/>
    <w:rsid w:val="008C4154"/>
    <w:rsid w:val="008C5F52"/>
    <w:rsid w:val="008D0B80"/>
    <w:rsid w:val="008E4BF9"/>
    <w:rsid w:val="00900895"/>
    <w:rsid w:val="00911791"/>
    <w:rsid w:val="00911F77"/>
    <w:rsid w:val="00914106"/>
    <w:rsid w:val="009217D5"/>
    <w:rsid w:val="00933668"/>
    <w:rsid w:val="009370A9"/>
    <w:rsid w:val="0095767A"/>
    <w:rsid w:val="00971969"/>
    <w:rsid w:val="0097294E"/>
    <w:rsid w:val="00973B47"/>
    <w:rsid w:val="009747E8"/>
    <w:rsid w:val="009830EA"/>
    <w:rsid w:val="00983B19"/>
    <w:rsid w:val="00992EE2"/>
    <w:rsid w:val="00993515"/>
    <w:rsid w:val="00995788"/>
    <w:rsid w:val="009A0535"/>
    <w:rsid w:val="009B79E9"/>
    <w:rsid w:val="009C0D5C"/>
    <w:rsid w:val="009D00FF"/>
    <w:rsid w:val="009D60F9"/>
    <w:rsid w:val="009E4F31"/>
    <w:rsid w:val="009F1E15"/>
    <w:rsid w:val="009F2B7C"/>
    <w:rsid w:val="00A03E52"/>
    <w:rsid w:val="00A06930"/>
    <w:rsid w:val="00A34F54"/>
    <w:rsid w:val="00A46033"/>
    <w:rsid w:val="00A76F6D"/>
    <w:rsid w:val="00A95E59"/>
    <w:rsid w:val="00AC1DE1"/>
    <w:rsid w:val="00AD115C"/>
    <w:rsid w:val="00AD3FBF"/>
    <w:rsid w:val="00AE38A3"/>
    <w:rsid w:val="00AF0EC5"/>
    <w:rsid w:val="00B07DA8"/>
    <w:rsid w:val="00B141AF"/>
    <w:rsid w:val="00B30B01"/>
    <w:rsid w:val="00B34F5A"/>
    <w:rsid w:val="00B373BF"/>
    <w:rsid w:val="00B50CC1"/>
    <w:rsid w:val="00B53D71"/>
    <w:rsid w:val="00B5452C"/>
    <w:rsid w:val="00B5599B"/>
    <w:rsid w:val="00B818F7"/>
    <w:rsid w:val="00B95AB9"/>
    <w:rsid w:val="00BA7E46"/>
    <w:rsid w:val="00BC6362"/>
    <w:rsid w:val="00C007F6"/>
    <w:rsid w:val="00C03DED"/>
    <w:rsid w:val="00C352E6"/>
    <w:rsid w:val="00C40CF2"/>
    <w:rsid w:val="00C56240"/>
    <w:rsid w:val="00C703AD"/>
    <w:rsid w:val="00C71D37"/>
    <w:rsid w:val="00C9399E"/>
    <w:rsid w:val="00CA2B33"/>
    <w:rsid w:val="00CA7BEC"/>
    <w:rsid w:val="00CB31EF"/>
    <w:rsid w:val="00CB6329"/>
    <w:rsid w:val="00CC7DCF"/>
    <w:rsid w:val="00CE1189"/>
    <w:rsid w:val="00CE7F2C"/>
    <w:rsid w:val="00CF1000"/>
    <w:rsid w:val="00D24369"/>
    <w:rsid w:val="00D42476"/>
    <w:rsid w:val="00D43D1C"/>
    <w:rsid w:val="00D56A0A"/>
    <w:rsid w:val="00DA70C0"/>
    <w:rsid w:val="00DC5B23"/>
    <w:rsid w:val="00DC7A6F"/>
    <w:rsid w:val="00DE23C0"/>
    <w:rsid w:val="00DE69F9"/>
    <w:rsid w:val="00E53352"/>
    <w:rsid w:val="00E66154"/>
    <w:rsid w:val="00E75D97"/>
    <w:rsid w:val="00E76158"/>
    <w:rsid w:val="00EA32E9"/>
    <w:rsid w:val="00EA4D53"/>
    <w:rsid w:val="00EA67E8"/>
    <w:rsid w:val="00EB0D0B"/>
    <w:rsid w:val="00EB1477"/>
    <w:rsid w:val="00EB5805"/>
    <w:rsid w:val="00EC1A62"/>
    <w:rsid w:val="00ED2F56"/>
    <w:rsid w:val="00EE6514"/>
    <w:rsid w:val="00EF3668"/>
    <w:rsid w:val="00EF413D"/>
    <w:rsid w:val="00F04D5A"/>
    <w:rsid w:val="00F11618"/>
    <w:rsid w:val="00F11C39"/>
    <w:rsid w:val="00F460F1"/>
    <w:rsid w:val="00F569D4"/>
    <w:rsid w:val="00F76F8C"/>
    <w:rsid w:val="00F90430"/>
    <w:rsid w:val="00F90975"/>
    <w:rsid w:val="00FA3A12"/>
    <w:rsid w:val="00FB2B2D"/>
    <w:rsid w:val="00FE0DF8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3D3A6A-310A-46FA-BC09-4E1FC144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7F1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23538"/>
    <w:rPr>
      <w:sz w:val="16"/>
      <w:szCs w:val="16"/>
    </w:rPr>
  </w:style>
  <w:style w:type="paragraph" w:styleId="CommentText">
    <w:name w:val="annotation text"/>
    <w:basedOn w:val="Normal"/>
    <w:semiHidden/>
    <w:rsid w:val="00823538"/>
    <w:rPr>
      <w:rFonts w:ascii="Times New Roman" w:eastAsia="SimSun" w:hAnsi="Times New Roman"/>
      <w:sz w:val="20"/>
      <w:lang w:eastAsia="zh-CN"/>
    </w:rPr>
  </w:style>
  <w:style w:type="paragraph" w:styleId="CommentSubject">
    <w:name w:val="annotation subject"/>
    <w:basedOn w:val="CommentText"/>
    <w:next w:val="CommentText"/>
    <w:semiHidden/>
    <w:rsid w:val="00823538"/>
    <w:rPr>
      <w:rFonts w:ascii="Times" w:eastAsia="Times New Roman" w:hAnsi="Times"/>
      <w:b/>
      <w:bCs/>
      <w:lang w:eastAsia="en-US"/>
    </w:rPr>
  </w:style>
  <w:style w:type="character" w:styleId="Hyperlink">
    <w:name w:val="Hyperlink"/>
    <w:basedOn w:val="DefaultParagraphFont"/>
    <w:rsid w:val="00A03E52"/>
    <w:rPr>
      <w:color w:val="0000FF"/>
      <w:u w:val="single"/>
    </w:rPr>
  </w:style>
  <w:style w:type="character" w:styleId="FollowedHyperlink">
    <w:name w:val="FollowedHyperlink"/>
    <w:basedOn w:val="DefaultParagraphFont"/>
    <w:rsid w:val="004A6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etc.com/capabilities/sbir-sttr-research-grant-assistance/the-michigan-program/" TargetMode="External"/><Relationship Id="rId13" Type="http://schemas.openxmlformats.org/officeDocument/2006/relationships/hyperlink" Target="file:///C:\Users\Jayne\Downloads\Topics-NAVY-103-v2..html" TargetMode="External"/><Relationship Id="rId18" Type="http://schemas.openxmlformats.org/officeDocument/2006/relationships/hyperlink" Target="file:///C:\Users\Jayne\Downloads\Topics-CBD-104-v2.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Jayne\Downloads\Topics-MDA-104-v2.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Jayne\Downloads\Topics-ARMY-103-v2..html" TargetMode="External"/><Relationship Id="rId17" Type="http://schemas.openxmlformats.org/officeDocument/2006/relationships/hyperlink" Target="https://sbir.defensebusiness.org/topic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Jayne\Downloads\Topics-OSD-103-v2..html" TargetMode="External"/><Relationship Id="rId20" Type="http://schemas.openxmlformats.org/officeDocument/2006/relationships/hyperlink" Target="file:///C:\Users\Jayne\Downloads\Topics-DLA-104-v2.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bir.defensebusiness.org/media/documents/instructions/153_af-dp2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Jayne\Downloads\Topics-MDA-103-v2.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bir.defensebusiness.org/topics" TargetMode="External"/><Relationship Id="rId19" Type="http://schemas.openxmlformats.org/officeDocument/2006/relationships/hyperlink" Target="file:///C:\Users\Jayne\Downloads\Topics-DARPA-104-v2.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Jayne\Downloads\Topics-DARPA-103-v2.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CONTRACT</vt:lpstr>
    </vt:vector>
  </TitlesOfParts>
  <Company>Biotechnology Business Consultants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CONTRACT</dc:title>
  <dc:creator>Lisa Kurek</dc:creator>
  <cp:lastModifiedBy>Jayne</cp:lastModifiedBy>
  <cp:revision>4</cp:revision>
  <cp:lastPrinted>2014-05-02T17:53:00Z</cp:lastPrinted>
  <dcterms:created xsi:type="dcterms:W3CDTF">2015-08-27T19:51:00Z</dcterms:created>
  <dcterms:modified xsi:type="dcterms:W3CDTF">2015-08-28T13:11:00Z</dcterms:modified>
</cp:coreProperties>
</file>