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D2944" w14:textId="62526EB8" w:rsidR="000348ED" w:rsidRDefault="000348ED" w:rsidP="00100BBF">
      <w:pPr>
        <w:jc w:val="center"/>
        <w:outlineLvl w:val="1"/>
        <w:rPr>
          <w:rFonts w:asciiTheme="majorHAnsi" w:eastAsia="Times New Roman" w:hAnsiTheme="majorHAnsi" w:cs="Times New Roman"/>
          <w:b/>
          <w:color w:val="000000"/>
          <w:sz w:val="36"/>
          <w:szCs w:val="36"/>
        </w:rPr>
      </w:pPr>
      <w:bookmarkStart w:id="0" w:name="OLE_LINK1"/>
      <w:bookmarkStart w:id="1" w:name="OLE_LINK2"/>
      <w:bookmarkStart w:id="2" w:name="OLE_LINK7"/>
      <w:bookmarkStart w:id="3" w:name="OLE_LINK8"/>
      <w:bookmarkStart w:id="4" w:name="_GoBack"/>
      <w:bookmarkEnd w:id="4"/>
      <w:r>
        <w:rPr>
          <w:rFonts w:asciiTheme="majorHAnsi" w:eastAsia="Times New Roman" w:hAnsiTheme="majorHAnsi" w:cs="Times New Roman"/>
          <w:b/>
          <w:color w:val="000000"/>
          <w:sz w:val="36"/>
          <w:szCs w:val="36"/>
        </w:rPr>
        <w:t>6</w:t>
      </w:r>
      <w:r w:rsidRPr="000348ED">
        <w:rPr>
          <w:rFonts w:asciiTheme="majorHAnsi" w:eastAsia="Times New Roman" w:hAnsiTheme="majorHAnsi" w:cs="Times New Roman"/>
          <w:b/>
          <w:color w:val="000000"/>
          <w:sz w:val="36"/>
          <w:szCs w:val="36"/>
          <w:vertAlign w:val="superscript"/>
        </w:rPr>
        <w:t>th</w:t>
      </w:r>
      <w:r>
        <w:rPr>
          <w:rFonts w:asciiTheme="majorHAnsi" w:eastAsia="Times New Roman" w:hAnsiTheme="majorHAnsi" w:cs="Times New Roman"/>
          <w:b/>
          <w:color w:val="000000"/>
          <w:sz w:val="36"/>
          <w:szCs w:val="36"/>
        </w:rPr>
        <w:t xml:space="preserve"> Annual Agoura IB Munch Madness:</w:t>
      </w:r>
    </w:p>
    <w:p w14:paraId="6E61D415" w14:textId="5EFCFF65" w:rsidR="00344CEF" w:rsidRDefault="00344CEF" w:rsidP="00100BBF">
      <w:pPr>
        <w:jc w:val="center"/>
        <w:outlineLvl w:val="1"/>
        <w:rPr>
          <w:rFonts w:asciiTheme="majorHAnsi" w:eastAsia="Times New Roman" w:hAnsiTheme="majorHAnsi" w:cs="Times New Roman"/>
          <w:b/>
          <w:color w:val="000000"/>
          <w:sz w:val="36"/>
          <w:szCs w:val="36"/>
        </w:rPr>
      </w:pPr>
      <w:r>
        <w:rPr>
          <w:rFonts w:asciiTheme="majorHAnsi" w:eastAsia="Times New Roman" w:hAnsiTheme="majorHAnsi" w:cs="Times New Roman"/>
          <w:b/>
          <w:color w:val="000000"/>
          <w:sz w:val="36"/>
          <w:szCs w:val="36"/>
        </w:rPr>
        <w:t>The Baby Coachella of Agoura</w:t>
      </w:r>
    </w:p>
    <w:p w14:paraId="61BF674A" w14:textId="0819E219" w:rsidR="000E2823" w:rsidRPr="007D2246" w:rsidRDefault="00694150" w:rsidP="00100BBF">
      <w:pPr>
        <w:jc w:val="center"/>
        <w:outlineLvl w:val="1"/>
        <w:rPr>
          <w:rFonts w:asciiTheme="majorHAnsi" w:eastAsia="Times New Roman" w:hAnsiTheme="majorHAnsi" w:cs="Times New Roman"/>
          <w:b/>
          <w:color w:val="000000"/>
          <w:sz w:val="36"/>
          <w:szCs w:val="36"/>
        </w:rPr>
      </w:pPr>
      <w:r w:rsidRPr="00962C44">
        <w:rPr>
          <w:rFonts w:asciiTheme="majorHAnsi" w:eastAsia="Times New Roman" w:hAnsiTheme="majorHAnsi" w:cs="Times New Roman"/>
          <w:b/>
          <w:color w:val="000000"/>
          <w:sz w:val="36"/>
          <w:szCs w:val="36"/>
        </w:rPr>
        <w:t>International Street Fair</w:t>
      </w:r>
    </w:p>
    <w:p w14:paraId="6663B63A" w14:textId="14FEF704" w:rsidR="00616F32" w:rsidRDefault="00962C44" w:rsidP="00100BBF">
      <w:pPr>
        <w:ind w:right="-259"/>
        <w:jc w:val="center"/>
        <w:outlineLvl w:val="1"/>
        <w:rPr>
          <w:rFonts w:asciiTheme="majorHAnsi" w:eastAsia="Times New Roman" w:hAnsiTheme="majorHAnsi" w:cs="Times New Roman"/>
          <w:bCs/>
          <w:color w:val="000000"/>
          <w:sz w:val="32"/>
          <w:szCs w:val="32"/>
          <w:u w:val="single"/>
        </w:rPr>
      </w:pPr>
      <w:r w:rsidRPr="00962C44">
        <w:rPr>
          <w:rFonts w:asciiTheme="majorHAnsi" w:eastAsia="Times New Roman" w:hAnsiTheme="majorHAnsi" w:cs="Times New Roman"/>
          <w:bCs/>
          <w:color w:val="000000"/>
          <w:sz w:val="32"/>
          <w:szCs w:val="32"/>
          <w:u w:val="single"/>
        </w:rPr>
        <w:t>Live Entertainment</w:t>
      </w:r>
      <w:r w:rsidR="00616F32">
        <w:rPr>
          <w:rFonts w:asciiTheme="majorHAnsi" w:eastAsia="Times New Roman" w:hAnsiTheme="majorHAnsi" w:cs="Times New Roman"/>
          <w:bCs/>
          <w:color w:val="000000"/>
          <w:sz w:val="32"/>
          <w:szCs w:val="32"/>
          <w:u w:val="single"/>
        </w:rPr>
        <w:t>!</w:t>
      </w:r>
    </w:p>
    <w:p w14:paraId="0734CE04" w14:textId="1EBFA63D" w:rsidR="007D2246" w:rsidRDefault="003D2626" w:rsidP="00100BBF">
      <w:pPr>
        <w:ind w:right="-259"/>
        <w:jc w:val="center"/>
        <w:outlineLvl w:val="1"/>
        <w:rPr>
          <w:rFonts w:asciiTheme="majorHAnsi" w:eastAsia="Times New Roman" w:hAnsiTheme="majorHAnsi" w:cs="Times New Roman"/>
          <w:bCs/>
          <w:color w:val="000000"/>
          <w:sz w:val="32"/>
          <w:szCs w:val="32"/>
          <w:u w:val="single"/>
        </w:rPr>
      </w:pPr>
      <w:r>
        <w:rPr>
          <w:rFonts w:asciiTheme="majorHAnsi" w:eastAsia="Times New Roman" w:hAnsiTheme="majorHAnsi" w:cs="Times New Roman"/>
          <w:bCs/>
          <w:color w:val="000000"/>
          <w:sz w:val="32"/>
          <w:szCs w:val="32"/>
          <w:u w:val="single"/>
        </w:rPr>
        <w:t>Making Music H</w:t>
      </w:r>
      <w:r w:rsidR="000E2823">
        <w:rPr>
          <w:rFonts w:asciiTheme="majorHAnsi" w:eastAsia="Times New Roman" w:hAnsiTheme="majorHAnsi" w:cs="Times New Roman"/>
          <w:bCs/>
          <w:color w:val="000000"/>
          <w:sz w:val="32"/>
          <w:szCs w:val="32"/>
          <w:u w:val="single"/>
        </w:rPr>
        <w:t>istory in Agoura</w:t>
      </w:r>
    </w:p>
    <w:p w14:paraId="2758330D" w14:textId="14570CA7" w:rsidR="00616F32" w:rsidRDefault="00616F32" w:rsidP="00100BBF">
      <w:pPr>
        <w:ind w:right="-259"/>
        <w:jc w:val="center"/>
        <w:outlineLvl w:val="1"/>
        <w:rPr>
          <w:rFonts w:asciiTheme="majorHAnsi" w:eastAsia="Times New Roman" w:hAnsiTheme="majorHAnsi" w:cs="Times New Roman"/>
          <w:bCs/>
          <w:color w:val="000000"/>
          <w:sz w:val="32"/>
          <w:szCs w:val="32"/>
          <w:u w:val="single"/>
        </w:rPr>
      </w:pPr>
      <w:r w:rsidRPr="00962C44">
        <w:rPr>
          <w:rFonts w:asciiTheme="majorHAnsi" w:eastAsia="Times New Roman" w:hAnsiTheme="majorHAnsi" w:cs="Times New Roman"/>
          <w:bCs/>
          <w:color w:val="000000"/>
          <w:sz w:val="32"/>
          <w:szCs w:val="32"/>
          <w:u w:val="single"/>
        </w:rPr>
        <w:t>Gourmet Food Trucks</w:t>
      </w:r>
    </w:p>
    <w:p w14:paraId="6A8D1EFC" w14:textId="77777777" w:rsidR="00344CEF" w:rsidRDefault="00344CEF" w:rsidP="00100BBF">
      <w:pPr>
        <w:ind w:right="-259"/>
        <w:jc w:val="center"/>
        <w:outlineLvl w:val="1"/>
        <w:rPr>
          <w:rFonts w:asciiTheme="majorHAnsi" w:eastAsia="Times New Roman" w:hAnsiTheme="majorHAnsi" w:cs="Times New Roman"/>
          <w:bCs/>
          <w:color w:val="000000"/>
          <w:sz w:val="32"/>
          <w:szCs w:val="32"/>
          <w:u w:val="single"/>
        </w:rPr>
      </w:pPr>
    </w:p>
    <w:p w14:paraId="39417178" w14:textId="77777777" w:rsidR="00F35A13" w:rsidRPr="00962C44" w:rsidRDefault="00F35A13" w:rsidP="00100BBF">
      <w:pPr>
        <w:spacing w:after="240"/>
        <w:jc w:val="center"/>
        <w:rPr>
          <w:rFonts w:asciiTheme="majorHAnsi" w:hAnsiTheme="majorHAnsi" w:cs="Times New Roman"/>
          <w:bCs/>
          <w:color w:val="000000"/>
          <w:sz w:val="32"/>
          <w:szCs w:val="32"/>
        </w:rPr>
      </w:pPr>
      <w:r w:rsidRPr="00962C44">
        <w:rPr>
          <w:rFonts w:asciiTheme="majorHAnsi" w:hAnsiTheme="majorHAnsi" w:cs="Times New Roman"/>
          <w:color w:val="000000"/>
          <w:sz w:val="32"/>
          <w:szCs w:val="32"/>
        </w:rPr>
        <w:t>FREE Parking</w:t>
      </w:r>
    </w:p>
    <w:p w14:paraId="1EAAD626" w14:textId="01841352" w:rsidR="00F35A13" w:rsidRPr="00962C44" w:rsidRDefault="00F35A13" w:rsidP="00962C44">
      <w:pPr>
        <w:tabs>
          <w:tab w:val="left" w:pos="630"/>
        </w:tabs>
        <w:spacing w:after="240"/>
        <w:rPr>
          <w:rFonts w:asciiTheme="majorHAnsi" w:hAnsiTheme="majorHAnsi" w:cs="Times New Roman"/>
          <w:sz w:val="20"/>
          <w:szCs w:val="20"/>
        </w:rPr>
      </w:pPr>
      <w:r w:rsidRPr="00962C44">
        <w:rPr>
          <w:rFonts w:asciiTheme="majorHAnsi" w:hAnsiTheme="majorHAnsi" w:cs="Times New Roman"/>
          <w:b/>
          <w:bCs/>
          <w:color w:val="000000"/>
        </w:rPr>
        <w:t>WHEN:</w:t>
      </w:r>
      <w:r w:rsidRPr="00962C44">
        <w:rPr>
          <w:rFonts w:asciiTheme="majorHAnsi" w:hAnsiTheme="majorHAnsi" w:cs="Times New Roman"/>
          <w:sz w:val="20"/>
          <w:szCs w:val="20"/>
        </w:rPr>
        <w:tab/>
      </w:r>
      <w:r w:rsidR="00962C44">
        <w:rPr>
          <w:rFonts w:asciiTheme="majorHAnsi" w:hAnsiTheme="majorHAnsi" w:cs="Times New Roman"/>
          <w:sz w:val="20"/>
          <w:szCs w:val="20"/>
        </w:rPr>
        <w:t xml:space="preserve">   </w:t>
      </w:r>
      <w:r w:rsidR="000D7D48">
        <w:rPr>
          <w:rFonts w:asciiTheme="majorHAnsi" w:hAnsiTheme="majorHAnsi" w:cs="Times New Roman"/>
          <w:color w:val="000000"/>
          <w:sz w:val="20"/>
          <w:szCs w:val="20"/>
        </w:rPr>
        <w:t>Saturday, March 12</w:t>
      </w:r>
      <w:r w:rsidRPr="00962C44">
        <w:rPr>
          <w:rFonts w:asciiTheme="majorHAnsi" w:hAnsiTheme="majorHAnsi" w:cs="Times New Roman"/>
          <w:color w:val="000000"/>
          <w:sz w:val="20"/>
          <w:szCs w:val="20"/>
        </w:rPr>
        <w:t>, 2016 from 4-9 pm.</w:t>
      </w:r>
    </w:p>
    <w:p w14:paraId="1AE62335" w14:textId="5DEB2A3B" w:rsidR="00F35A13" w:rsidRPr="00962C44" w:rsidRDefault="00F35A13" w:rsidP="00F35A13">
      <w:pPr>
        <w:rPr>
          <w:rFonts w:asciiTheme="majorHAnsi" w:hAnsiTheme="majorHAnsi" w:cs="Times New Roman"/>
          <w:sz w:val="20"/>
          <w:szCs w:val="20"/>
        </w:rPr>
      </w:pPr>
      <w:r w:rsidRPr="00962C44">
        <w:rPr>
          <w:rFonts w:asciiTheme="majorHAnsi" w:hAnsiTheme="majorHAnsi" w:cs="Times New Roman"/>
          <w:b/>
          <w:bCs/>
          <w:color w:val="000000"/>
        </w:rPr>
        <w:t>WHERE:</w:t>
      </w:r>
      <w:r w:rsidRPr="00962C44">
        <w:rPr>
          <w:rFonts w:asciiTheme="majorHAnsi" w:hAnsiTheme="majorHAnsi" w:cs="Times New Roman"/>
          <w:color w:val="000000"/>
        </w:rPr>
        <w:t xml:space="preserve"> </w:t>
      </w:r>
      <w:r w:rsidRPr="00962C44">
        <w:rPr>
          <w:rFonts w:asciiTheme="majorHAnsi" w:hAnsiTheme="majorHAnsi" w:cs="Times New Roman"/>
          <w:color w:val="000000"/>
          <w:sz w:val="20"/>
          <w:szCs w:val="20"/>
        </w:rPr>
        <w:t>Agoura High School, 28545 Driver Avenue, Agoura Hills 91301</w:t>
      </w:r>
    </w:p>
    <w:p w14:paraId="09E172F6" w14:textId="419A82E4" w:rsidR="00F35A13" w:rsidRPr="00962C44" w:rsidRDefault="007D2246" w:rsidP="007D2246">
      <w:pPr>
        <w:rPr>
          <w:rFonts w:asciiTheme="majorHAnsi" w:hAnsiTheme="majorHAnsi" w:cs="Times New Roman"/>
          <w:color w:val="000000"/>
          <w:sz w:val="20"/>
          <w:szCs w:val="20"/>
        </w:rPr>
      </w:pPr>
      <w:r>
        <w:rPr>
          <w:rFonts w:asciiTheme="majorHAnsi" w:hAnsiTheme="majorHAnsi" w:cs="Times New Roman"/>
          <w:color w:val="000000"/>
          <w:sz w:val="20"/>
          <w:szCs w:val="20"/>
        </w:rPr>
        <w:t xml:space="preserve">                  </w:t>
      </w:r>
      <w:r w:rsidR="00F35A13" w:rsidRPr="00962C44">
        <w:rPr>
          <w:rFonts w:asciiTheme="majorHAnsi" w:hAnsiTheme="majorHAnsi" w:cs="Times New Roman"/>
          <w:color w:val="000000"/>
          <w:sz w:val="20"/>
          <w:szCs w:val="20"/>
        </w:rPr>
        <w:t>(Conveniently located jus</w:t>
      </w:r>
      <w:r w:rsidR="00076E89" w:rsidRPr="00962C44">
        <w:rPr>
          <w:rFonts w:asciiTheme="majorHAnsi" w:hAnsiTheme="majorHAnsi" w:cs="Times New Roman"/>
          <w:color w:val="000000"/>
          <w:sz w:val="20"/>
          <w:szCs w:val="20"/>
        </w:rPr>
        <w:t>t one mile off the 101 Freeway)</w:t>
      </w:r>
    </w:p>
    <w:p w14:paraId="1947DBCE" w14:textId="77777777" w:rsidR="00F35A13" w:rsidRPr="00962C44" w:rsidRDefault="00F35A13" w:rsidP="000348ED">
      <w:pPr>
        <w:jc w:val="center"/>
        <w:rPr>
          <w:rFonts w:asciiTheme="majorHAnsi" w:hAnsiTheme="majorHAnsi" w:cs="Times New Roman"/>
          <w:b/>
          <w:bCs/>
          <w:color w:val="000000"/>
        </w:rPr>
      </w:pPr>
    </w:p>
    <w:p w14:paraId="74C83D1B" w14:textId="08E998B6" w:rsidR="00F35A13" w:rsidRPr="00962C44" w:rsidRDefault="00694150" w:rsidP="000348ED">
      <w:pPr>
        <w:jc w:val="center"/>
        <w:rPr>
          <w:rFonts w:asciiTheme="majorHAnsi" w:hAnsiTheme="majorHAnsi" w:cs="Times New Roman"/>
          <w:b/>
          <w:bCs/>
          <w:color w:val="000000"/>
        </w:rPr>
      </w:pPr>
      <w:r w:rsidRPr="00962C44">
        <w:rPr>
          <w:rFonts w:asciiTheme="majorHAnsi" w:hAnsiTheme="majorHAnsi" w:cs="Times New Roman"/>
          <w:b/>
          <w:bCs/>
          <w:color w:val="000000"/>
        </w:rPr>
        <w:t xml:space="preserve">Proceeds benefit Education through </w:t>
      </w:r>
      <w:r w:rsidR="00344CEF">
        <w:rPr>
          <w:rFonts w:asciiTheme="majorHAnsi" w:hAnsiTheme="majorHAnsi" w:cs="Times New Roman"/>
          <w:b/>
          <w:bCs/>
          <w:color w:val="000000"/>
        </w:rPr>
        <w:t>the</w:t>
      </w:r>
    </w:p>
    <w:p w14:paraId="024A3A34" w14:textId="18BC3FD5" w:rsidR="00F35A13" w:rsidRDefault="00694150" w:rsidP="000348ED">
      <w:pPr>
        <w:jc w:val="center"/>
        <w:rPr>
          <w:rFonts w:asciiTheme="majorHAnsi" w:hAnsiTheme="majorHAnsi" w:cs="Times New Roman"/>
          <w:sz w:val="20"/>
          <w:szCs w:val="20"/>
        </w:rPr>
      </w:pPr>
      <w:r w:rsidRPr="00962C44">
        <w:rPr>
          <w:rFonts w:asciiTheme="majorHAnsi" w:hAnsiTheme="majorHAnsi" w:cs="Times New Roman"/>
          <w:b/>
          <w:bCs/>
          <w:color w:val="000000"/>
        </w:rPr>
        <w:t>Agoura High</w:t>
      </w:r>
      <w:r w:rsidR="00344CEF">
        <w:rPr>
          <w:rFonts w:asciiTheme="majorHAnsi" w:hAnsiTheme="majorHAnsi" w:cs="Times New Roman"/>
          <w:b/>
          <w:bCs/>
          <w:color w:val="000000"/>
        </w:rPr>
        <w:t xml:space="preserve"> School</w:t>
      </w:r>
      <w:r w:rsidRPr="00962C44">
        <w:rPr>
          <w:rFonts w:asciiTheme="majorHAnsi" w:hAnsiTheme="majorHAnsi" w:cs="Times New Roman"/>
          <w:b/>
          <w:bCs/>
          <w:color w:val="000000"/>
        </w:rPr>
        <w:t xml:space="preserve"> International Baccalaureate Program</w:t>
      </w:r>
    </w:p>
    <w:p w14:paraId="10764869" w14:textId="77777777" w:rsidR="007D2246" w:rsidRPr="007D2246" w:rsidRDefault="007D2246" w:rsidP="007D2246">
      <w:pPr>
        <w:jc w:val="center"/>
        <w:rPr>
          <w:rFonts w:asciiTheme="majorHAnsi" w:hAnsiTheme="majorHAnsi" w:cs="Times New Roman"/>
          <w:sz w:val="20"/>
          <w:szCs w:val="20"/>
        </w:rPr>
      </w:pPr>
    </w:p>
    <w:p w14:paraId="4DFA6A54" w14:textId="77777777" w:rsidR="00FD4D74" w:rsidRDefault="00694150" w:rsidP="00694150">
      <w:pPr>
        <w:spacing w:after="240"/>
        <w:rPr>
          <w:rFonts w:asciiTheme="majorHAnsi" w:hAnsiTheme="majorHAnsi" w:cs="Times New Roman"/>
          <w:b/>
          <w:bCs/>
          <w:color w:val="000000"/>
        </w:rPr>
      </w:pPr>
      <w:bookmarkStart w:id="5" w:name="OLE_LINK5"/>
      <w:bookmarkStart w:id="6" w:name="OLE_LINK6"/>
      <w:r w:rsidRPr="00962C44">
        <w:rPr>
          <w:rFonts w:asciiTheme="majorHAnsi" w:hAnsiTheme="majorHAnsi" w:cs="Times New Roman"/>
          <w:b/>
          <w:bCs/>
          <w:color w:val="000000"/>
        </w:rPr>
        <w:t xml:space="preserve">WHAT: </w:t>
      </w:r>
    </w:p>
    <w:p w14:paraId="79A5436C" w14:textId="77777777" w:rsidR="00FD4D74" w:rsidRDefault="00694150" w:rsidP="00694150">
      <w:pPr>
        <w:spacing w:after="240"/>
        <w:rPr>
          <w:rFonts w:asciiTheme="majorHAnsi" w:hAnsiTheme="majorHAnsi" w:cs="Times New Roman"/>
          <w:color w:val="1155CC"/>
          <w:sz w:val="20"/>
          <w:szCs w:val="20"/>
          <w:u w:val="single"/>
        </w:rPr>
      </w:pPr>
      <w:r w:rsidRPr="00962C44">
        <w:rPr>
          <w:rFonts w:asciiTheme="majorHAnsi" w:hAnsiTheme="majorHAnsi" w:cs="Times New Roman"/>
          <w:color w:val="000000"/>
          <w:sz w:val="20"/>
          <w:szCs w:val="20"/>
        </w:rPr>
        <w:t>Official website:</w:t>
      </w:r>
      <w:hyperlink r:id="rId7" w:history="1">
        <w:r w:rsidRPr="00962C44">
          <w:rPr>
            <w:rFonts w:asciiTheme="majorHAnsi" w:hAnsiTheme="majorHAnsi" w:cs="Times New Roman"/>
            <w:color w:val="000000"/>
            <w:sz w:val="20"/>
            <w:szCs w:val="20"/>
          </w:rPr>
          <w:t xml:space="preserve"> </w:t>
        </w:r>
        <w:r w:rsidRPr="00962C44">
          <w:rPr>
            <w:rFonts w:asciiTheme="majorHAnsi" w:hAnsiTheme="majorHAnsi" w:cs="Times New Roman"/>
            <w:color w:val="1155CC"/>
            <w:sz w:val="20"/>
            <w:szCs w:val="20"/>
            <w:u w:val="single"/>
          </w:rPr>
          <w:t>www.agouramunchmadness.com</w:t>
        </w:r>
      </w:hyperlink>
    </w:p>
    <w:p w14:paraId="24C48C88" w14:textId="1395CD52" w:rsidR="007D2246" w:rsidRPr="000851E1" w:rsidRDefault="00694150" w:rsidP="00694150">
      <w:pPr>
        <w:spacing w:after="240"/>
        <w:rPr>
          <w:rFonts w:asciiTheme="majorHAnsi" w:hAnsiTheme="majorHAnsi" w:cs="Times New Roman"/>
          <w:color w:val="1155CC"/>
          <w:sz w:val="20"/>
          <w:szCs w:val="20"/>
          <w:u w:val="single"/>
        </w:rPr>
      </w:pPr>
      <w:r w:rsidRPr="00962C44">
        <w:rPr>
          <w:rFonts w:asciiTheme="majorHAnsi" w:hAnsiTheme="majorHAnsi" w:cs="Times New Roman"/>
          <w:color w:val="000000"/>
          <w:sz w:val="20"/>
          <w:szCs w:val="20"/>
        </w:rPr>
        <w:t>Explore the sights, sounds, and tastes of our evening street fair with friends and families, it’s the ultimate mobile gourmet experience, where more than a dozen of LA’s top food trucks offer fantastic eats, with live concerts and en</w:t>
      </w:r>
      <w:r w:rsidR="009A1135" w:rsidRPr="00962C44">
        <w:rPr>
          <w:rFonts w:asciiTheme="majorHAnsi" w:hAnsiTheme="majorHAnsi" w:cs="Times New Roman"/>
          <w:color w:val="000000"/>
          <w:sz w:val="20"/>
          <w:szCs w:val="20"/>
        </w:rPr>
        <w:t xml:space="preserve">tertainment, street performers </w:t>
      </w:r>
      <w:r w:rsidRPr="00962C44">
        <w:rPr>
          <w:rFonts w:asciiTheme="majorHAnsi" w:hAnsiTheme="majorHAnsi" w:cs="Times New Roman"/>
          <w:color w:val="000000"/>
          <w:sz w:val="20"/>
          <w:szCs w:val="20"/>
        </w:rPr>
        <w:t>and more…</w:t>
      </w:r>
      <w:bookmarkEnd w:id="5"/>
      <w:bookmarkEnd w:id="6"/>
    </w:p>
    <w:p w14:paraId="56F8E990" w14:textId="77777777" w:rsidR="00694150" w:rsidRPr="00962C44" w:rsidRDefault="00694150" w:rsidP="00694150">
      <w:pPr>
        <w:spacing w:after="240"/>
        <w:rPr>
          <w:rFonts w:asciiTheme="majorHAnsi" w:hAnsiTheme="majorHAnsi" w:cs="Times New Roman"/>
          <w:sz w:val="20"/>
          <w:szCs w:val="20"/>
        </w:rPr>
      </w:pPr>
      <w:r w:rsidRPr="00962C44">
        <w:rPr>
          <w:rFonts w:asciiTheme="majorHAnsi" w:hAnsiTheme="majorHAnsi" w:cs="Times New Roman"/>
          <w:b/>
          <w:bCs/>
          <w:color w:val="000000"/>
        </w:rPr>
        <w:t>ADMISSION TICKETS:</w:t>
      </w:r>
    </w:p>
    <w:p w14:paraId="26251208" w14:textId="12D4456E" w:rsidR="00694150" w:rsidRPr="00962C44" w:rsidRDefault="00694150" w:rsidP="00694150">
      <w:pPr>
        <w:spacing w:after="240"/>
        <w:rPr>
          <w:rFonts w:asciiTheme="majorHAnsi" w:hAnsiTheme="majorHAnsi" w:cs="Times New Roman"/>
          <w:color w:val="000000"/>
          <w:sz w:val="20"/>
          <w:szCs w:val="20"/>
        </w:rPr>
      </w:pPr>
      <w:r w:rsidRPr="00962C44">
        <w:rPr>
          <w:rFonts w:asciiTheme="majorHAnsi" w:hAnsiTheme="majorHAnsi" w:cs="Times New Roman"/>
          <w:color w:val="000000"/>
          <w:sz w:val="20"/>
          <w:szCs w:val="20"/>
        </w:rPr>
        <w:t>Admission is only $5 online in advance or $7 at the gate (kids 4 &amp; under</w:t>
      </w:r>
      <w:r w:rsidR="007D2246">
        <w:rPr>
          <w:rFonts w:asciiTheme="majorHAnsi" w:hAnsiTheme="majorHAnsi" w:cs="Times New Roman"/>
          <w:color w:val="000000"/>
          <w:sz w:val="20"/>
          <w:szCs w:val="20"/>
        </w:rPr>
        <w:t xml:space="preserve"> are</w:t>
      </w:r>
      <w:r w:rsidRPr="00962C44">
        <w:rPr>
          <w:rFonts w:asciiTheme="majorHAnsi" w:hAnsiTheme="majorHAnsi" w:cs="Times New Roman"/>
          <w:color w:val="000000"/>
          <w:sz w:val="20"/>
          <w:szCs w:val="20"/>
        </w:rPr>
        <w:t xml:space="preserve"> free). Food truck tastes are sold separately. Be</w:t>
      </w:r>
      <w:r w:rsidR="007D2246">
        <w:rPr>
          <w:rFonts w:asciiTheme="majorHAnsi" w:hAnsiTheme="majorHAnsi" w:cs="Times New Roman"/>
          <w:color w:val="000000"/>
          <w:sz w:val="20"/>
          <w:szCs w:val="20"/>
        </w:rPr>
        <w:t xml:space="preserve">st of all, proceeds benefit </w:t>
      </w:r>
      <w:r w:rsidRPr="00962C44">
        <w:rPr>
          <w:rFonts w:asciiTheme="majorHAnsi" w:hAnsiTheme="majorHAnsi" w:cs="Times New Roman"/>
          <w:color w:val="000000"/>
          <w:sz w:val="20"/>
          <w:szCs w:val="20"/>
        </w:rPr>
        <w:t>Agoura High’s International Baccalaureate Program.</w:t>
      </w:r>
    </w:p>
    <w:p w14:paraId="44334E94" w14:textId="547C9F0C" w:rsidR="009A1135" w:rsidRPr="00962C44" w:rsidRDefault="007A7F31" w:rsidP="00694150">
      <w:pPr>
        <w:spacing w:after="240"/>
        <w:rPr>
          <w:rFonts w:asciiTheme="majorHAnsi" w:hAnsiTheme="majorHAnsi" w:cs="Times New Roman"/>
          <w:b/>
          <w:color w:val="000000"/>
        </w:rPr>
      </w:pPr>
      <w:r>
        <w:rPr>
          <w:rFonts w:asciiTheme="majorHAnsi" w:hAnsiTheme="majorHAnsi" w:cs="Times New Roman"/>
          <w:b/>
          <w:color w:val="000000"/>
        </w:rPr>
        <w:t xml:space="preserve">CONCERT </w:t>
      </w:r>
      <w:r w:rsidR="009A1135" w:rsidRPr="00962C44">
        <w:rPr>
          <w:rFonts w:asciiTheme="majorHAnsi" w:hAnsiTheme="majorHAnsi" w:cs="Times New Roman"/>
          <w:b/>
          <w:color w:val="000000"/>
        </w:rPr>
        <w:t>ENTERTAINMENT:</w:t>
      </w:r>
    </w:p>
    <w:p w14:paraId="488977B2" w14:textId="0078A1F3" w:rsidR="009A1135" w:rsidRPr="00962C44" w:rsidRDefault="00616F32" w:rsidP="00694150">
      <w:pPr>
        <w:spacing w:after="240"/>
        <w:rPr>
          <w:rFonts w:asciiTheme="majorHAnsi" w:hAnsiTheme="majorHAnsi" w:cs="Times New Roman"/>
          <w:color w:val="000000"/>
          <w:sz w:val="20"/>
          <w:szCs w:val="20"/>
        </w:rPr>
      </w:pPr>
      <w:r>
        <w:rPr>
          <w:rFonts w:asciiTheme="majorHAnsi" w:hAnsiTheme="majorHAnsi" w:cs="Times New Roman"/>
          <w:color w:val="000000"/>
          <w:sz w:val="20"/>
          <w:szCs w:val="20"/>
        </w:rPr>
        <w:t xml:space="preserve">The 2016 Baby </w:t>
      </w:r>
      <w:r w:rsidR="000E2823">
        <w:rPr>
          <w:rFonts w:asciiTheme="majorHAnsi" w:hAnsiTheme="majorHAnsi" w:cs="Times New Roman"/>
          <w:color w:val="000000"/>
          <w:sz w:val="20"/>
          <w:szCs w:val="20"/>
        </w:rPr>
        <w:t>Coachella of Agoura</w:t>
      </w:r>
      <w:r>
        <w:rPr>
          <w:rFonts w:asciiTheme="majorHAnsi" w:hAnsiTheme="majorHAnsi" w:cs="Times New Roman"/>
          <w:color w:val="000000"/>
          <w:sz w:val="20"/>
          <w:szCs w:val="20"/>
        </w:rPr>
        <w:t xml:space="preserve"> lineup</w:t>
      </w:r>
      <w:r w:rsidR="000E2823">
        <w:rPr>
          <w:rFonts w:asciiTheme="majorHAnsi" w:hAnsiTheme="majorHAnsi" w:cs="Times New Roman"/>
          <w:color w:val="000000"/>
          <w:sz w:val="20"/>
          <w:szCs w:val="20"/>
        </w:rPr>
        <w:t xml:space="preserve">: </w:t>
      </w:r>
      <w:r w:rsidR="003A06CC">
        <w:rPr>
          <w:rFonts w:asciiTheme="majorHAnsi" w:hAnsiTheme="majorHAnsi" w:cs="Times New Roman"/>
          <w:color w:val="000000"/>
          <w:sz w:val="20"/>
          <w:szCs w:val="20"/>
        </w:rPr>
        <w:t xml:space="preserve">The </w:t>
      </w:r>
      <w:proofErr w:type="spellStart"/>
      <w:r w:rsidR="00D67388" w:rsidRPr="00962C44">
        <w:rPr>
          <w:rFonts w:asciiTheme="majorHAnsi" w:hAnsiTheme="majorHAnsi" w:cs="Times New Roman"/>
          <w:color w:val="000000"/>
          <w:sz w:val="20"/>
          <w:szCs w:val="20"/>
        </w:rPr>
        <w:t>Sposato</w:t>
      </w:r>
      <w:proofErr w:type="spellEnd"/>
      <w:r w:rsidR="00D67388" w:rsidRPr="00962C44">
        <w:rPr>
          <w:rFonts w:asciiTheme="majorHAnsi" w:hAnsiTheme="majorHAnsi" w:cs="Times New Roman"/>
          <w:color w:val="000000"/>
          <w:sz w:val="20"/>
          <w:szCs w:val="20"/>
        </w:rPr>
        <w:t xml:space="preserve"> Brothers Band, Jenna</w:t>
      </w:r>
      <w:r w:rsidR="00B026ED">
        <w:rPr>
          <w:rFonts w:asciiTheme="majorHAnsi" w:hAnsiTheme="majorHAnsi" w:cs="Times New Roman"/>
          <w:color w:val="000000"/>
          <w:sz w:val="20"/>
          <w:szCs w:val="20"/>
        </w:rPr>
        <w:t xml:space="preserve"> </w:t>
      </w:r>
      <w:proofErr w:type="spellStart"/>
      <w:r w:rsidR="00B026ED" w:rsidRPr="00B026ED">
        <w:rPr>
          <w:rFonts w:asciiTheme="majorHAnsi" w:hAnsiTheme="majorHAnsi" w:cs="Times New Roman"/>
          <w:color w:val="000000"/>
          <w:sz w:val="20"/>
          <w:szCs w:val="20"/>
          <w:u w:val="single"/>
        </w:rPr>
        <w:t>Sitema</w:t>
      </w:r>
      <w:r w:rsidR="00990E9B" w:rsidRPr="00B026ED">
        <w:rPr>
          <w:rFonts w:asciiTheme="majorHAnsi" w:hAnsiTheme="majorHAnsi" w:cs="Times New Roman"/>
          <w:color w:val="000000"/>
          <w:sz w:val="20"/>
          <w:szCs w:val="20"/>
          <w:u w:val="single"/>
        </w:rPr>
        <w:t>n</w:t>
      </w:r>
      <w:proofErr w:type="spellEnd"/>
      <w:r>
        <w:rPr>
          <w:rFonts w:asciiTheme="majorHAnsi" w:hAnsiTheme="majorHAnsi" w:cs="Times New Roman"/>
          <w:color w:val="000000"/>
          <w:sz w:val="20"/>
          <w:szCs w:val="20"/>
        </w:rPr>
        <w:t>, Breaking 27, Suburban Decay</w:t>
      </w:r>
      <w:r w:rsidR="00D67388" w:rsidRPr="00962C44">
        <w:rPr>
          <w:rFonts w:asciiTheme="majorHAnsi" w:hAnsiTheme="majorHAnsi" w:cs="Times New Roman"/>
          <w:color w:val="000000"/>
          <w:sz w:val="20"/>
          <w:szCs w:val="20"/>
        </w:rPr>
        <w:t>, Flood</w:t>
      </w:r>
      <w:r w:rsidR="00990E9B">
        <w:rPr>
          <w:rFonts w:asciiTheme="majorHAnsi" w:hAnsiTheme="majorHAnsi" w:cs="Times New Roman"/>
          <w:color w:val="000000"/>
          <w:sz w:val="20"/>
          <w:szCs w:val="20"/>
        </w:rPr>
        <w:t xml:space="preserve"> </w:t>
      </w:r>
      <w:r w:rsidR="00D67388" w:rsidRPr="00962C44">
        <w:rPr>
          <w:rFonts w:asciiTheme="majorHAnsi" w:hAnsiTheme="majorHAnsi" w:cs="Times New Roman"/>
          <w:color w:val="000000"/>
          <w:sz w:val="20"/>
          <w:szCs w:val="20"/>
        </w:rPr>
        <w:t xml:space="preserve">Zone, </w:t>
      </w:r>
      <w:r w:rsidR="00962C44" w:rsidRPr="00962C44">
        <w:rPr>
          <w:rFonts w:asciiTheme="majorHAnsi" w:hAnsiTheme="majorHAnsi" w:cs="Times New Roman"/>
          <w:color w:val="000000"/>
          <w:sz w:val="20"/>
          <w:szCs w:val="20"/>
        </w:rPr>
        <w:t>Ka</w:t>
      </w:r>
      <w:r w:rsidR="007D2246">
        <w:rPr>
          <w:rFonts w:asciiTheme="majorHAnsi" w:hAnsiTheme="majorHAnsi" w:cs="Times New Roman"/>
          <w:color w:val="000000"/>
          <w:sz w:val="20"/>
          <w:szCs w:val="20"/>
        </w:rPr>
        <w:t xml:space="preserve">yleigh Krause, </w:t>
      </w:r>
      <w:r w:rsidR="00990E9B">
        <w:rPr>
          <w:rFonts w:asciiTheme="majorHAnsi" w:hAnsiTheme="majorHAnsi" w:cs="Times New Roman"/>
          <w:color w:val="000000"/>
          <w:sz w:val="20"/>
          <w:szCs w:val="20"/>
        </w:rPr>
        <w:t xml:space="preserve">The </w:t>
      </w:r>
      <w:r w:rsidR="007D2246">
        <w:rPr>
          <w:rFonts w:asciiTheme="majorHAnsi" w:hAnsiTheme="majorHAnsi" w:cs="Times New Roman"/>
          <w:color w:val="000000"/>
          <w:sz w:val="20"/>
          <w:szCs w:val="20"/>
        </w:rPr>
        <w:t xml:space="preserve">Local Rebellion, </w:t>
      </w:r>
      <w:r w:rsidR="0081330C">
        <w:rPr>
          <w:rFonts w:asciiTheme="majorHAnsi" w:hAnsiTheme="majorHAnsi" w:cs="Times New Roman"/>
          <w:color w:val="000000"/>
          <w:sz w:val="20"/>
          <w:szCs w:val="20"/>
        </w:rPr>
        <w:t xml:space="preserve">Paper, </w:t>
      </w:r>
      <w:r w:rsidR="003C51EE">
        <w:rPr>
          <w:rFonts w:asciiTheme="majorHAnsi" w:hAnsiTheme="majorHAnsi" w:cs="Times New Roman"/>
          <w:color w:val="000000"/>
          <w:sz w:val="20"/>
          <w:szCs w:val="20"/>
        </w:rPr>
        <w:t>American Idol’s Jaq Mack</w:t>
      </w:r>
      <w:r w:rsidR="00962C44" w:rsidRPr="00962C44">
        <w:rPr>
          <w:rFonts w:asciiTheme="majorHAnsi" w:hAnsiTheme="majorHAnsi" w:cs="Times New Roman"/>
          <w:color w:val="000000"/>
          <w:sz w:val="20"/>
          <w:szCs w:val="20"/>
        </w:rPr>
        <w:t>enzie</w:t>
      </w:r>
      <w:r w:rsidR="00C31670">
        <w:rPr>
          <w:rFonts w:asciiTheme="majorHAnsi" w:hAnsiTheme="majorHAnsi" w:cs="Times New Roman"/>
          <w:color w:val="000000"/>
          <w:sz w:val="20"/>
          <w:szCs w:val="20"/>
        </w:rPr>
        <w:t xml:space="preserve">, </w:t>
      </w:r>
      <w:r w:rsidR="007D2246">
        <w:rPr>
          <w:rFonts w:asciiTheme="majorHAnsi" w:hAnsiTheme="majorHAnsi" w:cs="Times New Roman"/>
          <w:color w:val="000000"/>
          <w:sz w:val="20"/>
          <w:szCs w:val="20"/>
        </w:rPr>
        <w:t>and more!</w:t>
      </w:r>
    </w:p>
    <w:p w14:paraId="5CC1CAF1" w14:textId="60B8D662" w:rsidR="009A1135" w:rsidRPr="00962C44" w:rsidRDefault="009A1135" w:rsidP="00694150">
      <w:pPr>
        <w:spacing w:after="240"/>
        <w:rPr>
          <w:rFonts w:asciiTheme="majorHAnsi" w:hAnsiTheme="majorHAnsi" w:cs="Times New Roman"/>
          <w:b/>
          <w:color w:val="000000"/>
        </w:rPr>
      </w:pPr>
      <w:r w:rsidRPr="00962C44">
        <w:rPr>
          <w:rFonts w:asciiTheme="majorHAnsi" w:hAnsiTheme="majorHAnsi" w:cs="Times New Roman"/>
          <w:b/>
          <w:color w:val="000000"/>
        </w:rPr>
        <w:t>FOOD TRUCKS:</w:t>
      </w:r>
    </w:p>
    <w:p w14:paraId="7B7C17FC" w14:textId="4A17E894" w:rsidR="009A1135" w:rsidRPr="00962C44" w:rsidRDefault="009A1135" w:rsidP="009A1135">
      <w:pPr>
        <w:widowControl w:val="0"/>
        <w:autoSpaceDE w:val="0"/>
        <w:autoSpaceDN w:val="0"/>
        <w:adjustRightInd w:val="0"/>
        <w:rPr>
          <w:rFonts w:asciiTheme="majorHAnsi" w:hAnsiTheme="majorHAnsi" w:cs="Calibri"/>
          <w:sz w:val="20"/>
          <w:szCs w:val="20"/>
        </w:rPr>
      </w:pPr>
      <w:r w:rsidRPr="00962C44">
        <w:rPr>
          <w:rFonts w:asciiTheme="majorHAnsi" w:hAnsiTheme="majorHAnsi" w:cs="Calibri"/>
          <w:sz w:val="20"/>
          <w:szCs w:val="20"/>
        </w:rPr>
        <w:t xml:space="preserve">Apollo's Expresso, </w:t>
      </w:r>
      <w:proofErr w:type="spellStart"/>
      <w:r w:rsidRPr="00962C44">
        <w:rPr>
          <w:rFonts w:asciiTheme="majorHAnsi" w:hAnsiTheme="majorHAnsi" w:cs="Calibri"/>
          <w:sz w:val="20"/>
          <w:szCs w:val="20"/>
        </w:rPr>
        <w:t>FryFry</w:t>
      </w:r>
      <w:proofErr w:type="spellEnd"/>
      <w:r w:rsidR="00990E9B">
        <w:rPr>
          <w:rFonts w:asciiTheme="majorHAnsi" w:hAnsiTheme="majorHAnsi" w:cs="Calibri"/>
          <w:sz w:val="20"/>
          <w:szCs w:val="20"/>
        </w:rPr>
        <w:t xml:space="preserve"> </w:t>
      </w:r>
      <w:r w:rsidRPr="00962C44">
        <w:rPr>
          <w:rFonts w:asciiTheme="majorHAnsi" w:hAnsiTheme="majorHAnsi" w:cs="Calibri"/>
          <w:sz w:val="20"/>
          <w:szCs w:val="20"/>
        </w:rPr>
        <w:t xml:space="preserve">Food Truck, Street Kitchen LA, </w:t>
      </w:r>
      <w:r w:rsidR="00962C44">
        <w:rPr>
          <w:rFonts w:asciiTheme="majorHAnsi" w:hAnsiTheme="majorHAnsi" w:cs="Calibri"/>
          <w:sz w:val="20"/>
          <w:szCs w:val="20"/>
        </w:rPr>
        <w:t>The Grilled Cheese</w:t>
      </w:r>
      <w:r w:rsidR="00990E9B">
        <w:rPr>
          <w:rFonts w:asciiTheme="majorHAnsi" w:hAnsiTheme="majorHAnsi" w:cs="Calibri"/>
          <w:sz w:val="20"/>
          <w:szCs w:val="20"/>
        </w:rPr>
        <w:t xml:space="preserve"> </w:t>
      </w:r>
      <w:r w:rsidRPr="00962C44">
        <w:rPr>
          <w:rFonts w:asciiTheme="majorHAnsi" w:hAnsiTheme="majorHAnsi" w:cs="Calibri"/>
          <w:sz w:val="20"/>
          <w:szCs w:val="20"/>
        </w:rPr>
        <w:t>Truck, Kim-Bob-Rex Sushi,</w:t>
      </w:r>
    </w:p>
    <w:p w14:paraId="1193733E" w14:textId="129C938C" w:rsidR="009A1135" w:rsidRPr="00962C44" w:rsidRDefault="00616F32" w:rsidP="009A1135">
      <w:pPr>
        <w:widowControl w:val="0"/>
        <w:autoSpaceDE w:val="0"/>
        <w:autoSpaceDN w:val="0"/>
        <w:adjustRightInd w:val="0"/>
        <w:rPr>
          <w:rFonts w:asciiTheme="majorHAnsi" w:hAnsiTheme="majorHAnsi" w:cs="Calibri"/>
          <w:sz w:val="20"/>
          <w:szCs w:val="20"/>
        </w:rPr>
      </w:pPr>
      <w:r>
        <w:rPr>
          <w:rFonts w:asciiTheme="majorHAnsi" w:hAnsiTheme="majorHAnsi" w:cs="Calibri"/>
          <w:sz w:val="20"/>
          <w:szCs w:val="20"/>
        </w:rPr>
        <w:t xml:space="preserve">Belly </w:t>
      </w:r>
      <w:proofErr w:type="spellStart"/>
      <w:r>
        <w:rPr>
          <w:rFonts w:asciiTheme="majorHAnsi" w:hAnsiTheme="majorHAnsi" w:cs="Calibri"/>
          <w:sz w:val="20"/>
          <w:szCs w:val="20"/>
        </w:rPr>
        <w:t>Bombz</w:t>
      </w:r>
      <w:proofErr w:type="spellEnd"/>
      <w:r>
        <w:rPr>
          <w:rFonts w:asciiTheme="majorHAnsi" w:hAnsiTheme="majorHAnsi" w:cs="Calibri"/>
          <w:sz w:val="20"/>
          <w:szCs w:val="20"/>
        </w:rPr>
        <w:t>, India</w:t>
      </w:r>
      <w:r w:rsidR="009A1135" w:rsidRPr="00962C44">
        <w:rPr>
          <w:rFonts w:asciiTheme="majorHAnsi" w:hAnsiTheme="majorHAnsi" w:cs="Calibri"/>
          <w:sz w:val="20"/>
          <w:szCs w:val="20"/>
        </w:rPr>
        <w:t xml:space="preserve"> Jones Chow Truck, Cousins Maine Lobster, Middle Feast, Sweet Arleen's, Baby's Bada</w:t>
      </w:r>
      <w:r w:rsidR="00990E9B">
        <w:rPr>
          <w:rFonts w:asciiTheme="majorHAnsi" w:hAnsiTheme="majorHAnsi" w:cs="Calibri"/>
          <w:sz w:val="20"/>
          <w:szCs w:val="20"/>
        </w:rPr>
        <w:t>ss Burgers, Tender Grill Brazil</w:t>
      </w:r>
      <w:r w:rsidR="009A1135" w:rsidRPr="00962C44">
        <w:rPr>
          <w:rFonts w:asciiTheme="majorHAnsi" w:hAnsiTheme="majorHAnsi" w:cs="Calibri"/>
          <w:sz w:val="20"/>
          <w:szCs w:val="20"/>
        </w:rPr>
        <w:t>ian</w:t>
      </w:r>
      <w:r w:rsidR="000851E1">
        <w:rPr>
          <w:rFonts w:asciiTheme="majorHAnsi" w:hAnsiTheme="majorHAnsi" w:cs="Calibri"/>
          <w:sz w:val="20"/>
          <w:szCs w:val="20"/>
        </w:rPr>
        <w:t>, Jersey Dogs</w:t>
      </w:r>
      <w:r>
        <w:rPr>
          <w:rFonts w:asciiTheme="majorHAnsi" w:hAnsiTheme="majorHAnsi" w:cs="Calibri"/>
          <w:sz w:val="20"/>
          <w:szCs w:val="20"/>
        </w:rPr>
        <w:t xml:space="preserve">, Fruit Frenzy and </w:t>
      </w:r>
      <w:proofErr w:type="spellStart"/>
      <w:r>
        <w:rPr>
          <w:rFonts w:asciiTheme="majorHAnsi" w:hAnsiTheme="majorHAnsi" w:cs="Calibri"/>
          <w:sz w:val="20"/>
          <w:szCs w:val="20"/>
        </w:rPr>
        <w:t>Palazzolo’s</w:t>
      </w:r>
      <w:proofErr w:type="spellEnd"/>
      <w:r>
        <w:rPr>
          <w:rFonts w:asciiTheme="majorHAnsi" w:hAnsiTheme="majorHAnsi" w:cs="Calibri"/>
          <w:sz w:val="20"/>
          <w:szCs w:val="20"/>
        </w:rPr>
        <w:t xml:space="preserve"> Gelato.</w:t>
      </w:r>
    </w:p>
    <w:p w14:paraId="4B8E0EB1" w14:textId="77777777" w:rsidR="009A1135" w:rsidRPr="00962C44" w:rsidRDefault="009A1135" w:rsidP="009A1135">
      <w:pPr>
        <w:widowControl w:val="0"/>
        <w:autoSpaceDE w:val="0"/>
        <w:autoSpaceDN w:val="0"/>
        <w:adjustRightInd w:val="0"/>
        <w:rPr>
          <w:rFonts w:asciiTheme="majorHAnsi" w:hAnsiTheme="majorHAnsi" w:cs="Calibri"/>
          <w:sz w:val="20"/>
          <w:szCs w:val="20"/>
        </w:rPr>
      </w:pPr>
    </w:p>
    <w:p w14:paraId="773172C7" w14:textId="77777777" w:rsidR="00694150" w:rsidRPr="00962C44" w:rsidRDefault="00694150" w:rsidP="00694150">
      <w:pPr>
        <w:spacing w:after="240"/>
        <w:rPr>
          <w:rFonts w:asciiTheme="majorHAnsi" w:hAnsiTheme="majorHAnsi" w:cs="Adobe Arabic"/>
          <w:sz w:val="20"/>
          <w:szCs w:val="20"/>
        </w:rPr>
      </w:pPr>
      <w:r w:rsidRPr="00962C44">
        <w:rPr>
          <w:rFonts w:asciiTheme="majorHAnsi" w:hAnsiTheme="majorHAnsi" w:cs="Adobe Arabic"/>
          <w:b/>
          <w:bCs/>
          <w:color w:val="000000"/>
        </w:rPr>
        <w:t>WHAT IS THE INTERNATIONAL BACCALAUREATE PROGRAM?</w:t>
      </w:r>
    </w:p>
    <w:p w14:paraId="3F0D2D23" w14:textId="3CFF44E9" w:rsidR="00694150" w:rsidRDefault="00694150" w:rsidP="00694150">
      <w:pPr>
        <w:spacing w:after="240"/>
        <w:rPr>
          <w:rFonts w:asciiTheme="majorHAnsi" w:hAnsiTheme="majorHAnsi" w:cs="Adobe Arabic"/>
          <w:color w:val="000000"/>
          <w:sz w:val="20"/>
          <w:szCs w:val="20"/>
        </w:rPr>
      </w:pPr>
      <w:r w:rsidRPr="00962C44">
        <w:rPr>
          <w:rFonts w:asciiTheme="majorHAnsi" w:hAnsiTheme="majorHAnsi" w:cs="Adobe Arabic"/>
          <w:color w:val="000000"/>
          <w:sz w:val="20"/>
          <w:szCs w:val="20"/>
        </w:rPr>
        <w:t>Agoura High School’s IB Program</w:t>
      </w:r>
      <w:r w:rsidR="00962C44" w:rsidRPr="00962C44">
        <w:rPr>
          <w:rFonts w:asciiTheme="majorHAnsi" w:hAnsiTheme="majorHAnsi" w:cs="Adobe Arabic"/>
          <w:color w:val="000000"/>
          <w:sz w:val="20"/>
          <w:szCs w:val="20"/>
        </w:rPr>
        <w:t>, www.agourahighschoolib.com</w:t>
      </w:r>
      <w:r w:rsidRPr="00962C44">
        <w:rPr>
          <w:rFonts w:asciiTheme="majorHAnsi" w:hAnsiTheme="majorHAnsi" w:cs="Adobe Arabic"/>
          <w:color w:val="000000"/>
          <w:sz w:val="20"/>
          <w:szCs w:val="20"/>
        </w:rPr>
        <w:t xml:space="preserve"> is internationally recognized for its college preparatory curriculum and is highly regarded by leading universities around the world. IB’s multidisciplinary </w:t>
      </w:r>
      <w:r w:rsidRPr="00962C44">
        <w:rPr>
          <w:rFonts w:asciiTheme="majorHAnsi" w:hAnsiTheme="majorHAnsi" w:cs="Adobe Arabic"/>
          <w:color w:val="000000"/>
          <w:sz w:val="20"/>
          <w:szCs w:val="20"/>
        </w:rPr>
        <w:lastRenderedPageBreak/>
        <w:t>program of study encourages students to think outside of the box, to ask challenging questions, while providing the flexibility to pursue individual academic and personal interests. IB’s unique perspective prepares students for today's changing global marketplace, to lay the groundwork for turning knowledge into action, and to impact and enrich the lives of others. Agoura High School is one of only a few schools in the Greater Los Angeles that has met the requirements to offer students this unique, emergent education with a global focus. *To offset the expenses of offering the program, and following state budget cuts, funds raised will go towards books, supplies, teacher training and international testing procedures. By creating an appetite for the love of learning and fun, students and parents will be working together to volunteer their assistance at the event.</w:t>
      </w:r>
    </w:p>
    <w:p w14:paraId="138168C3" w14:textId="585576E7" w:rsidR="007D2246" w:rsidRDefault="007D2246" w:rsidP="00694150">
      <w:pPr>
        <w:spacing w:after="240"/>
        <w:rPr>
          <w:rFonts w:asciiTheme="majorHAnsi" w:hAnsiTheme="majorHAnsi" w:cs="Adobe Arabic"/>
          <w:color w:val="000000"/>
          <w:sz w:val="20"/>
          <w:szCs w:val="20"/>
        </w:rPr>
      </w:pPr>
      <w:r>
        <w:rPr>
          <w:rFonts w:asciiTheme="majorHAnsi" w:hAnsiTheme="majorHAnsi" w:cs="Adobe Arabic"/>
          <w:color w:val="000000"/>
          <w:sz w:val="20"/>
          <w:szCs w:val="20"/>
        </w:rPr>
        <w:t>*</w:t>
      </w:r>
      <w:r w:rsidR="00990E9B">
        <w:rPr>
          <w:rFonts w:asciiTheme="majorHAnsi" w:hAnsiTheme="majorHAnsi" w:cs="Adobe Arabic"/>
          <w:color w:val="000000"/>
          <w:sz w:val="20"/>
          <w:szCs w:val="20"/>
        </w:rPr>
        <w:t>The Agoura International Baccalaureate Program/Munch Madness is a</w:t>
      </w:r>
      <w:r w:rsidR="000E2823">
        <w:rPr>
          <w:rFonts w:asciiTheme="majorHAnsi" w:hAnsiTheme="majorHAnsi" w:cs="Adobe Arabic"/>
          <w:color w:val="000000"/>
          <w:sz w:val="20"/>
          <w:szCs w:val="20"/>
        </w:rPr>
        <w:t xml:space="preserve"> 501c3. All </w:t>
      </w:r>
      <w:r>
        <w:rPr>
          <w:rFonts w:asciiTheme="majorHAnsi" w:hAnsiTheme="majorHAnsi" w:cs="Adobe Arabic"/>
          <w:color w:val="000000"/>
          <w:sz w:val="20"/>
          <w:szCs w:val="20"/>
        </w:rPr>
        <w:t xml:space="preserve">tickets and donations are tax deductible. </w:t>
      </w:r>
    </w:p>
    <w:p w14:paraId="77896078" w14:textId="77777777" w:rsidR="00694150" w:rsidRDefault="00694150" w:rsidP="00694150">
      <w:pPr>
        <w:rPr>
          <w:rFonts w:asciiTheme="majorHAnsi" w:eastAsia="Times New Roman" w:hAnsiTheme="majorHAnsi" w:cs="Adobe Arabic"/>
          <w:color w:val="1155CC"/>
          <w:sz w:val="20"/>
          <w:szCs w:val="20"/>
          <w:u w:val="single"/>
        </w:rPr>
      </w:pPr>
      <w:bookmarkStart w:id="7" w:name="OLE_LINK3"/>
      <w:bookmarkStart w:id="8" w:name="OLE_LINK4"/>
      <w:bookmarkEnd w:id="0"/>
      <w:bookmarkEnd w:id="1"/>
      <w:r w:rsidRPr="00962C44">
        <w:rPr>
          <w:rFonts w:asciiTheme="majorHAnsi" w:eastAsia="Times New Roman" w:hAnsiTheme="majorHAnsi" w:cs="Adobe Arabic"/>
          <w:b/>
          <w:bCs/>
          <w:color w:val="000000"/>
        </w:rPr>
        <w:t>CONTACT</w:t>
      </w:r>
      <w:r w:rsidRPr="00962C44">
        <w:rPr>
          <w:rFonts w:asciiTheme="majorHAnsi" w:eastAsia="Times New Roman" w:hAnsiTheme="majorHAnsi" w:cs="Adobe Arabic"/>
          <w:color w:val="000000"/>
        </w:rPr>
        <w:t xml:space="preserve">: </w:t>
      </w:r>
      <w:r w:rsidRPr="00962C44">
        <w:rPr>
          <w:rFonts w:asciiTheme="majorHAnsi" w:eastAsia="Times New Roman" w:hAnsiTheme="majorHAnsi" w:cs="Adobe Arabic"/>
          <w:color w:val="000000"/>
          <w:sz w:val="20"/>
          <w:szCs w:val="20"/>
        </w:rPr>
        <w:t xml:space="preserve">Deb Tynan, IB Parent: </w:t>
      </w:r>
      <w:hyperlink r:id="rId8" w:history="1">
        <w:r w:rsidRPr="00962C44">
          <w:rPr>
            <w:rFonts w:asciiTheme="majorHAnsi" w:eastAsia="Times New Roman" w:hAnsiTheme="majorHAnsi" w:cs="Adobe Arabic"/>
            <w:color w:val="1155CC"/>
            <w:sz w:val="20"/>
            <w:szCs w:val="20"/>
            <w:u w:val="single"/>
          </w:rPr>
          <w:t>dtynan@sbcglobal.net</w:t>
        </w:r>
      </w:hyperlink>
    </w:p>
    <w:p w14:paraId="0F6E74F8" w14:textId="3A6F9A30" w:rsidR="000348ED" w:rsidRDefault="000348ED" w:rsidP="000348ED">
      <w:pPr>
        <w:tabs>
          <w:tab w:val="left" w:pos="3060"/>
        </w:tabs>
        <w:rPr>
          <w:rFonts w:asciiTheme="majorHAnsi" w:eastAsia="Times New Roman" w:hAnsiTheme="majorHAnsi" w:cs="Adobe Arabic"/>
          <w:color w:val="1155CC"/>
          <w:sz w:val="20"/>
          <w:szCs w:val="20"/>
          <w:u w:val="single"/>
        </w:rPr>
      </w:pPr>
      <w:r>
        <w:rPr>
          <w:rFonts w:asciiTheme="majorHAnsi" w:eastAsia="Times New Roman" w:hAnsiTheme="majorHAnsi" w:cs="Adobe Arabic"/>
          <w:noProof/>
          <w:color w:val="1155CC"/>
          <w:sz w:val="20"/>
          <w:szCs w:val="20"/>
          <w:u w:val="single"/>
        </w:rPr>
        <w:lastRenderedPageBreak/>
        <w:drawing>
          <wp:inline distT="0" distB="0" distL="0" distR="0" wp14:anchorId="667B0105" wp14:editId="26E05021">
            <wp:extent cx="5943600" cy="76663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MUNCH-FLYER-CMYK-AQUA-BALLOON-GIRLai.jpg"/>
                    <pic:cNvPicPr/>
                  </pic:nvPicPr>
                  <pic:blipFill>
                    <a:blip r:embed="rId9">
                      <a:extLst>
                        <a:ext uri="{28A0092B-C50C-407E-A947-70E740481C1C}">
                          <a14:useLocalDpi xmlns:a14="http://schemas.microsoft.com/office/drawing/2010/main" val="0"/>
                        </a:ext>
                      </a:extLst>
                    </a:blip>
                    <a:stretch>
                      <a:fillRect/>
                    </a:stretch>
                  </pic:blipFill>
                  <pic:spPr>
                    <a:xfrm>
                      <a:off x="0" y="0"/>
                      <a:ext cx="5943600" cy="7666355"/>
                    </a:xfrm>
                    <a:prstGeom prst="rect">
                      <a:avLst/>
                    </a:prstGeom>
                  </pic:spPr>
                </pic:pic>
              </a:graphicData>
            </a:graphic>
          </wp:inline>
        </w:drawing>
      </w:r>
    </w:p>
    <w:bookmarkEnd w:id="2"/>
    <w:bookmarkEnd w:id="3"/>
    <w:bookmarkEnd w:id="7"/>
    <w:bookmarkEnd w:id="8"/>
    <w:p w14:paraId="0895B25D" w14:textId="77777777" w:rsidR="007D2246" w:rsidRDefault="007D2246" w:rsidP="00694150">
      <w:pPr>
        <w:rPr>
          <w:rFonts w:asciiTheme="majorHAnsi" w:eastAsia="Times New Roman" w:hAnsiTheme="majorHAnsi" w:cs="Adobe Arabic"/>
          <w:color w:val="1155CC"/>
          <w:sz w:val="20"/>
          <w:szCs w:val="20"/>
          <w:u w:val="single"/>
        </w:rPr>
      </w:pPr>
    </w:p>
    <w:p w14:paraId="71E85F8A" w14:textId="77777777" w:rsidR="007D2246" w:rsidRPr="00962C44" w:rsidRDefault="007D2246" w:rsidP="00694150">
      <w:pPr>
        <w:rPr>
          <w:rFonts w:asciiTheme="majorHAnsi" w:eastAsia="Times New Roman" w:hAnsiTheme="majorHAnsi" w:cs="Adobe Arabic"/>
          <w:sz w:val="20"/>
          <w:szCs w:val="20"/>
        </w:rPr>
      </w:pPr>
    </w:p>
    <w:p w14:paraId="6C46C3BE" w14:textId="77777777" w:rsidR="00694150" w:rsidRDefault="00694150"/>
    <w:sectPr w:rsidR="00694150" w:rsidSect="00F35A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F3B42" w14:textId="77777777" w:rsidR="008C61B3" w:rsidRDefault="008C61B3" w:rsidP="007D2246">
      <w:r>
        <w:separator/>
      </w:r>
    </w:p>
  </w:endnote>
  <w:endnote w:type="continuationSeparator" w:id="0">
    <w:p w14:paraId="6AAB9A18" w14:textId="77777777" w:rsidR="008C61B3" w:rsidRDefault="008C61B3" w:rsidP="007D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dobe Arabic">
    <w:charset w:val="00"/>
    <w:family w:val="auto"/>
    <w:pitch w:val="variable"/>
    <w:sig w:usb0="8000202F" w:usb1="8000A04A" w:usb2="00000008" w:usb3="00000000" w:csb0="0000004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BB585" w14:textId="77777777" w:rsidR="008C61B3" w:rsidRDefault="008C61B3" w:rsidP="007D2246">
      <w:r>
        <w:separator/>
      </w:r>
    </w:p>
  </w:footnote>
  <w:footnote w:type="continuationSeparator" w:id="0">
    <w:p w14:paraId="5890B563" w14:textId="77777777" w:rsidR="008C61B3" w:rsidRDefault="008C61B3" w:rsidP="007D2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150"/>
    <w:rsid w:val="000348ED"/>
    <w:rsid w:val="000751A7"/>
    <w:rsid w:val="00076E89"/>
    <w:rsid w:val="000851E1"/>
    <w:rsid w:val="000D7D48"/>
    <w:rsid w:val="000E2823"/>
    <w:rsid w:val="00100BBF"/>
    <w:rsid w:val="001C6857"/>
    <w:rsid w:val="002046FF"/>
    <w:rsid w:val="00344CEF"/>
    <w:rsid w:val="00354819"/>
    <w:rsid w:val="003834EA"/>
    <w:rsid w:val="003A06CC"/>
    <w:rsid w:val="003C51EE"/>
    <w:rsid w:val="003D2626"/>
    <w:rsid w:val="0059512E"/>
    <w:rsid w:val="005C52D1"/>
    <w:rsid w:val="00616F32"/>
    <w:rsid w:val="00694150"/>
    <w:rsid w:val="00723CE6"/>
    <w:rsid w:val="007A7F31"/>
    <w:rsid w:val="007C7B80"/>
    <w:rsid w:val="007D2246"/>
    <w:rsid w:val="0081330C"/>
    <w:rsid w:val="008244F9"/>
    <w:rsid w:val="008C61B3"/>
    <w:rsid w:val="008F60AF"/>
    <w:rsid w:val="00962C44"/>
    <w:rsid w:val="00990E9B"/>
    <w:rsid w:val="009A1135"/>
    <w:rsid w:val="00B026ED"/>
    <w:rsid w:val="00C31670"/>
    <w:rsid w:val="00C634A0"/>
    <w:rsid w:val="00D67388"/>
    <w:rsid w:val="00F35A13"/>
    <w:rsid w:val="00FD4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04FA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94150"/>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4150"/>
    <w:rPr>
      <w:rFonts w:ascii="Times" w:hAnsi="Times"/>
      <w:b/>
      <w:bCs/>
      <w:sz w:val="36"/>
      <w:szCs w:val="36"/>
    </w:rPr>
  </w:style>
  <w:style w:type="paragraph" w:styleId="NormalWeb">
    <w:name w:val="Normal (Web)"/>
    <w:basedOn w:val="Normal"/>
    <w:uiPriority w:val="99"/>
    <w:semiHidden/>
    <w:unhideWhenUsed/>
    <w:rsid w:val="0069415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694150"/>
    <w:rPr>
      <w:color w:val="0000FF"/>
      <w:u w:val="single"/>
    </w:rPr>
  </w:style>
  <w:style w:type="paragraph" w:styleId="BalloonText">
    <w:name w:val="Balloon Text"/>
    <w:basedOn w:val="Normal"/>
    <w:link w:val="BalloonTextChar"/>
    <w:uiPriority w:val="99"/>
    <w:semiHidden/>
    <w:unhideWhenUsed/>
    <w:rsid w:val="00694150"/>
    <w:rPr>
      <w:rFonts w:ascii="Lucida Grande" w:hAnsi="Lucida Grande"/>
      <w:sz w:val="18"/>
      <w:szCs w:val="18"/>
    </w:rPr>
  </w:style>
  <w:style w:type="character" w:customStyle="1" w:styleId="BalloonTextChar">
    <w:name w:val="Balloon Text Char"/>
    <w:basedOn w:val="DefaultParagraphFont"/>
    <w:link w:val="BalloonText"/>
    <w:uiPriority w:val="99"/>
    <w:semiHidden/>
    <w:rsid w:val="00694150"/>
    <w:rPr>
      <w:rFonts w:ascii="Lucida Grande" w:hAnsi="Lucida Grande"/>
      <w:sz w:val="18"/>
      <w:szCs w:val="18"/>
    </w:rPr>
  </w:style>
  <w:style w:type="paragraph" w:styleId="Header">
    <w:name w:val="header"/>
    <w:basedOn w:val="Normal"/>
    <w:link w:val="HeaderChar"/>
    <w:uiPriority w:val="99"/>
    <w:unhideWhenUsed/>
    <w:rsid w:val="007D2246"/>
    <w:pPr>
      <w:tabs>
        <w:tab w:val="center" w:pos="4320"/>
        <w:tab w:val="right" w:pos="8640"/>
      </w:tabs>
    </w:pPr>
  </w:style>
  <w:style w:type="character" w:customStyle="1" w:styleId="HeaderChar">
    <w:name w:val="Header Char"/>
    <w:basedOn w:val="DefaultParagraphFont"/>
    <w:link w:val="Header"/>
    <w:uiPriority w:val="99"/>
    <w:rsid w:val="007D2246"/>
  </w:style>
  <w:style w:type="paragraph" w:styleId="Footer">
    <w:name w:val="footer"/>
    <w:basedOn w:val="Normal"/>
    <w:link w:val="FooterChar"/>
    <w:uiPriority w:val="99"/>
    <w:unhideWhenUsed/>
    <w:rsid w:val="007D2246"/>
    <w:pPr>
      <w:tabs>
        <w:tab w:val="center" w:pos="4320"/>
        <w:tab w:val="right" w:pos="8640"/>
      </w:tabs>
    </w:pPr>
  </w:style>
  <w:style w:type="character" w:customStyle="1" w:styleId="FooterChar">
    <w:name w:val="Footer Char"/>
    <w:basedOn w:val="DefaultParagraphFont"/>
    <w:link w:val="Footer"/>
    <w:uiPriority w:val="99"/>
    <w:rsid w:val="007D22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94150"/>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4150"/>
    <w:rPr>
      <w:rFonts w:ascii="Times" w:hAnsi="Times"/>
      <w:b/>
      <w:bCs/>
      <w:sz w:val="36"/>
      <w:szCs w:val="36"/>
    </w:rPr>
  </w:style>
  <w:style w:type="paragraph" w:styleId="NormalWeb">
    <w:name w:val="Normal (Web)"/>
    <w:basedOn w:val="Normal"/>
    <w:uiPriority w:val="99"/>
    <w:semiHidden/>
    <w:unhideWhenUsed/>
    <w:rsid w:val="0069415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694150"/>
    <w:rPr>
      <w:color w:val="0000FF"/>
      <w:u w:val="single"/>
    </w:rPr>
  </w:style>
  <w:style w:type="paragraph" w:styleId="BalloonText">
    <w:name w:val="Balloon Text"/>
    <w:basedOn w:val="Normal"/>
    <w:link w:val="BalloonTextChar"/>
    <w:uiPriority w:val="99"/>
    <w:semiHidden/>
    <w:unhideWhenUsed/>
    <w:rsid w:val="00694150"/>
    <w:rPr>
      <w:rFonts w:ascii="Lucida Grande" w:hAnsi="Lucida Grande"/>
      <w:sz w:val="18"/>
      <w:szCs w:val="18"/>
    </w:rPr>
  </w:style>
  <w:style w:type="character" w:customStyle="1" w:styleId="BalloonTextChar">
    <w:name w:val="Balloon Text Char"/>
    <w:basedOn w:val="DefaultParagraphFont"/>
    <w:link w:val="BalloonText"/>
    <w:uiPriority w:val="99"/>
    <w:semiHidden/>
    <w:rsid w:val="00694150"/>
    <w:rPr>
      <w:rFonts w:ascii="Lucida Grande" w:hAnsi="Lucida Grande"/>
      <w:sz w:val="18"/>
      <w:szCs w:val="18"/>
    </w:rPr>
  </w:style>
  <w:style w:type="paragraph" w:styleId="Header">
    <w:name w:val="header"/>
    <w:basedOn w:val="Normal"/>
    <w:link w:val="HeaderChar"/>
    <w:uiPriority w:val="99"/>
    <w:unhideWhenUsed/>
    <w:rsid w:val="007D2246"/>
    <w:pPr>
      <w:tabs>
        <w:tab w:val="center" w:pos="4320"/>
        <w:tab w:val="right" w:pos="8640"/>
      </w:tabs>
    </w:pPr>
  </w:style>
  <w:style w:type="character" w:customStyle="1" w:styleId="HeaderChar">
    <w:name w:val="Header Char"/>
    <w:basedOn w:val="DefaultParagraphFont"/>
    <w:link w:val="Header"/>
    <w:uiPriority w:val="99"/>
    <w:rsid w:val="007D2246"/>
  </w:style>
  <w:style w:type="paragraph" w:styleId="Footer">
    <w:name w:val="footer"/>
    <w:basedOn w:val="Normal"/>
    <w:link w:val="FooterChar"/>
    <w:uiPriority w:val="99"/>
    <w:unhideWhenUsed/>
    <w:rsid w:val="007D2246"/>
    <w:pPr>
      <w:tabs>
        <w:tab w:val="center" w:pos="4320"/>
        <w:tab w:val="right" w:pos="8640"/>
      </w:tabs>
    </w:pPr>
  </w:style>
  <w:style w:type="character" w:customStyle="1" w:styleId="FooterChar">
    <w:name w:val="Footer Char"/>
    <w:basedOn w:val="DefaultParagraphFont"/>
    <w:link w:val="Footer"/>
    <w:uiPriority w:val="99"/>
    <w:rsid w:val="007D2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5677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tynan@sbcglobal.net" TargetMode="External"/><Relationship Id="rId3" Type="http://schemas.openxmlformats.org/officeDocument/2006/relationships/settings" Target="settings.xml"/><Relationship Id="rId7" Type="http://schemas.openxmlformats.org/officeDocument/2006/relationships/hyperlink" Target="http://www.agouramunchmadnes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Mommy</cp:lastModifiedBy>
  <cp:revision>2</cp:revision>
  <cp:lastPrinted>2016-02-17T21:22:00Z</cp:lastPrinted>
  <dcterms:created xsi:type="dcterms:W3CDTF">2016-03-04T04:57:00Z</dcterms:created>
  <dcterms:modified xsi:type="dcterms:W3CDTF">2016-03-04T04:57:00Z</dcterms:modified>
</cp:coreProperties>
</file>