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1F4B" w14:textId="77777777" w:rsidR="00EE7969" w:rsidRPr="00CF63DF" w:rsidRDefault="00EE7969" w:rsidP="002A1B86">
      <w:pPr>
        <w:ind w:right="-630"/>
        <w:rPr>
          <w:rFonts w:ascii="Noteworthy Light" w:hAnsi="Noteworthy Light"/>
          <w:b/>
          <w:bCs/>
          <w:color w:val="008000"/>
          <w:sz w:val="40"/>
        </w:rPr>
      </w:pPr>
      <w:bookmarkStart w:id="0" w:name="_GoBack"/>
      <w:bookmarkEnd w:id="0"/>
    </w:p>
    <w:p w14:paraId="01076D6C" w14:textId="77777777" w:rsidR="00EE7969" w:rsidRDefault="00EE7969" w:rsidP="00866C5D">
      <w:pPr>
        <w:ind w:left="-360" w:right="-630"/>
        <w:jc w:val="center"/>
        <w:rPr>
          <w:rFonts w:ascii="Noteworthy Light" w:hAnsi="Noteworthy Light"/>
          <w:b/>
          <w:bCs/>
          <w:color w:val="008000"/>
          <w:sz w:val="40"/>
        </w:rPr>
      </w:pPr>
      <w:r>
        <w:rPr>
          <w:rFonts w:ascii="Noteworthy Light" w:hAnsi="Noteworthy Light"/>
          <w:b/>
          <w:bCs/>
          <w:color w:val="008000"/>
          <w:sz w:val="40"/>
        </w:rPr>
        <w:t>3</w:t>
      </w:r>
      <w:r w:rsidRPr="00613739">
        <w:rPr>
          <w:rFonts w:ascii="Noteworthy Light" w:hAnsi="Noteworthy Light"/>
          <w:b/>
          <w:bCs/>
          <w:color w:val="008000"/>
          <w:sz w:val="40"/>
          <w:vertAlign w:val="superscript"/>
        </w:rPr>
        <w:t>rd</w:t>
      </w:r>
      <w:r>
        <w:rPr>
          <w:rFonts w:ascii="Noteworthy Light" w:hAnsi="Noteworthy Light"/>
          <w:b/>
          <w:bCs/>
          <w:color w:val="008000"/>
          <w:sz w:val="40"/>
        </w:rPr>
        <w:t xml:space="preserve"> Annual</w:t>
      </w:r>
    </w:p>
    <w:p w14:paraId="14FD6E60" w14:textId="77777777" w:rsidR="00EE7969" w:rsidRDefault="00EE7969" w:rsidP="00866C5D">
      <w:pPr>
        <w:ind w:left="-360" w:right="-630"/>
        <w:jc w:val="center"/>
        <w:rPr>
          <w:rFonts w:ascii="Noteworthy Light" w:hAnsi="Noteworthy Light"/>
          <w:b/>
          <w:bCs/>
          <w:color w:val="008000"/>
          <w:sz w:val="40"/>
        </w:rPr>
      </w:pPr>
      <w:proofErr w:type="gramStart"/>
      <w:r w:rsidRPr="00CF63DF">
        <w:rPr>
          <w:rFonts w:ascii="Noteworthy Light" w:hAnsi="Noteworthy Light"/>
          <w:b/>
          <w:bCs/>
          <w:color w:val="008000"/>
          <w:sz w:val="40"/>
        </w:rPr>
        <w:t>OUTDOOR</w:t>
      </w:r>
      <w:proofErr w:type="gramEnd"/>
      <w:r w:rsidRPr="00CF63DF">
        <w:rPr>
          <w:rFonts w:ascii="Noteworthy Light" w:hAnsi="Noteworthy Light"/>
          <w:b/>
          <w:bCs/>
          <w:color w:val="008000"/>
          <w:sz w:val="40"/>
        </w:rPr>
        <w:t xml:space="preserve"> CLASSROOM</w:t>
      </w:r>
    </w:p>
    <w:p w14:paraId="59801DCF" w14:textId="77777777" w:rsidR="00EE7969" w:rsidRPr="00CF63DF" w:rsidRDefault="00EE7969" w:rsidP="00247110">
      <w:pPr>
        <w:ind w:left="-360" w:right="-630"/>
        <w:jc w:val="center"/>
        <w:rPr>
          <w:rFonts w:ascii="Noteworthy Light" w:hAnsi="Noteworthy Light"/>
          <w:b/>
          <w:bCs/>
          <w:color w:val="008000"/>
          <w:sz w:val="40"/>
        </w:rPr>
      </w:pPr>
      <w:r w:rsidRPr="00CF63DF">
        <w:rPr>
          <w:rFonts w:ascii="Noteworthy Light" w:hAnsi="Noteworthy Light"/>
          <w:b/>
          <w:bCs/>
          <w:color w:val="008000"/>
          <w:sz w:val="40"/>
        </w:rPr>
        <w:t xml:space="preserve"> OPEN HOUSE!</w:t>
      </w:r>
      <w:r>
        <w:rPr>
          <w:rFonts w:ascii="Noteworthy Light" w:hAnsi="Noteworthy Light"/>
          <w:b/>
          <w:bCs/>
          <w:color w:val="008000"/>
          <w:sz w:val="40"/>
        </w:rPr>
        <w:t xml:space="preserve"> </w:t>
      </w:r>
    </w:p>
    <w:p w14:paraId="230477BD" w14:textId="77777777" w:rsidR="00EE7969" w:rsidRPr="007F294D" w:rsidRDefault="00EE7969" w:rsidP="00866C5D">
      <w:pPr>
        <w:ind w:left="-360" w:right="-630"/>
        <w:jc w:val="center"/>
        <w:rPr>
          <w:rFonts w:ascii="Noteworthy Light" w:hAnsi="Noteworthy Light"/>
          <w:b/>
          <w:bCs/>
          <w:color w:val="008000"/>
          <w:sz w:val="16"/>
        </w:rPr>
      </w:pPr>
    </w:p>
    <w:p w14:paraId="7D724E3F" w14:textId="7431C1C8" w:rsidR="00EE7969" w:rsidRPr="00CF63DF" w:rsidRDefault="006840F9" w:rsidP="00247110">
      <w:pPr>
        <w:ind w:left="-360" w:right="-630"/>
        <w:jc w:val="center"/>
        <w:rPr>
          <w:rFonts w:ascii="Noteworthy Light" w:hAnsi="Noteworthy Light"/>
          <w:b/>
          <w:bCs/>
          <w:color w:val="008000"/>
          <w:sz w:val="40"/>
        </w:rPr>
      </w:pPr>
      <w:r>
        <w:rPr>
          <w:rFonts w:ascii="Noteworthy Light" w:hAnsi="Noteworthy Light"/>
          <w:b/>
          <w:noProof/>
          <w:color w:val="008000"/>
        </w:rPr>
        <w:drawing>
          <wp:inline distT="0" distB="0" distL="0" distR="0" wp14:anchorId="45709E33" wp14:editId="48EAD672">
            <wp:extent cx="3646805" cy="2743200"/>
            <wp:effectExtent l="0" t="0" r="10795" b="0"/>
            <wp:docPr id="1" name="Picture 1" descr="Macintosh HD:Users:katienahrwold:Pictures:iPhoto Library.photolibrary:Masters:2014:07:11:20140711-074239:SearsOutdoor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ienahrwold:Pictures:iPhoto Library.photolibrary:Masters:2014:07:11:20140711-074239:SearsOutdoorClassr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0B6C2" w14:textId="77777777" w:rsidR="00EE7969" w:rsidRPr="007F294D" w:rsidRDefault="00EE7969" w:rsidP="00866C5D">
      <w:pPr>
        <w:ind w:left="-360" w:right="-630"/>
        <w:jc w:val="center"/>
        <w:rPr>
          <w:rFonts w:ascii="Noteworthy Light" w:hAnsi="Noteworthy Light"/>
          <w:b/>
          <w:bCs/>
          <w:color w:val="008000"/>
          <w:sz w:val="16"/>
        </w:rPr>
      </w:pPr>
    </w:p>
    <w:p w14:paraId="58DFEB4B" w14:textId="77777777" w:rsidR="00EE7969" w:rsidRPr="00247110" w:rsidRDefault="00EE7969" w:rsidP="002A1B86">
      <w:pPr>
        <w:ind w:left="-360" w:right="-630"/>
        <w:jc w:val="center"/>
        <w:rPr>
          <w:rFonts w:ascii="Noteworthy Light" w:hAnsi="Noteworthy Light"/>
          <w:b/>
          <w:bCs/>
          <w:color w:val="008000"/>
          <w:sz w:val="32"/>
        </w:rPr>
      </w:pPr>
      <w:r w:rsidRPr="00247110">
        <w:rPr>
          <w:rFonts w:ascii="Noteworthy Light" w:hAnsi="Noteworthy Light"/>
          <w:b/>
          <w:bCs/>
          <w:color w:val="008000"/>
          <w:sz w:val="40"/>
        </w:rPr>
        <w:t>THURSDAY, SEPTEMBER 24</w:t>
      </w:r>
      <w:r w:rsidRPr="00247110">
        <w:rPr>
          <w:rFonts w:ascii="Noteworthy Light" w:hAnsi="Noteworthy Light"/>
          <w:b/>
          <w:bCs/>
          <w:color w:val="008000"/>
          <w:sz w:val="40"/>
          <w:vertAlign w:val="superscript"/>
        </w:rPr>
        <w:t>th*</w:t>
      </w:r>
    </w:p>
    <w:p w14:paraId="21528CA4" w14:textId="77777777" w:rsidR="00EE7969" w:rsidRPr="00247110" w:rsidRDefault="00EE7969" w:rsidP="002A1B86">
      <w:pPr>
        <w:ind w:left="-360" w:right="-630"/>
        <w:jc w:val="center"/>
        <w:rPr>
          <w:rFonts w:ascii="Noteworthy Light" w:hAnsi="Noteworthy Light"/>
          <w:b/>
          <w:bCs/>
          <w:color w:val="008000"/>
          <w:sz w:val="40"/>
        </w:rPr>
      </w:pPr>
      <w:r w:rsidRPr="00247110">
        <w:rPr>
          <w:rFonts w:ascii="Noteworthy Light" w:hAnsi="Noteworthy Light"/>
          <w:b/>
          <w:bCs/>
          <w:color w:val="008000"/>
          <w:sz w:val="40"/>
        </w:rPr>
        <w:t xml:space="preserve">3:15pm-5:00pm  </w:t>
      </w:r>
    </w:p>
    <w:p w14:paraId="76EA34BC" w14:textId="77777777" w:rsidR="00EE7969" w:rsidRPr="002A1B86" w:rsidRDefault="00EE7969" w:rsidP="00866C5D">
      <w:pPr>
        <w:ind w:left="-360" w:right="-630"/>
        <w:jc w:val="center"/>
        <w:rPr>
          <w:rFonts w:ascii="Noteworthy Light" w:hAnsi="Noteworthy Light"/>
          <w:b/>
          <w:bCs/>
          <w:color w:val="008000"/>
          <w:sz w:val="32"/>
        </w:rPr>
      </w:pPr>
      <w:r w:rsidRPr="002A1B86">
        <w:rPr>
          <w:rFonts w:ascii="Noteworthy Light" w:hAnsi="Noteworthy Light"/>
          <w:b/>
          <w:bCs/>
          <w:color w:val="008000"/>
          <w:sz w:val="32"/>
        </w:rPr>
        <w:t>Drop by anytime!</w:t>
      </w:r>
    </w:p>
    <w:p w14:paraId="11F6033D" w14:textId="77777777" w:rsidR="00EE7969" w:rsidRPr="002A1B86" w:rsidRDefault="00EE7969" w:rsidP="00866C5D">
      <w:pPr>
        <w:ind w:left="-360" w:right="-630"/>
        <w:jc w:val="center"/>
        <w:rPr>
          <w:rFonts w:ascii="Noteworthy Light" w:hAnsi="Noteworthy Light"/>
          <w:b/>
          <w:bCs/>
          <w:color w:val="008000"/>
          <w:sz w:val="32"/>
        </w:rPr>
      </w:pPr>
    </w:p>
    <w:p w14:paraId="25E70737" w14:textId="77777777" w:rsidR="00583412" w:rsidRDefault="00EE7969" w:rsidP="00583412">
      <w:pPr>
        <w:widowControl w:val="0"/>
        <w:autoSpaceDE w:val="0"/>
        <w:autoSpaceDN w:val="0"/>
        <w:adjustRightInd w:val="0"/>
        <w:ind w:right="-630"/>
        <w:jc w:val="center"/>
        <w:rPr>
          <w:rFonts w:ascii="Noteworthy Light" w:hAnsi="Noteworthy Light"/>
          <w:b/>
          <w:bCs/>
          <w:color w:val="008000"/>
          <w:sz w:val="36"/>
        </w:rPr>
      </w:pPr>
      <w:r w:rsidRPr="002A1B86">
        <w:rPr>
          <w:rFonts w:ascii="Noteworthy Light" w:hAnsi="Noteworthy Light"/>
          <w:b/>
          <w:bCs/>
          <w:color w:val="008000"/>
          <w:sz w:val="36"/>
        </w:rPr>
        <w:t xml:space="preserve">Proudly featuring food from our harvest made by our </w:t>
      </w:r>
    </w:p>
    <w:p w14:paraId="2B0C8A78" w14:textId="77777777" w:rsidR="00EE7969" w:rsidRPr="002A1B86" w:rsidRDefault="00EE7969" w:rsidP="00583412">
      <w:pPr>
        <w:widowControl w:val="0"/>
        <w:autoSpaceDE w:val="0"/>
        <w:autoSpaceDN w:val="0"/>
        <w:adjustRightInd w:val="0"/>
        <w:ind w:right="-630"/>
        <w:jc w:val="center"/>
        <w:rPr>
          <w:rFonts w:ascii="Noteworthy Light" w:hAnsi="Noteworthy Light"/>
          <w:b/>
          <w:bCs/>
          <w:color w:val="008000"/>
          <w:sz w:val="36"/>
        </w:rPr>
      </w:pPr>
      <w:proofErr w:type="gramStart"/>
      <w:r w:rsidRPr="002A1B86">
        <w:rPr>
          <w:rFonts w:ascii="Noteworthy Light" w:hAnsi="Noteworthy Light"/>
          <w:b/>
          <w:bCs/>
          <w:color w:val="008000"/>
          <w:sz w:val="36"/>
        </w:rPr>
        <w:t>practical</w:t>
      </w:r>
      <w:proofErr w:type="gramEnd"/>
      <w:r w:rsidRPr="002A1B86">
        <w:rPr>
          <w:rFonts w:ascii="Noteworthy Light" w:hAnsi="Noteworthy Light"/>
          <w:b/>
          <w:bCs/>
          <w:color w:val="008000"/>
          <w:sz w:val="36"/>
        </w:rPr>
        <w:t xml:space="preserve"> arts classes</w:t>
      </w:r>
    </w:p>
    <w:p w14:paraId="1B28EDFF" w14:textId="77777777" w:rsidR="00EE7969" w:rsidRPr="00583412" w:rsidRDefault="00EE7969" w:rsidP="00583412">
      <w:pPr>
        <w:widowControl w:val="0"/>
        <w:autoSpaceDE w:val="0"/>
        <w:autoSpaceDN w:val="0"/>
        <w:adjustRightInd w:val="0"/>
        <w:ind w:left="-360" w:right="-630"/>
        <w:jc w:val="center"/>
        <w:rPr>
          <w:rFonts w:ascii="Noteworthy Light" w:hAnsi="Noteworthy Light"/>
          <w:b/>
          <w:bCs/>
          <w:color w:val="008000"/>
          <w:sz w:val="32"/>
        </w:rPr>
      </w:pPr>
      <w:r w:rsidRPr="00F94FA3">
        <w:rPr>
          <w:rFonts w:ascii="Noteworthy Light" w:hAnsi="Noteworthy Light"/>
          <w:b/>
          <w:bCs/>
          <w:color w:val="008000"/>
          <w:sz w:val="32"/>
        </w:rPr>
        <w:t xml:space="preserve">Refreshments, Tours, Garden Activities, and Games  </w:t>
      </w:r>
    </w:p>
    <w:p w14:paraId="0C3EFF4B" w14:textId="77777777" w:rsidR="00583412" w:rsidRDefault="00583412" w:rsidP="002A1B86">
      <w:pPr>
        <w:ind w:left="-360" w:right="-630"/>
        <w:jc w:val="center"/>
        <w:rPr>
          <w:rFonts w:ascii="Noteworthy Light" w:hAnsi="Noteworthy Light"/>
          <w:b/>
          <w:bCs/>
          <w:color w:val="008000"/>
          <w:sz w:val="36"/>
          <w:vertAlign w:val="superscript"/>
        </w:rPr>
      </w:pPr>
    </w:p>
    <w:p w14:paraId="67D4A7CD" w14:textId="77777777" w:rsidR="00EE7969" w:rsidRPr="00F94FA3" w:rsidRDefault="00EE7969" w:rsidP="002A1B86">
      <w:pPr>
        <w:ind w:left="-360" w:right="-630"/>
        <w:jc w:val="center"/>
        <w:rPr>
          <w:rFonts w:ascii="Noteworthy Light" w:hAnsi="Noteworthy Light"/>
          <w:bCs/>
          <w:color w:val="008000"/>
          <w:sz w:val="36"/>
        </w:rPr>
      </w:pPr>
      <w:r w:rsidRPr="00F94FA3">
        <w:rPr>
          <w:rFonts w:ascii="Noteworthy Light" w:hAnsi="Noteworthy Light"/>
          <w:b/>
          <w:bCs/>
          <w:color w:val="008000"/>
          <w:sz w:val="36"/>
          <w:vertAlign w:val="superscript"/>
        </w:rPr>
        <w:t xml:space="preserve">PLUS </w:t>
      </w:r>
    </w:p>
    <w:p w14:paraId="64364F38" w14:textId="77777777" w:rsidR="00EE7969" w:rsidRPr="00F94FA3" w:rsidRDefault="00EE7969" w:rsidP="002A1B86">
      <w:pPr>
        <w:widowControl w:val="0"/>
        <w:autoSpaceDE w:val="0"/>
        <w:autoSpaceDN w:val="0"/>
        <w:adjustRightInd w:val="0"/>
        <w:ind w:left="-360" w:right="-630"/>
        <w:jc w:val="center"/>
        <w:rPr>
          <w:rFonts w:ascii="Noteworthy Light" w:hAnsi="Noteworthy Light"/>
          <w:bCs/>
          <w:color w:val="008000"/>
          <w:sz w:val="28"/>
        </w:rPr>
      </w:pPr>
      <w:r w:rsidRPr="00F94FA3">
        <w:rPr>
          <w:rFonts w:ascii="Noteworthy Light" w:hAnsi="Noteworthy Light"/>
          <w:bCs/>
          <w:color w:val="008000"/>
          <w:sz w:val="28"/>
        </w:rPr>
        <w:t xml:space="preserve">Meet expert gardeners from The Organic Gardener, and purchase </w:t>
      </w:r>
      <w:r w:rsidRPr="00F94FA3">
        <w:rPr>
          <w:rFonts w:ascii="Noteworthy Light" w:hAnsi="Noteworthy Light"/>
          <w:bCs/>
          <w:i/>
          <w:color w:val="008000"/>
          <w:sz w:val="28"/>
        </w:rPr>
        <w:t>From the Ground Up</w:t>
      </w:r>
      <w:r w:rsidRPr="00F94FA3">
        <w:rPr>
          <w:rFonts w:ascii="Noteworthy Light" w:hAnsi="Noteworthy Light"/>
          <w:bCs/>
          <w:color w:val="008000"/>
          <w:sz w:val="28"/>
        </w:rPr>
        <w:t>, by owner and local resident, Jeanne Nolan.</w:t>
      </w:r>
    </w:p>
    <w:p w14:paraId="1289F8D4" w14:textId="77777777" w:rsidR="00EE7969" w:rsidRPr="002A1B86" w:rsidRDefault="00EE7969" w:rsidP="002A1B86">
      <w:pPr>
        <w:widowControl w:val="0"/>
        <w:autoSpaceDE w:val="0"/>
        <w:autoSpaceDN w:val="0"/>
        <w:adjustRightInd w:val="0"/>
        <w:ind w:left="-360" w:right="-630"/>
        <w:jc w:val="center"/>
        <w:rPr>
          <w:rFonts w:ascii="Noteworthy Light" w:hAnsi="Noteworthy Light"/>
          <w:bCs/>
          <w:color w:val="008000"/>
          <w:sz w:val="32"/>
        </w:rPr>
      </w:pPr>
    </w:p>
    <w:p w14:paraId="521B9C8E" w14:textId="77777777" w:rsidR="00EE7969" w:rsidRPr="002A1B86" w:rsidRDefault="00EE7969" w:rsidP="00583412">
      <w:pPr>
        <w:ind w:left="-360" w:right="-630"/>
        <w:jc w:val="center"/>
        <w:rPr>
          <w:rFonts w:ascii="Noteworthy Light" w:hAnsi="Noteworthy Light"/>
          <w:b/>
          <w:bCs/>
          <w:color w:val="008000"/>
          <w:sz w:val="28"/>
        </w:rPr>
      </w:pPr>
      <w:r w:rsidRPr="002A1B86">
        <w:rPr>
          <w:rFonts w:ascii="Noteworthy Light" w:hAnsi="Noteworthy Light"/>
          <w:b/>
          <w:bCs/>
          <w:color w:val="008000"/>
          <w:sz w:val="28"/>
        </w:rPr>
        <w:t>*Rain date: Friday, SEPTEMBER 25</w:t>
      </w:r>
      <w:r w:rsidRPr="002A1B86">
        <w:rPr>
          <w:rFonts w:ascii="Noteworthy Light" w:hAnsi="Noteworthy Light"/>
          <w:b/>
          <w:bCs/>
          <w:color w:val="008000"/>
          <w:sz w:val="28"/>
          <w:vertAlign w:val="superscript"/>
        </w:rPr>
        <w:t>th</w:t>
      </w:r>
      <w:r w:rsidRPr="002A1B86">
        <w:rPr>
          <w:rFonts w:ascii="Noteworthy Light" w:hAnsi="Noteworthy Light"/>
          <w:b/>
          <w:bCs/>
          <w:color w:val="008000"/>
          <w:sz w:val="28"/>
        </w:rPr>
        <w:t xml:space="preserve"> </w:t>
      </w:r>
    </w:p>
    <w:p w14:paraId="0851CEA1" w14:textId="77777777" w:rsidR="00EE7969" w:rsidRPr="002A1B86" w:rsidRDefault="00EE7969" w:rsidP="002A1B86">
      <w:pPr>
        <w:ind w:right="-630"/>
        <w:jc w:val="center"/>
        <w:rPr>
          <w:rFonts w:ascii="Noteworthy Light" w:hAnsi="Noteworthy Light"/>
          <w:bCs/>
          <w:i/>
          <w:color w:val="008000"/>
          <w:sz w:val="28"/>
        </w:rPr>
      </w:pPr>
      <w:r w:rsidRPr="002A1B86">
        <w:rPr>
          <w:rFonts w:ascii="Noteworthy Light" w:hAnsi="Noteworthy Light"/>
          <w:bCs/>
          <w:i/>
          <w:color w:val="008000"/>
          <w:sz w:val="28"/>
        </w:rPr>
        <w:t>Sponsored by the JSSPVA</w:t>
      </w:r>
    </w:p>
    <w:sectPr w:rsidR="00EE7969" w:rsidRPr="002A1B86" w:rsidSect="00583412">
      <w:pgSz w:w="12240" w:h="15840"/>
      <w:pgMar w:top="0" w:right="1620" w:bottom="81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5FFE"/>
    <w:multiLevelType w:val="hybridMultilevel"/>
    <w:tmpl w:val="78E453D8"/>
    <w:lvl w:ilvl="0" w:tplc="D92042D0">
      <w:numFmt w:val="bullet"/>
      <w:lvlText w:val=""/>
      <w:lvlJc w:val="left"/>
      <w:pPr>
        <w:ind w:left="720" w:hanging="360"/>
      </w:pPr>
      <w:rPr>
        <w:rFonts w:ascii="Symbol" w:eastAsia="ＭＳ 明朝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21BFC"/>
    <w:multiLevelType w:val="hybridMultilevel"/>
    <w:tmpl w:val="47CA77E0"/>
    <w:lvl w:ilvl="0" w:tplc="273EF4C2">
      <w:numFmt w:val="bullet"/>
      <w:lvlText w:val=""/>
      <w:lvlJc w:val="left"/>
      <w:pPr>
        <w:ind w:left="1080" w:hanging="360"/>
      </w:pPr>
      <w:rPr>
        <w:rFonts w:ascii="Symbol" w:eastAsia="ＭＳ 明朝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18"/>
    <w:rsid w:val="000D6F64"/>
    <w:rsid w:val="001B5F70"/>
    <w:rsid w:val="001C6F18"/>
    <w:rsid w:val="00247110"/>
    <w:rsid w:val="002A1B86"/>
    <w:rsid w:val="003250F8"/>
    <w:rsid w:val="00474562"/>
    <w:rsid w:val="004E6D1E"/>
    <w:rsid w:val="005574DE"/>
    <w:rsid w:val="00583412"/>
    <w:rsid w:val="005C309D"/>
    <w:rsid w:val="005F680E"/>
    <w:rsid w:val="00613739"/>
    <w:rsid w:val="00614810"/>
    <w:rsid w:val="006840F9"/>
    <w:rsid w:val="006D7011"/>
    <w:rsid w:val="0075566E"/>
    <w:rsid w:val="00780242"/>
    <w:rsid w:val="007848BD"/>
    <w:rsid w:val="007F294D"/>
    <w:rsid w:val="00866C5D"/>
    <w:rsid w:val="00946E04"/>
    <w:rsid w:val="00A13BE6"/>
    <w:rsid w:val="00C06801"/>
    <w:rsid w:val="00CF63DF"/>
    <w:rsid w:val="00E97410"/>
    <w:rsid w:val="00EE7969"/>
    <w:rsid w:val="00F076BF"/>
    <w:rsid w:val="00F50A32"/>
    <w:rsid w:val="00F94FA3"/>
    <w:rsid w:val="00FD18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DF6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6F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18"/>
    <w:rPr>
      <w:rFonts w:ascii="Lucida Grande" w:hAnsi="Lucida Grande" w:cs="Times New Roman"/>
      <w:sz w:val="18"/>
      <w:lang w:eastAsia="en-US"/>
    </w:rPr>
  </w:style>
  <w:style w:type="paragraph" w:styleId="ListParagraph">
    <w:name w:val="List Paragraph"/>
    <w:basedOn w:val="Normal"/>
    <w:uiPriority w:val="99"/>
    <w:qFormat/>
    <w:rsid w:val="00E97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6F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18"/>
    <w:rPr>
      <w:rFonts w:ascii="Lucida Grande" w:hAnsi="Lucida Grande" w:cs="Times New Roman"/>
      <w:sz w:val="18"/>
      <w:lang w:eastAsia="en-US"/>
    </w:rPr>
  </w:style>
  <w:style w:type="paragraph" w:styleId="ListParagraph">
    <w:name w:val="List Paragraph"/>
    <w:basedOn w:val="Normal"/>
    <w:uiPriority w:val="99"/>
    <w:qFormat/>
    <w:rsid w:val="00E9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Company>Toshiba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Elleke Haggerty</dc:creator>
  <cp:keywords/>
  <cp:lastModifiedBy>Stephanie Henry</cp:lastModifiedBy>
  <cp:revision>2</cp:revision>
  <dcterms:created xsi:type="dcterms:W3CDTF">2015-08-31T19:42:00Z</dcterms:created>
  <dcterms:modified xsi:type="dcterms:W3CDTF">2015-08-31T19:42:00Z</dcterms:modified>
</cp:coreProperties>
</file>