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CC7E" w14:textId="77777777" w:rsidR="009F1B01" w:rsidRPr="009F1B01" w:rsidRDefault="009F1B01" w:rsidP="009F1B01">
      <w:r w:rsidRPr="009F1B01">
        <w:t>Draft correspondence to legislators:</w:t>
      </w:r>
    </w:p>
    <w:p w14:paraId="1751DE35" w14:textId="77777777" w:rsidR="009F1B01" w:rsidRPr="009F1B01" w:rsidRDefault="009F1B01" w:rsidP="009F1B01">
      <w:r w:rsidRPr="009F1B01">
        <w:t> </w:t>
      </w:r>
    </w:p>
    <w:p w14:paraId="3AC66854" w14:textId="77777777" w:rsidR="009F1B01" w:rsidRPr="009F1B01" w:rsidRDefault="009F1B01" w:rsidP="009F1B01">
      <w:r w:rsidRPr="009F1B01">
        <w:t>Dear [Representative/Senator]:</w:t>
      </w:r>
    </w:p>
    <w:p w14:paraId="689D2685" w14:textId="77777777" w:rsidR="009F1B01" w:rsidRPr="009F1B01" w:rsidRDefault="009F1B01" w:rsidP="009F1B01">
      <w:r w:rsidRPr="009F1B01">
        <w:t> </w:t>
      </w:r>
    </w:p>
    <w:p w14:paraId="6FDBAB82" w14:textId="77777777" w:rsidR="009F1B01" w:rsidRPr="009F1B01" w:rsidRDefault="009F1B01" w:rsidP="009F1B01">
      <w:r w:rsidRPr="009F1B01">
        <w:t>I am writing to voice my strong support for expanding a current state tax credit to i</w:t>
      </w:r>
      <w:r w:rsidR="00345B9C">
        <w:t xml:space="preserve">nclude private school tuition. </w:t>
      </w:r>
      <w:r w:rsidRPr="009F1B01">
        <w:t>The tax provision passed the House last year and is currently under consideration by the House-Senate Tax Conference Committee.</w:t>
      </w:r>
    </w:p>
    <w:p w14:paraId="594F8958" w14:textId="77777777" w:rsidR="009F1B01" w:rsidRPr="009F1B01" w:rsidRDefault="009F1B01" w:rsidP="009F1B01">
      <w:r w:rsidRPr="009F1B01">
        <w:t> </w:t>
      </w:r>
    </w:p>
    <w:p w14:paraId="5B54DD31" w14:textId="77777777" w:rsidR="009F1B01" w:rsidRPr="009F1B01" w:rsidRDefault="009F1B01" w:rsidP="009F1B01">
      <w:r w:rsidRPr="009F1B01">
        <w:t>The state tax credit will allow parents the opportunity to have choices in education and will serve over 95,000 low</w:t>
      </w:r>
      <w:r w:rsidR="00345B9C">
        <w:t>-income families in Minnesota. </w:t>
      </w:r>
      <w:r w:rsidRPr="009F1B01">
        <w:t>The state needs a strong public and private education systems in order to raise student achievement and close the achievement gap. </w:t>
      </w:r>
    </w:p>
    <w:p w14:paraId="61B6940A" w14:textId="77777777" w:rsidR="009F1B01" w:rsidRPr="009F1B01" w:rsidRDefault="009F1B01" w:rsidP="009F1B01">
      <w:r w:rsidRPr="009F1B01">
        <w:t> </w:t>
      </w:r>
    </w:p>
    <w:p w14:paraId="345A2B69" w14:textId="77777777" w:rsidR="009F1B01" w:rsidRPr="009F1B01" w:rsidRDefault="009F1B01" w:rsidP="009F1B01">
      <w:r w:rsidRPr="009F1B01">
        <w:t>Private schools serve low-income families in Minnesota, and have proven their effectiveness at raising student achievement. Private schools need to be a part of our effort to close the achievement gap.</w:t>
      </w:r>
    </w:p>
    <w:p w14:paraId="02402494" w14:textId="77777777" w:rsidR="009F1B01" w:rsidRPr="009F1B01" w:rsidRDefault="009F1B01" w:rsidP="009F1B01">
      <w:r w:rsidRPr="009F1B01">
        <w:t> </w:t>
      </w:r>
    </w:p>
    <w:p w14:paraId="71C7F58A" w14:textId="77777777" w:rsidR="009F1B01" w:rsidRPr="009F1B01" w:rsidRDefault="009F1B01" w:rsidP="009F1B01">
      <w:r w:rsidRPr="009F1B01">
        <w:t>Unfortunately, it is becoming more difficult for low-income parents to affo</w:t>
      </w:r>
      <w:r w:rsidR="00345B9C">
        <w:t xml:space="preserve">rd tuition to private schools. </w:t>
      </w:r>
      <w:r w:rsidRPr="009F1B01">
        <w:t>That is why we need to pass legislation to give more access to low-income families and students.</w:t>
      </w:r>
    </w:p>
    <w:p w14:paraId="1F239CAF" w14:textId="77777777" w:rsidR="009F1B01" w:rsidRPr="009F1B01" w:rsidRDefault="009F1B01" w:rsidP="009F1B01">
      <w:r w:rsidRPr="009F1B01">
        <w:t> </w:t>
      </w:r>
    </w:p>
    <w:p w14:paraId="343E9F32" w14:textId="77777777" w:rsidR="009F1B01" w:rsidRPr="009F1B01" w:rsidRDefault="009F1B01" w:rsidP="009F1B01">
      <w:r w:rsidRPr="009F1B01">
        <w:t>A recent survey found that nearly 70 percent of Minnesotans support tax credits and school ch</w:t>
      </w:r>
      <w:r w:rsidR="00345B9C">
        <w:t>oice for parents and students. </w:t>
      </w:r>
      <w:r w:rsidRPr="009F1B01">
        <w:t>In addition, a national survey found that 75 percent of African-American and Latino families support school choice.</w:t>
      </w:r>
    </w:p>
    <w:p w14:paraId="616E0ECA" w14:textId="77777777" w:rsidR="009F1B01" w:rsidRPr="009F1B01" w:rsidRDefault="009F1B01" w:rsidP="009F1B01">
      <w:r w:rsidRPr="009F1B01">
        <w:t> </w:t>
      </w:r>
    </w:p>
    <w:p w14:paraId="563A3C1D" w14:textId="77777777" w:rsidR="009F1B01" w:rsidRPr="009F1B01" w:rsidRDefault="009F1B01" w:rsidP="009F1B01">
      <w:r w:rsidRPr="009F1B01">
        <w:t>Lastly, the cost of expanding the state tax credit to include tuitio</w:t>
      </w:r>
      <w:r w:rsidR="00345B9C">
        <w:t>n is affordable for the state. </w:t>
      </w:r>
      <w:r w:rsidRPr="009F1B01">
        <w:t>I urge you to consider supporting the tax credit.</w:t>
      </w:r>
    </w:p>
    <w:p w14:paraId="1321117C" w14:textId="77777777" w:rsidR="009F1B01" w:rsidRPr="009F1B01" w:rsidRDefault="009F1B01" w:rsidP="009F1B01">
      <w:r w:rsidRPr="009F1B01">
        <w:t> </w:t>
      </w:r>
    </w:p>
    <w:p w14:paraId="76A87991" w14:textId="77777777" w:rsidR="009F1B01" w:rsidRPr="009F1B01" w:rsidRDefault="00345B9C" w:rsidP="009F1B01">
      <w:r>
        <w:t>Thank you for your time. </w:t>
      </w:r>
      <w:bookmarkStart w:id="0" w:name="_GoBack"/>
      <w:bookmarkEnd w:id="0"/>
      <w:r w:rsidR="009F1B01" w:rsidRPr="009F1B01">
        <w:t>I can be reached at [insert your contact information here].</w:t>
      </w:r>
    </w:p>
    <w:p w14:paraId="384CA05E" w14:textId="77777777" w:rsidR="009F1B01" w:rsidRPr="009F1B01" w:rsidRDefault="009F1B01" w:rsidP="009F1B01">
      <w:r w:rsidRPr="009F1B01">
        <w:t> </w:t>
      </w:r>
    </w:p>
    <w:p w14:paraId="6EB1172E" w14:textId="77777777" w:rsidR="009F1B01" w:rsidRPr="009F1B01" w:rsidRDefault="009F1B01" w:rsidP="009F1B01">
      <w:r w:rsidRPr="009F1B01">
        <w:t>Sincerely,</w:t>
      </w:r>
    </w:p>
    <w:p w14:paraId="1AD3222B" w14:textId="77777777" w:rsidR="009F1B01" w:rsidRPr="009F1B01" w:rsidRDefault="009F1B01" w:rsidP="009F1B01">
      <w:r w:rsidRPr="009F1B01">
        <w:t> </w:t>
      </w:r>
    </w:p>
    <w:p w14:paraId="30D2992C" w14:textId="77777777" w:rsidR="0069202C" w:rsidRDefault="009F1B01" w:rsidP="009F1B01">
      <w:r w:rsidRPr="009F1B01">
        <w:t>XXXX</w:t>
      </w:r>
    </w:p>
    <w:sectPr w:rsidR="0069202C" w:rsidSect="00692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01"/>
    <w:rsid w:val="00345B9C"/>
    <w:rsid w:val="0069202C"/>
    <w:rsid w:val="009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EB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Macintosh Word</Application>
  <DocSecurity>0</DocSecurity>
  <Lines>10</Lines>
  <Paragraphs>3</Paragraphs>
  <ScaleCrop>false</ScaleCrop>
  <Company>Minnesota South District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Schultz</dc:creator>
  <cp:keywords/>
  <dc:description/>
  <cp:lastModifiedBy>William Schultz</cp:lastModifiedBy>
  <cp:revision>2</cp:revision>
  <dcterms:created xsi:type="dcterms:W3CDTF">2016-04-25T15:24:00Z</dcterms:created>
  <dcterms:modified xsi:type="dcterms:W3CDTF">2016-04-25T15:55:00Z</dcterms:modified>
</cp:coreProperties>
</file>