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E7" w:rsidRDefault="00122EE7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:rsidR="00122EE7" w:rsidRDefault="00E637CC" w:rsidP="00122EE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b/>
          <w:bCs/>
        </w:rPr>
        <w:t>Research and Education</w:t>
      </w:r>
      <w:r w:rsidR="00F36A49">
        <w:rPr>
          <w:rFonts w:ascii="Helvetica-Bold" w:hAnsi="Helvetica-Bold" w:cs="Helvetica-Bold"/>
          <w:b/>
          <w:bCs/>
          <w:sz w:val="22"/>
          <w:szCs w:val="22"/>
        </w:rPr>
        <w:t xml:space="preserve"> </w:t>
      </w:r>
      <w:r w:rsidR="00122EE7">
        <w:rPr>
          <w:rFonts w:ascii="Helvetica-Bold" w:hAnsi="Helvetica-Bold" w:cs="Helvetica-Bold"/>
          <w:b/>
          <w:bCs/>
          <w:sz w:val="22"/>
          <w:szCs w:val="22"/>
        </w:rPr>
        <w:t>Committee</w:t>
      </w:r>
    </w:p>
    <w:p w:rsidR="00122EE7" w:rsidRDefault="00122EE7" w:rsidP="00122EE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Overview</w:t>
      </w:r>
    </w:p>
    <w:p w:rsidR="00122EE7" w:rsidRDefault="00122EE7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:rsidR="00122EE7" w:rsidRDefault="00122EE7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:rsidR="00122EE7" w:rsidRDefault="00122EE7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Appointed Members (</w:t>
      </w:r>
      <w:r w:rsidR="00F36A49">
        <w:rPr>
          <w:rFonts w:ascii="Helvetica-Bold" w:hAnsi="Helvetica-Bold" w:cs="Helvetica-Bold"/>
          <w:b/>
          <w:bCs/>
          <w:sz w:val="22"/>
          <w:szCs w:val="22"/>
        </w:rPr>
        <w:t>7</w:t>
      </w:r>
      <w:r>
        <w:rPr>
          <w:rFonts w:ascii="Helvetica-Bold" w:hAnsi="Helvetica-Bold" w:cs="Helvetica-Bold"/>
          <w:b/>
          <w:bCs/>
          <w:sz w:val="22"/>
          <w:szCs w:val="22"/>
        </w:rPr>
        <w:t>)</w:t>
      </w:r>
    </w:p>
    <w:p w:rsidR="007E53B6" w:rsidRDefault="007E53B6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:rsidR="00122EE7" w:rsidRDefault="007E53B6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2"/>
          <w:szCs w:val="22"/>
        </w:rPr>
        <w:t>________________________</w:t>
      </w:r>
    </w:p>
    <w:p w:rsidR="007E53B6" w:rsidRDefault="007E53B6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________________________</w:t>
      </w:r>
    </w:p>
    <w:p w:rsidR="007E53B6" w:rsidRDefault="007E53B6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________________________</w:t>
      </w:r>
    </w:p>
    <w:p w:rsidR="007E53B6" w:rsidRDefault="007E53B6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________________________</w:t>
      </w:r>
    </w:p>
    <w:p w:rsidR="007E53B6" w:rsidRDefault="007E53B6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________________________</w:t>
      </w:r>
    </w:p>
    <w:p w:rsidR="007E53B6" w:rsidRDefault="007E53B6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________________________</w:t>
      </w:r>
    </w:p>
    <w:p w:rsidR="007E53B6" w:rsidRDefault="007E53B6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________________________  (IGFS Board of Directors Liaison)</w:t>
      </w:r>
    </w:p>
    <w:p w:rsidR="00122EE7" w:rsidRDefault="00122EE7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:rsidR="00122EE7" w:rsidRDefault="00122EE7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:rsidR="00122EE7" w:rsidRDefault="00122EE7" w:rsidP="00122EE7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 xml:space="preserve">Purpose Statement </w:t>
      </w:r>
      <w:r>
        <w:rPr>
          <w:rFonts w:ascii="Helvetica" w:hAnsi="Helvetica" w:cs="Helvetica"/>
          <w:sz w:val="22"/>
          <w:szCs w:val="22"/>
        </w:rPr>
        <w:t xml:space="preserve">– </w:t>
      </w:r>
    </w:p>
    <w:p w:rsidR="00122EE7" w:rsidRDefault="00122EE7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:rsidR="00E637CC" w:rsidRPr="00E637CC" w:rsidRDefault="00E637CC" w:rsidP="00E637CC">
      <w:pPr>
        <w:pStyle w:val="NormalWeb"/>
        <w:rPr>
          <w:bCs/>
        </w:rPr>
      </w:pPr>
      <w:r w:rsidRPr="007D41CC">
        <w:rPr>
          <w:bCs/>
        </w:rPr>
        <w:t>The Committee shall be responsible for</w:t>
      </w:r>
      <w:r>
        <w:rPr>
          <w:bCs/>
        </w:rPr>
        <w:t>:</w:t>
      </w:r>
      <w:r w:rsidRPr="007D41CC">
        <w:rPr>
          <w:bCs/>
        </w:rPr>
        <w:t xml:space="preserve"> coordinating the educational programming for the association including symposium, print, and online educational opportunities</w:t>
      </w:r>
      <w:r>
        <w:rPr>
          <w:bCs/>
        </w:rPr>
        <w:t xml:space="preserve">; </w:t>
      </w:r>
      <w:r w:rsidRPr="00E637CC">
        <w:rPr>
          <w:bCs/>
        </w:rPr>
        <w:t xml:space="preserve"> managing our partnership with the official Journal of the organization; and shall facilitate communications and initiatives with geriatric fracture Fellowship programs.  </w:t>
      </w:r>
    </w:p>
    <w:p w:rsidR="00F36A49" w:rsidRDefault="00F36A49" w:rsidP="00122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:rsidR="00122EE7" w:rsidRDefault="00122EE7" w:rsidP="00122EE7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 xml:space="preserve">Charges </w:t>
      </w:r>
      <w:r>
        <w:rPr>
          <w:rFonts w:ascii="Helvetica" w:hAnsi="Helvetica" w:cs="Helvetica"/>
          <w:sz w:val="22"/>
          <w:szCs w:val="22"/>
        </w:rPr>
        <w:t xml:space="preserve">– </w:t>
      </w:r>
    </w:p>
    <w:p w:rsidR="00122EE7" w:rsidRDefault="00122EE7" w:rsidP="00122EE7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122EE7" w:rsidRPr="00122EE7" w:rsidRDefault="00E637CC" w:rsidP="00122EE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Develop the educational program for all IGFS meetings throughout the year.</w:t>
      </w:r>
    </w:p>
    <w:p w:rsidR="00122EE7" w:rsidRPr="00122EE7" w:rsidRDefault="00122EE7" w:rsidP="00122EE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122EE7">
        <w:t xml:space="preserve">Develop an action plan for </w:t>
      </w:r>
      <w:r w:rsidR="00E637CC">
        <w:t>reaching the required CME offerings for the IGFS to secure recognition from the AAOS.</w:t>
      </w:r>
    </w:p>
    <w:p w:rsidR="00D0172B" w:rsidRDefault="00E637CC" w:rsidP="00122EE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Initiate collaborative discussions with the editorial board and leadership of the GOS Journal to advance readership and submissions. </w:t>
      </w:r>
    </w:p>
    <w:p w:rsidR="00E637CC" w:rsidRDefault="00131440" w:rsidP="00122EE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Collaborate with the Certification Committee to identify areas for additional investigation presented through the collection of outcome and performance data through the Certification Program.</w:t>
      </w:r>
    </w:p>
    <w:p w:rsidR="00131440" w:rsidRDefault="00131440" w:rsidP="00122EE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Facilitate communications with the Fellowship program to identify partnerships and opportunities for the IGFS to assist in the advancement and development of the Fellowship programs.</w:t>
      </w:r>
    </w:p>
    <w:p w:rsidR="00122EE7" w:rsidRPr="00122EE7" w:rsidRDefault="00D0172B" w:rsidP="00122EE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Present</w:t>
      </w:r>
      <w:r w:rsidR="00122EE7" w:rsidRPr="00122EE7">
        <w:t xml:space="preserve"> recommendations and report progress to the Board of Directors on a routine basis.  </w:t>
      </w:r>
    </w:p>
    <w:sectPr w:rsidR="00122EE7" w:rsidRPr="00122EE7" w:rsidSect="0012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FB1"/>
    <w:multiLevelType w:val="hybridMultilevel"/>
    <w:tmpl w:val="359A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E7"/>
    <w:rsid w:val="000503EE"/>
    <w:rsid w:val="00122EE7"/>
    <w:rsid w:val="00131440"/>
    <w:rsid w:val="0039721D"/>
    <w:rsid w:val="003D597C"/>
    <w:rsid w:val="00473EC7"/>
    <w:rsid w:val="00482F21"/>
    <w:rsid w:val="004A4118"/>
    <w:rsid w:val="004C5311"/>
    <w:rsid w:val="00566BC0"/>
    <w:rsid w:val="00577510"/>
    <w:rsid w:val="00596CEC"/>
    <w:rsid w:val="00637686"/>
    <w:rsid w:val="00672C4A"/>
    <w:rsid w:val="00686266"/>
    <w:rsid w:val="007020BA"/>
    <w:rsid w:val="007D1533"/>
    <w:rsid w:val="007E53B6"/>
    <w:rsid w:val="007F48AC"/>
    <w:rsid w:val="0082440B"/>
    <w:rsid w:val="009409E8"/>
    <w:rsid w:val="009B2641"/>
    <w:rsid w:val="00A70ABD"/>
    <w:rsid w:val="00AD0FF0"/>
    <w:rsid w:val="00B83A80"/>
    <w:rsid w:val="00C44EFE"/>
    <w:rsid w:val="00D0172B"/>
    <w:rsid w:val="00D114E1"/>
    <w:rsid w:val="00D634E1"/>
    <w:rsid w:val="00D7781F"/>
    <w:rsid w:val="00D87435"/>
    <w:rsid w:val="00D96BC1"/>
    <w:rsid w:val="00E20BE6"/>
    <w:rsid w:val="00E637CC"/>
    <w:rsid w:val="00EC4B1B"/>
    <w:rsid w:val="00ED1076"/>
    <w:rsid w:val="00F358F2"/>
    <w:rsid w:val="00F3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E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22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E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2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Cobbe</dc:creator>
  <cp:lastModifiedBy>Fraser Cobbe</cp:lastModifiedBy>
  <cp:revision>3</cp:revision>
  <dcterms:created xsi:type="dcterms:W3CDTF">2016-02-19T21:51:00Z</dcterms:created>
  <dcterms:modified xsi:type="dcterms:W3CDTF">2016-02-29T18:58:00Z</dcterms:modified>
</cp:coreProperties>
</file>