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A2" w:rsidRDefault="008F1DAA">
      <w:r>
        <w:rPr>
          <w:noProof/>
        </w:rPr>
        <w:drawing>
          <wp:anchor distT="0" distB="0" distL="114300" distR="114300" simplePos="0" relativeHeight="251657216" behindDoc="0" locked="0" layoutInCell="1" allowOverlap="1" wp14:anchorId="18F7369B" wp14:editId="5EF694B3">
            <wp:simplePos x="0" y="0"/>
            <wp:positionH relativeFrom="column">
              <wp:posOffset>4972050</wp:posOffset>
            </wp:positionH>
            <wp:positionV relativeFrom="paragraph">
              <wp:posOffset>65405</wp:posOffset>
            </wp:positionV>
            <wp:extent cx="1282700" cy="1153160"/>
            <wp:effectExtent l="0" t="0" r="0" b="8890"/>
            <wp:wrapNone/>
            <wp:docPr id="2" name="Picture 2" descr="ACWA LOGO document quality with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WA LOGO document quality with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212887" wp14:editId="651CB276">
            <wp:simplePos x="0" y="0"/>
            <wp:positionH relativeFrom="column">
              <wp:posOffset>-33020</wp:posOffset>
            </wp:positionH>
            <wp:positionV relativeFrom="paragraph">
              <wp:posOffset>-4445</wp:posOffset>
            </wp:positionV>
            <wp:extent cx="1504950" cy="1130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1A2" w:rsidRDefault="00A401A2"/>
    <w:p w:rsidR="00A401A2" w:rsidRDefault="00A401A2">
      <w:pPr>
        <w:jc w:val="center"/>
      </w:pPr>
    </w:p>
    <w:p w:rsidR="008F1DAA" w:rsidRDefault="008F1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</w:t>
      </w:r>
      <w:r w:rsidR="00A773A3">
        <w:rPr>
          <w:b/>
          <w:sz w:val="24"/>
          <w:szCs w:val="24"/>
        </w:rPr>
        <w:t xml:space="preserve">UPPORT CHECK LIST FOR YOUR </w:t>
      </w:r>
    </w:p>
    <w:p w:rsidR="00A401A2" w:rsidRDefault="008F1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773A3">
        <w:rPr>
          <w:b/>
          <w:sz w:val="24"/>
          <w:szCs w:val="24"/>
        </w:rPr>
        <w:t>GRACE FOR VETS PROMOTION</w:t>
      </w:r>
    </w:p>
    <w:p w:rsidR="00A401A2" w:rsidRDefault="00A401A2">
      <w:pPr>
        <w:tabs>
          <w:tab w:val="left" w:pos="400"/>
        </w:tabs>
        <w:jc w:val="center"/>
      </w:pPr>
    </w:p>
    <w:p w:rsidR="008F1DAA" w:rsidRDefault="008F1DAA">
      <w:pPr>
        <w:tabs>
          <w:tab w:val="left" w:pos="400"/>
        </w:tabs>
        <w:jc w:val="center"/>
      </w:pPr>
    </w:p>
    <w:p w:rsidR="008F1DAA" w:rsidRDefault="008F1DAA">
      <w:pPr>
        <w:tabs>
          <w:tab w:val="left" w:pos="400"/>
        </w:tabs>
        <w:jc w:val="center"/>
      </w:pPr>
    </w:p>
    <w:p w:rsidR="00A401A2" w:rsidRDefault="00A773A3">
      <w:pPr>
        <w:tabs>
          <w:tab w:val="left" w:pos="400"/>
        </w:tabs>
        <w:spacing w:after="80"/>
      </w:pPr>
      <w:r>
        <w:rPr>
          <w:b/>
        </w:rPr>
        <w:t>1.</w:t>
      </w:r>
      <w:r>
        <w:rPr>
          <w:b/>
        </w:rPr>
        <w:tab/>
        <w:t>Have you registered your site yet?</w:t>
      </w:r>
    </w:p>
    <w:p w:rsidR="00A401A2" w:rsidRDefault="00A773A3" w:rsidP="008F1DAA">
      <w:pPr>
        <w:tabs>
          <w:tab w:val="left" w:pos="400"/>
        </w:tabs>
        <w:spacing w:after="240"/>
        <w:ind w:left="403"/>
      </w:pPr>
      <w:r>
        <w:t xml:space="preserve">If not, go to </w:t>
      </w:r>
      <w:hyperlink r:id="rId10" w:history="1">
        <w:r>
          <w:rPr>
            <w:rStyle w:val="Hyperlink"/>
          </w:rPr>
          <w:t>www.graceforvets.org</w:t>
        </w:r>
      </w:hyperlink>
      <w:r>
        <w:t>, click on Register Now and fill in all your details.</w:t>
      </w:r>
    </w:p>
    <w:p w:rsidR="00A401A2" w:rsidRDefault="00A773A3">
      <w:pPr>
        <w:tabs>
          <w:tab w:val="left" w:pos="400"/>
        </w:tabs>
        <w:spacing w:after="80"/>
        <w:rPr>
          <w:b/>
        </w:rPr>
      </w:pPr>
      <w:r>
        <w:rPr>
          <w:b/>
        </w:rPr>
        <w:t>2.</w:t>
      </w:r>
      <w:r>
        <w:rPr>
          <w:b/>
        </w:rPr>
        <w:tab/>
        <w:t>Check which other sites have registered in your local RSL sub-branch area</w:t>
      </w:r>
    </w:p>
    <w:p w:rsidR="00A401A2" w:rsidRDefault="00A773A3">
      <w:pPr>
        <w:tabs>
          <w:tab w:val="left" w:pos="400"/>
        </w:tabs>
        <w:spacing w:after="80"/>
        <w:ind w:left="400"/>
      </w:pPr>
      <w:r>
        <w:t>This is a united ACWA campaign and it is going to confuse your local RSL contacts if two or more car washes contact them independently with the same information.  Also a national Association campaign has more credibility than one coming from small local commercial interests – no worries about “what</w:t>
      </w:r>
      <w:r w:rsidR="002A2185">
        <w:t>’</w:t>
      </w:r>
      <w:r>
        <w:t>s in it for them”.</w:t>
      </w:r>
    </w:p>
    <w:p w:rsidR="00A401A2" w:rsidRDefault="00A773A3" w:rsidP="008F1DAA">
      <w:pPr>
        <w:tabs>
          <w:tab w:val="left" w:pos="400"/>
        </w:tabs>
        <w:spacing w:after="240"/>
        <w:ind w:left="403"/>
      </w:pPr>
      <w:r>
        <w:t>Look on the Grace for Vets (G4V) website at the participating car washes – Australian sites are sorted by State.  Contact any members in your area and work together for best results.</w:t>
      </w:r>
    </w:p>
    <w:p w:rsidR="00A401A2" w:rsidRDefault="00A773A3">
      <w:pPr>
        <w:tabs>
          <w:tab w:val="left" w:pos="400"/>
        </w:tabs>
        <w:spacing w:after="80"/>
        <w:rPr>
          <w:b/>
        </w:rPr>
      </w:pPr>
      <w:r>
        <w:rPr>
          <w:b/>
        </w:rPr>
        <w:t>3.</w:t>
      </w:r>
      <w:r>
        <w:rPr>
          <w:b/>
        </w:rPr>
        <w:tab/>
        <w:t>Working with your local RSL sub-branch</w:t>
      </w:r>
    </w:p>
    <w:p w:rsidR="00A401A2" w:rsidRDefault="00A773A3">
      <w:pPr>
        <w:tabs>
          <w:tab w:val="left" w:pos="400"/>
        </w:tabs>
        <w:spacing w:after="80"/>
        <w:ind w:left="400"/>
      </w:pPr>
      <w:r>
        <w:t xml:space="preserve">Find the RSL </w:t>
      </w:r>
      <w:r w:rsidR="00A956E2">
        <w:t>Club</w:t>
      </w:r>
      <w:r>
        <w:t xml:space="preserve"> closest to your site.  You</w:t>
      </w:r>
      <w:r w:rsidR="00656C57">
        <w:t xml:space="preserve"> can Google your suburb + RSL, </w:t>
      </w:r>
      <w:r>
        <w:t>or you can do the same thing in the telephone White Pages.</w:t>
      </w:r>
    </w:p>
    <w:p w:rsidR="00A401A2" w:rsidRDefault="00A773A3">
      <w:pPr>
        <w:tabs>
          <w:tab w:val="left" w:pos="400"/>
        </w:tabs>
        <w:spacing w:after="80"/>
        <w:ind w:left="400"/>
      </w:pPr>
      <w:r>
        <w:t xml:space="preserve">ACWA has drafted an introduction letter for you to give to the RSL sub-branch President.  It is a Word document, so you can insert the details of participating sites plus any other details needed.  </w:t>
      </w:r>
      <w:r w:rsidR="00A956E2">
        <w:t>Darren Brown</w:t>
      </w:r>
      <w:r>
        <w:t xml:space="preserve"> has signed the letter but you can add your signature(s) alongside his if you want to do so.</w:t>
      </w:r>
    </w:p>
    <w:p w:rsidR="00A401A2" w:rsidRDefault="00B11415" w:rsidP="008F1DAA">
      <w:pPr>
        <w:tabs>
          <w:tab w:val="left" w:pos="400"/>
        </w:tabs>
        <w:spacing w:after="240"/>
        <w:ind w:left="403"/>
      </w:pPr>
      <w:r>
        <w:rPr>
          <w:b/>
        </w:rPr>
        <w:t xml:space="preserve">POPPIES </w:t>
      </w:r>
      <w:r>
        <w:t xml:space="preserve">- </w:t>
      </w:r>
      <w:r w:rsidR="00A773A3">
        <w:t>If you would like to sell poppies at your site for the RSL prior to November 11</w:t>
      </w:r>
      <w:r w:rsidR="00A773A3">
        <w:rPr>
          <w:vertAlign w:val="superscript"/>
        </w:rPr>
        <w:t>th</w:t>
      </w:r>
      <w:r w:rsidR="00A773A3">
        <w:t>, your local branch can provide you with a box on a sale or return basis.  ACWA has a poster advertising the poppies which you</w:t>
      </w:r>
      <w:r w:rsidR="008F1DAA">
        <w:t xml:space="preserve"> can display at your site.</w:t>
      </w:r>
    </w:p>
    <w:p w:rsidR="00A401A2" w:rsidRDefault="00A773A3">
      <w:pPr>
        <w:tabs>
          <w:tab w:val="left" w:pos="400"/>
        </w:tabs>
        <w:spacing w:after="80"/>
        <w:rPr>
          <w:b/>
        </w:rPr>
      </w:pPr>
      <w:r>
        <w:rPr>
          <w:b/>
        </w:rPr>
        <w:t>4.</w:t>
      </w:r>
      <w:r>
        <w:rPr>
          <w:b/>
        </w:rPr>
        <w:tab/>
        <w:t>Promoting the Grace for Vets day at your car wash</w:t>
      </w:r>
    </w:p>
    <w:p w:rsidR="00180C23" w:rsidRDefault="00180C23">
      <w:pPr>
        <w:tabs>
          <w:tab w:val="left" w:pos="400"/>
        </w:tabs>
        <w:spacing w:after="80"/>
        <w:ind w:left="400"/>
      </w:pPr>
      <w:r>
        <w:t>Being part of Grace for Vets is a good thing to do – and it helps your business by raising your image as a good guy in the community.</w:t>
      </w:r>
    </w:p>
    <w:p w:rsidR="00A401A2" w:rsidRDefault="00A956E2">
      <w:pPr>
        <w:tabs>
          <w:tab w:val="left" w:pos="400"/>
        </w:tabs>
        <w:spacing w:after="80"/>
        <w:ind w:left="400"/>
      </w:pPr>
      <w:r>
        <w:t xml:space="preserve">ACWA has prepared an </w:t>
      </w:r>
      <w:r w:rsidR="00A773A3">
        <w:t xml:space="preserve">A4 </w:t>
      </w:r>
      <w:r>
        <w:t>template</w:t>
      </w:r>
      <w:r w:rsidR="00A773A3">
        <w:t xml:space="preserve"> </w:t>
      </w:r>
      <w:r>
        <w:t xml:space="preserve">as a Word document which has a blank section at the bottom in which you can insert your own contact details.  Once you have personalised the template, it is best to save it as a .pdf.  This poster can then be blown up and printed at any size, or reduced down to an A5 flyer to hand out to customers or leave at the RSL </w:t>
      </w:r>
      <w:r w:rsidR="00180C23">
        <w:t>or other suitable nearby venues.</w:t>
      </w:r>
    </w:p>
    <w:p w:rsidR="00A401A2" w:rsidRDefault="00180C23">
      <w:pPr>
        <w:tabs>
          <w:tab w:val="left" w:pos="400"/>
        </w:tabs>
        <w:spacing w:after="80"/>
        <w:ind w:left="400"/>
      </w:pPr>
      <w:r>
        <w:t>The</w:t>
      </w:r>
      <w:r w:rsidR="008F1DAA">
        <w:t xml:space="preserve">re is </w:t>
      </w:r>
      <w:r>
        <w:t>a large</w:t>
      </w:r>
      <w:r w:rsidR="00A773A3">
        <w:t>, street sign</w:t>
      </w:r>
      <w:r>
        <w:t xml:space="preserve"> for you to display to catch the attention of</w:t>
      </w:r>
      <w:r w:rsidR="00A773A3">
        <w:t xml:space="preserve"> passing traffic.  </w:t>
      </w:r>
      <w:r>
        <w:t>Y</w:t>
      </w:r>
      <w:r w:rsidR="00A773A3">
        <w:t xml:space="preserve">ou can take </w:t>
      </w:r>
      <w:r>
        <w:t xml:space="preserve">it </w:t>
      </w:r>
      <w:r w:rsidR="00A773A3">
        <w:t xml:space="preserve">to a local printer and have </w:t>
      </w:r>
      <w:r>
        <w:t xml:space="preserve">it </w:t>
      </w:r>
      <w:r w:rsidR="00A773A3">
        <w:t xml:space="preserve">mounted on corflute quite cheaply – and it will last from year to year.  As a .pdf </w:t>
      </w:r>
      <w:r w:rsidR="00656C57">
        <w:t>it can be</w:t>
      </w:r>
      <w:r w:rsidR="00A773A3">
        <w:t xml:space="preserve"> blow</w:t>
      </w:r>
      <w:r w:rsidR="00656C57">
        <w:t>n</w:t>
      </w:r>
      <w:r w:rsidR="00A773A3">
        <w:t xml:space="preserve"> up to any size you want without losing quality.</w:t>
      </w:r>
    </w:p>
    <w:p w:rsidR="00A401A2" w:rsidRDefault="00180C23" w:rsidP="008F1DAA">
      <w:pPr>
        <w:tabs>
          <w:tab w:val="left" w:pos="400"/>
        </w:tabs>
        <w:spacing w:after="240"/>
        <w:ind w:left="403"/>
      </w:pPr>
      <w:r>
        <w:t>Thirdly, take a tray of poppies from the RSL and have your attendants sell</w:t>
      </w:r>
      <w:r w:rsidR="00A773A3">
        <w:t xml:space="preserve"> the poppies as they give out the flyers – just another feel good aspect of the whole promotion.</w:t>
      </w:r>
    </w:p>
    <w:p w:rsidR="00A401A2" w:rsidRDefault="00A773A3">
      <w:pPr>
        <w:tabs>
          <w:tab w:val="left" w:pos="400"/>
        </w:tabs>
        <w:spacing w:after="80"/>
        <w:rPr>
          <w:b/>
        </w:rPr>
      </w:pPr>
      <w:r>
        <w:rPr>
          <w:b/>
        </w:rPr>
        <w:t>5.</w:t>
      </w:r>
      <w:r>
        <w:rPr>
          <w:b/>
        </w:rPr>
        <w:tab/>
        <w:t>Notifying the local media</w:t>
      </w:r>
    </w:p>
    <w:p w:rsidR="00A401A2" w:rsidRDefault="00A773A3">
      <w:pPr>
        <w:tabs>
          <w:tab w:val="left" w:pos="400"/>
        </w:tabs>
        <w:spacing w:after="80"/>
        <w:ind w:left="400"/>
      </w:pPr>
      <w:r>
        <w:t>ACWA has prepared a</w:t>
      </w:r>
      <w:r w:rsidR="008F1DAA">
        <w:t xml:space="preserve"> draft media release for you – it is</w:t>
      </w:r>
      <w:r>
        <w:t xml:space="preserve"> a word document so you can personalise it as you need.</w:t>
      </w:r>
    </w:p>
    <w:p w:rsidR="00A401A2" w:rsidRDefault="00A773A3" w:rsidP="008F1DAA">
      <w:pPr>
        <w:tabs>
          <w:tab w:val="left" w:pos="400"/>
        </w:tabs>
        <w:spacing w:after="240"/>
        <w:ind w:left="403"/>
      </w:pPr>
      <w:r>
        <w:t xml:space="preserve">It will help </w:t>
      </w:r>
      <w:r w:rsidR="00180C23">
        <w:t>provoke</w:t>
      </w:r>
      <w:r>
        <w:t xml:space="preserve"> the media interest if you can </w:t>
      </w:r>
      <w:r w:rsidR="00656C57">
        <w:t>organise</w:t>
      </w:r>
      <w:r>
        <w:t xml:space="preserve"> some media attractive people to </w:t>
      </w:r>
      <w:bookmarkStart w:id="0" w:name="_GoBack"/>
      <w:bookmarkEnd w:id="0"/>
      <w:r>
        <w:t xml:space="preserve">come to the site on the day – RSL President, well known personality with links to the services, local serving personnel in uniform etc </w:t>
      </w:r>
      <w:proofErr w:type="spellStart"/>
      <w:r>
        <w:t>etc</w:t>
      </w:r>
      <w:proofErr w:type="spellEnd"/>
      <w:r>
        <w:t>.</w:t>
      </w:r>
      <w:r w:rsidR="008F1DAA">
        <w:t xml:space="preserve">  If they don’t come to you, send the photos to them after the event, with a short story – maybe you will get lucky.</w:t>
      </w:r>
    </w:p>
    <w:p w:rsidR="00A956E2" w:rsidRPr="00A956E2" w:rsidRDefault="00A956E2" w:rsidP="00A956E2">
      <w:pPr>
        <w:tabs>
          <w:tab w:val="left" w:pos="400"/>
        </w:tabs>
        <w:spacing w:after="80"/>
        <w:rPr>
          <w:b/>
        </w:rPr>
      </w:pPr>
      <w:r>
        <w:rPr>
          <w:b/>
        </w:rPr>
        <w:t>6</w:t>
      </w:r>
      <w:r w:rsidRPr="00A956E2">
        <w:rPr>
          <w:b/>
        </w:rPr>
        <w:t>.</w:t>
      </w:r>
      <w:r w:rsidRPr="00A956E2">
        <w:rPr>
          <w:b/>
        </w:rPr>
        <w:tab/>
      </w:r>
      <w:r>
        <w:rPr>
          <w:b/>
        </w:rPr>
        <w:t>Posters, logos and photos</w:t>
      </w:r>
    </w:p>
    <w:p w:rsidR="00A956E2" w:rsidRDefault="00180C23" w:rsidP="00180C23">
      <w:pPr>
        <w:tabs>
          <w:tab w:val="left" w:pos="400"/>
        </w:tabs>
        <w:spacing w:after="80"/>
        <w:ind w:left="400"/>
      </w:pPr>
      <w:r>
        <w:t>A range of promotional materials, logos and photos from previous years are available for you to use on the ACWA website.  Please just be responsible in how they are displayed</w:t>
      </w:r>
      <w:r w:rsidR="00A956E2">
        <w:t>.</w:t>
      </w:r>
    </w:p>
    <w:p w:rsidR="00180C23" w:rsidRDefault="00180C23" w:rsidP="00180C23">
      <w:pPr>
        <w:tabs>
          <w:tab w:val="left" w:pos="400"/>
        </w:tabs>
        <w:spacing w:after="80"/>
        <w:ind w:left="400"/>
      </w:pPr>
    </w:p>
    <w:p w:rsidR="008F1DAA" w:rsidRPr="008F1DAA" w:rsidRDefault="009050B3" w:rsidP="009050B3">
      <w:pPr>
        <w:tabs>
          <w:tab w:val="left" w:pos="400"/>
        </w:tabs>
        <w:spacing w:after="360"/>
        <w:ind w:left="403"/>
      </w:pPr>
      <w:r>
        <w:t>TEMPLATES, DOCUMENTS, SIGNS, PHOTOS ARE ON THE ACWA WEBSITE –www.acwa.net.au</w:t>
      </w:r>
    </w:p>
    <w:p w:rsidR="004027E5" w:rsidRDefault="00A773A3">
      <w:pPr>
        <w:tabs>
          <w:tab w:val="left" w:pos="400"/>
        </w:tabs>
        <w:spacing w:after="120"/>
        <w:ind w:left="403"/>
        <w:jc w:val="center"/>
        <w:rPr>
          <w:b/>
        </w:rPr>
      </w:pPr>
      <w:r>
        <w:rPr>
          <w:b/>
        </w:rPr>
        <w:t>GOOD LUCK – HOPE YOU HAVE SUNNY WEATHER AND A SUCCESSFUL DAY</w:t>
      </w:r>
    </w:p>
    <w:sectPr w:rsidR="004027E5" w:rsidSect="009050B3">
      <w:pgSz w:w="11906" w:h="16838"/>
      <w:pgMar w:top="227" w:right="113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FB" w:rsidRDefault="00E129FB">
      <w:r>
        <w:separator/>
      </w:r>
    </w:p>
  </w:endnote>
  <w:endnote w:type="continuationSeparator" w:id="0">
    <w:p w:rsidR="00E129FB" w:rsidRDefault="00E1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FB" w:rsidRDefault="00E129FB">
      <w:r>
        <w:separator/>
      </w:r>
    </w:p>
  </w:footnote>
  <w:footnote w:type="continuationSeparator" w:id="0">
    <w:p w:rsidR="00E129FB" w:rsidRDefault="00E1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707"/>
    <w:multiLevelType w:val="hybridMultilevel"/>
    <w:tmpl w:val="89CE36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2D52"/>
    <w:multiLevelType w:val="hybridMultilevel"/>
    <w:tmpl w:val="D0F0FDC0"/>
    <w:lvl w:ilvl="0" w:tplc="E4F07BF8"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A24F8"/>
    <w:multiLevelType w:val="hybridMultilevel"/>
    <w:tmpl w:val="DDA8F8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2A61B5"/>
    <w:multiLevelType w:val="hybridMultilevel"/>
    <w:tmpl w:val="336C1DDC"/>
    <w:lvl w:ilvl="0" w:tplc="B842617E">
      <w:start w:val="1"/>
      <w:numFmt w:val="decimal"/>
      <w:pStyle w:val="Numberedpoint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E77191"/>
    <w:multiLevelType w:val="hybridMultilevel"/>
    <w:tmpl w:val="0DE8E11E"/>
    <w:lvl w:ilvl="0" w:tplc="FD427298">
      <w:start w:val="1"/>
      <w:numFmt w:val="bullet"/>
      <w:pStyle w:val="dotpoints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714861"/>
    <w:multiLevelType w:val="hybridMultilevel"/>
    <w:tmpl w:val="DEECA37E"/>
    <w:lvl w:ilvl="0" w:tplc="D4CE65A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27"/>
    <w:rsid w:val="000C4327"/>
    <w:rsid w:val="00130848"/>
    <w:rsid w:val="00180C23"/>
    <w:rsid w:val="001C3D0D"/>
    <w:rsid w:val="002A2185"/>
    <w:rsid w:val="0032665E"/>
    <w:rsid w:val="004027E5"/>
    <w:rsid w:val="00656C57"/>
    <w:rsid w:val="008C1733"/>
    <w:rsid w:val="008F1DAA"/>
    <w:rsid w:val="009050B3"/>
    <w:rsid w:val="00957698"/>
    <w:rsid w:val="009D3815"/>
    <w:rsid w:val="00A401A2"/>
    <w:rsid w:val="00A773A3"/>
    <w:rsid w:val="00A956E2"/>
    <w:rsid w:val="00B11415"/>
    <w:rsid w:val="00B45761"/>
    <w:rsid w:val="00BA159F"/>
    <w:rsid w:val="00DC08D4"/>
    <w:rsid w:val="00DC3FF2"/>
    <w:rsid w:val="00E129FB"/>
    <w:rsid w:val="00EE50F6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">
    <w:name w:val="Normal + 6"/>
    <w:basedOn w:val="Normal"/>
    <w:autoRedefine/>
    <w:pPr>
      <w:spacing w:after="120"/>
    </w:pPr>
  </w:style>
  <w:style w:type="paragraph" w:customStyle="1" w:styleId="Numberedpoints">
    <w:name w:val="Numbered points"/>
    <w:basedOn w:val="Normal6"/>
    <w:next w:val="Normal"/>
    <w:pPr>
      <w:numPr>
        <w:numId w:val="1"/>
      </w:numPr>
    </w:pPr>
  </w:style>
  <w:style w:type="paragraph" w:customStyle="1" w:styleId="Dotpoints0">
    <w:name w:val="Dot points"/>
    <w:basedOn w:val="Normal6"/>
    <w:autoRedefine/>
  </w:style>
  <w:style w:type="paragraph" w:customStyle="1" w:styleId="dotpoints">
    <w:name w:val="dot points"/>
    <w:basedOn w:val="Normal6"/>
    <w:pPr>
      <w:numPr>
        <w:numId w:val="4"/>
      </w:numPr>
    </w:pPr>
    <w:rPr>
      <w:color w:val="333399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0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">
    <w:name w:val="Normal + 6"/>
    <w:basedOn w:val="Normal"/>
    <w:autoRedefine/>
    <w:pPr>
      <w:spacing w:after="120"/>
    </w:pPr>
  </w:style>
  <w:style w:type="paragraph" w:customStyle="1" w:styleId="Numberedpoints">
    <w:name w:val="Numbered points"/>
    <w:basedOn w:val="Normal6"/>
    <w:next w:val="Normal"/>
    <w:pPr>
      <w:numPr>
        <w:numId w:val="1"/>
      </w:numPr>
    </w:pPr>
  </w:style>
  <w:style w:type="paragraph" w:customStyle="1" w:styleId="Dotpoints0">
    <w:name w:val="Dot points"/>
    <w:basedOn w:val="Normal6"/>
    <w:autoRedefine/>
  </w:style>
  <w:style w:type="paragraph" w:customStyle="1" w:styleId="dotpoints">
    <w:name w:val="dot points"/>
    <w:basedOn w:val="Normal6"/>
    <w:pPr>
      <w:numPr>
        <w:numId w:val="4"/>
      </w:numPr>
    </w:pPr>
    <w:rPr>
      <w:color w:val="333399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0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aceforvet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Links>
    <vt:vector size="6" baseType="variant"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http://www.graceforvets.org/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Ross</cp:lastModifiedBy>
  <cp:revision>6</cp:revision>
  <cp:lastPrinted>2011-10-26T07:47:00Z</cp:lastPrinted>
  <dcterms:created xsi:type="dcterms:W3CDTF">2013-08-06T05:50:00Z</dcterms:created>
  <dcterms:modified xsi:type="dcterms:W3CDTF">2014-09-28T08:17:00Z</dcterms:modified>
</cp:coreProperties>
</file>