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C2" w:rsidRDefault="00203964" w:rsidP="00B55466">
      <w:pPr>
        <w:spacing w:line="240" w:lineRule="auto"/>
      </w:pPr>
      <w:r>
        <w:rPr>
          <w:noProof/>
          <w14:ligatures w14:val="none"/>
          <w14:cntxtAlts w14:val="0"/>
        </w:rPr>
        <w:drawing>
          <wp:anchor distT="0" distB="0" distL="114300" distR="114300" simplePos="0" relativeHeight="251671552" behindDoc="0" locked="0" layoutInCell="1" allowOverlap="1" wp14:anchorId="2EC4C623" wp14:editId="4DF2001C">
            <wp:simplePos x="0" y="0"/>
            <wp:positionH relativeFrom="column">
              <wp:posOffset>290195</wp:posOffset>
            </wp:positionH>
            <wp:positionV relativeFrom="paragraph">
              <wp:posOffset>3327400</wp:posOffset>
            </wp:positionV>
            <wp:extent cx="462915" cy="1908175"/>
            <wp:effectExtent l="0" t="0" r="0" b="0"/>
            <wp:wrapThrough wrapText="bothSides">
              <wp:wrapPolygon edited="0">
                <wp:start x="9778" y="0"/>
                <wp:lineTo x="5333" y="1509"/>
                <wp:lineTo x="889" y="3235"/>
                <wp:lineTo x="889" y="3666"/>
                <wp:lineTo x="9778" y="6900"/>
                <wp:lineTo x="0" y="9704"/>
                <wp:lineTo x="0" y="13154"/>
                <wp:lineTo x="6222" y="13801"/>
                <wp:lineTo x="0" y="17251"/>
                <wp:lineTo x="2667" y="21348"/>
                <wp:lineTo x="16889" y="21348"/>
                <wp:lineTo x="18667" y="17251"/>
                <wp:lineTo x="14222" y="13801"/>
                <wp:lineTo x="20444" y="13154"/>
                <wp:lineTo x="20444" y="9704"/>
                <wp:lineTo x="11556" y="6900"/>
                <wp:lineTo x="19556" y="3450"/>
                <wp:lineTo x="14222" y="0"/>
                <wp:lineTo x="977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ree icons.png"/>
                    <pic:cNvPicPr/>
                  </pic:nvPicPr>
                  <pic:blipFill>
                    <a:blip r:embed="rId5">
                      <a:extLst>
                        <a:ext uri="{28A0092B-C50C-407E-A947-70E740481C1C}">
                          <a14:useLocalDpi xmlns:a14="http://schemas.microsoft.com/office/drawing/2010/main" val="0"/>
                        </a:ext>
                      </a:extLst>
                    </a:blip>
                    <a:stretch>
                      <a:fillRect/>
                    </a:stretch>
                  </pic:blipFill>
                  <pic:spPr>
                    <a:xfrm>
                      <a:off x="0" y="0"/>
                      <a:ext cx="462915" cy="1908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10E7329" wp14:editId="5264EC65">
                <wp:simplePos x="0" y="0"/>
                <wp:positionH relativeFrom="margin">
                  <wp:posOffset>171450</wp:posOffset>
                </wp:positionH>
                <wp:positionV relativeFrom="margin">
                  <wp:posOffset>1771650</wp:posOffset>
                </wp:positionV>
                <wp:extent cx="6508115" cy="5781675"/>
                <wp:effectExtent l="0" t="0" r="6985" b="9525"/>
                <wp:wrapThrough wrapText="bothSides">
                  <wp:wrapPolygon edited="0">
                    <wp:start x="0" y="0"/>
                    <wp:lineTo x="0" y="21564"/>
                    <wp:lineTo x="21560" y="21564"/>
                    <wp:lineTo x="21560" y="0"/>
                    <wp:lineTo x="0" y="0"/>
                  </wp:wrapPolygon>
                </wp:wrapThrough>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578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To: Employees</w:t>
                            </w:r>
                          </w:p>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Our company has joined the South Bay Cities Council of Governments Green Building Challenge and will be competing with other businesses in the areas of energy, water, waste, and transportation. In addition to greening our office, you can help us earn points by taking action at home by completing several activities. Here are some ways you can help us earn points:</w:t>
                            </w:r>
                          </w:p>
                          <w:tbl>
                            <w:tblPr>
                              <w:tblW w:w="10057" w:type="dxa"/>
                              <w:tblInd w:w="-8" w:type="dxa"/>
                              <w:tblCellMar>
                                <w:left w:w="0" w:type="dxa"/>
                                <w:right w:w="0" w:type="dxa"/>
                              </w:tblCellMar>
                              <w:tblLook w:val="04A0" w:firstRow="1" w:lastRow="0" w:firstColumn="1" w:lastColumn="0" w:noHBand="0" w:noVBand="1"/>
                            </w:tblPr>
                            <w:tblGrid>
                              <w:gridCol w:w="961"/>
                              <w:gridCol w:w="9096"/>
                            </w:tblGrid>
                            <w:tr w:rsidR="00B55466" w:rsidTr="003D012A">
                              <w:trPr>
                                <w:trHeight w:val="1212"/>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3D012A">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Install aerators and/or a low flow showerhead to save water and energy. </w:t>
                                  </w:r>
                                  <w:proofErr w:type="spellStart"/>
                                  <w:r>
                                    <w:rPr>
                                      <w:color w:val="055A8D"/>
                                      <w:sz w:val="28"/>
                                      <w:szCs w:val="28"/>
                                      <w14:shadow w14:blurRad="38100" w14:dist="25400" w14:dir="5400000" w14:sx="100000" w14:sy="100000" w14:kx="0" w14:ky="0" w14:algn="ctr">
                                        <w14:srgbClr w14:val="6E747A">
                                          <w14:alpha w14:val="57000"/>
                                        </w14:srgbClr>
                                      </w14:shadow>
                                      <w14:ligatures w14:val="none"/>
                                    </w:rPr>
                                    <w:t>SoCalGas</w:t>
                                  </w:r>
                                  <w:proofErr w:type="spellEnd"/>
                                  <w:r>
                                    <w:rPr>
                                      <w:color w:val="055A8D"/>
                                      <w:sz w:val="28"/>
                                      <w:szCs w:val="28"/>
                                      <w14:shadow w14:blurRad="38100" w14:dist="25400" w14:dir="5400000" w14:sx="100000" w14:sy="100000" w14:kx="0" w14:ky="0" w14:algn="ctr">
                                        <w14:srgbClr w14:val="6E747A">
                                          <w14:alpha w14:val="57000"/>
                                        </w14:srgbClr>
                                      </w14:shadow>
                                      <w14:ligatures w14:val="none"/>
                                    </w:rPr>
                                    <w:t xml:space="preserve"> customers can get a free Energy Savings Starter Kit at </w:t>
                                  </w:r>
                                  <w:hyperlink r:id="rId6" w:history="1">
                                    <w:r>
                                      <w:rPr>
                                        <w:rStyle w:val="Hyperlink"/>
                                        <w:sz w:val="28"/>
                                        <w:szCs w:val="28"/>
                                        <w14:shadow w14:blurRad="38100" w14:dist="25400" w14:dir="5400000" w14:sx="100000" w14:sy="100000" w14:kx="0" w14:ky="0" w14:algn="ctr">
                                          <w14:srgbClr w14:val="6E747A">
                                            <w14:alpha w14:val="57000"/>
                                          </w14:srgbClr>
                                        </w14:shadow>
                                        <w14:ligatures w14:val="none"/>
                                      </w:rPr>
                                      <w:t>www.socalgas.com/for-your-home/energy-savings/starter-kit.shtml</w:t>
                                    </w:r>
                                  </w:hyperlink>
                                  <w:r>
                                    <w:rPr>
                                      <w:color w:val="055A8D"/>
                                      <w:sz w:val="28"/>
                                      <w:szCs w:val="28"/>
                                      <w14:shadow w14:blurRad="38100" w14:dist="25400" w14:dir="5400000" w14:sx="100000" w14:sy="100000" w14:kx="0" w14:ky="0" w14:algn="ctr">
                                        <w14:srgbClr w14:val="6E747A">
                                          <w14:alpha w14:val="57000"/>
                                        </w14:srgbClr>
                                      </w14:shadow>
                                      <w14:ligatures w14:val="none"/>
                                    </w:rPr>
                                    <w:t xml:space="preserve">. </w:t>
                                  </w:r>
                                </w:p>
                              </w:tc>
                            </w:tr>
                            <w:tr w:rsidR="00B55466" w:rsidTr="003D012A">
                              <w:trPr>
                                <w:trHeight w:val="726"/>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When replacing electronics or appliances at home, select products with </w:t>
                                  </w:r>
                                  <w:r w:rsidR="00124E4B">
                                    <w:rPr>
                                      <w:color w:val="055A8D"/>
                                      <w:sz w:val="28"/>
                                      <w:szCs w:val="28"/>
                                      <w14:shadow w14:blurRad="38100" w14:dist="25400" w14:dir="5400000" w14:sx="100000" w14:sy="100000" w14:kx="0" w14:ky="0" w14:algn="ctr">
                                        <w14:srgbClr w14:val="6E747A">
                                          <w14:alpha w14:val="57000"/>
                                        </w14:srgbClr>
                                      </w14:shadow>
                                      <w14:ligatures w14:val="none"/>
                                    </w:rPr>
                                    <w:t>the ENERGY</w:t>
                                  </w:r>
                                  <w:r>
                                    <w:rPr>
                                      <w:color w:val="055A8D"/>
                                      <w:sz w:val="28"/>
                                      <w:szCs w:val="28"/>
                                      <w14:shadow w14:blurRad="38100" w14:dist="25400" w14:dir="5400000" w14:sx="100000" w14:sy="100000" w14:kx="0" w14:ky="0" w14:algn="ctr">
                                        <w14:srgbClr w14:val="6E747A">
                                          <w14:alpha w14:val="57000"/>
                                        </w14:srgbClr>
                                      </w14:shadow>
                                      <w14:ligatures w14:val="none"/>
                                    </w:rPr>
                                    <w:t xml:space="preserve"> STAR label to save energy.</w:t>
                                  </w:r>
                                </w:p>
                              </w:tc>
                            </w:tr>
                            <w:tr w:rsidR="00B55466" w:rsidTr="003D012A">
                              <w:trPr>
                                <w:trHeight w:val="825"/>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Sign up for paperless billing through Southern California Edison and/or Southern California Gas Company to reduce paper use at the source.</w:t>
                                  </w:r>
                                </w:p>
                              </w:tc>
                            </w:tr>
                          </w:tbl>
                          <w:p w:rsidR="00B55466" w:rsidRPr="00B55466" w:rsidRDefault="00B55466" w:rsidP="00B55466">
                            <w:pPr>
                              <w:widowControl w:val="0"/>
                              <w:rPr>
                                <w:color w:val="055A8D"/>
                                <w:sz w:val="10"/>
                                <w:szCs w:val="10"/>
                                <w14:shadow w14:blurRad="38100" w14:dist="25400" w14:dir="5400000" w14:sx="100000" w14:sy="100000" w14:kx="0" w14:ky="0" w14:algn="ctr">
                                  <w14:srgbClr w14:val="6E747A">
                                    <w14:alpha w14:val="57000"/>
                                  </w14:srgbClr>
                                </w14:shadow>
                                <w14:ligatures w14:val="none"/>
                              </w:rPr>
                            </w:pPr>
                          </w:p>
                          <w:p w:rsidR="00203964" w:rsidRDefault="00203964" w:rsidP="00B55466">
                            <w:pPr>
                              <w:widowControl w:val="0"/>
                              <w:rPr>
                                <w:color w:val="055A8D"/>
                                <w:sz w:val="26"/>
                                <w:szCs w:val="26"/>
                                <w14:shadow w14:blurRad="38100" w14:dist="25400" w14:dir="5400000" w14:sx="100000" w14:sy="100000" w14:kx="0" w14:ky="0" w14:algn="ctr">
                                  <w14:srgbClr w14:val="6E747A">
                                    <w14:alpha w14:val="57000"/>
                                  </w14:srgbClr>
                                </w14:shadow>
                                <w14:ligatures w14:val="none"/>
                              </w:rPr>
                            </w:pPr>
                          </w:p>
                          <w:p w:rsidR="00B55466" w:rsidRDefault="00B55466" w:rsidP="00B55466">
                            <w:pPr>
                              <w:widowControl w:val="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 xml:space="preserve">Once you have completed one of the activities above, please email [contact email] with the date of completion and activity completed, so that our company can get credit in the Challenge.  Already completed all three? Find more ways to participate in at </w:t>
                            </w:r>
                            <w:hyperlink r:id="rId7" w:history="1">
                              <w:r w:rsidR="0051561C" w:rsidRPr="0051561C">
                                <w:rPr>
                                  <w:rStyle w:val="Hyperlink"/>
                                  <w:sz w:val="26"/>
                                  <w:szCs w:val="26"/>
                                  <w14:shadow w14:blurRad="38100" w14:dist="25400" w14:dir="5400000" w14:sx="100000" w14:sy="100000" w14:kx="0" w14:ky="0" w14:algn="ctr">
                                    <w14:srgbClr w14:val="6E747A">
                                      <w14:alpha w14:val="57000"/>
                                    </w14:srgbClr>
                                  </w14:shadow>
                                  <w14:ligatures w14:val="none"/>
                                </w:rPr>
                                <w:t>http://www.southbaycities.org/programs/gbc</w:t>
                              </w:r>
                            </w:hyperlink>
                          </w:p>
                          <w:p w:rsidR="00B55466" w:rsidRDefault="00B55466" w:rsidP="00B55466">
                            <w:pPr>
                              <w:widowControl w:val="0"/>
                              <w:rPr>
                                <w:color w:val="055A8D"/>
                                <w:sz w:val="24"/>
                                <w:szCs w:val="24"/>
                                <w14:shadow w14:blurRad="38100" w14:dist="25400" w14:dir="5400000" w14:sx="100000" w14:sy="100000" w14:kx="0" w14:ky="0" w14:algn="ctr">
                                  <w14:srgbClr w14:val="6E747A">
                                    <w14:alpha w14:val="57000"/>
                                  </w14:srgbClr>
                                </w14:shadow>
                                <w14:ligatures w14:val="none"/>
                              </w:rPr>
                            </w:pPr>
                            <w:r>
                              <w:rPr>
                                <w:color w:val="055A8D"/>
                                <w:sz w:val="24"/>
                                <w:szCs w:val="24"/>
                                <w14:shadow w14:blurRad="38100" w14:dist="25400" w14:dir="5400000" w14:sx="100000" w14:sy="100000" w14:kx="0" w14:ky="0" w14:algn="ctr">
                                  <w14:srgbClr w14:val="6E747A">
                                    <w14:alpha w14:val="57000"/>
                                  </w14:srgbClr>
                                </w14:shadow>
                                <w14:ligatures w14:val="none"/>
                              </w:rPr>
                              <w:t> </w:t>
                            </w:r>
                          </w:p>
                          <w:p w:rsidR="00B55466" w:rsidRDefault="00B55466" w:rsidP="00B55466">
                            <w:pPr>
                              <w:widowControl w:val="0"/>
                              <w:rPr>
                                <w:b/>
                                <w:bCs/>
                                <w:color w:val="808080"/>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We are hoping to have all of our employees complete at least one of these activities by [DATE].  Help us earn points and advance in the Challenge!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E7329" id="_x0000_t202" coordsize="21600,21600" o:spt="202" path="m,l,21600r21600,l21600,xe">
                <v:stroke joinstyle="miter"/>
                <v:path gradientshapeok="t" o:connecttype="rect"/>
              </v:shapetype>
              <v:shape id="Text Box 22" o:spid="_x0000_s1026" type="#_x0000_t202" style="position:absolute;margin-left:13.5pt;margin-top:139.5pt;width:512.45pt;height:455.2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" filled="f" stroked="f" strokecolor="black [0]" strokeweight="2pt">
                <v:textbox inset="2.88pt,2.88pt,2.88pt,2.88pt">
                  <w:txbxContent>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To: Employees</w:t>
                      </w:r>
                    </w:p>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Our company has joined the South Bay Cities Council of Governments Green Building Challenge and will be competing with other businesses in the areas of energy, water, waste, and transportation. In addition to greening our office, you can help us earn points by taking action at home by completing several activities. Here are some ways you can help us earn points:</w:t>
                      </w:r>
                    </w:p>
                    <w:tbl>
                      <w:tblPr>
                        <w:tblW w:w="10057" w:type="dxa"/>
                        <w:tblInd w:w="-8" w:type="dxa"/>
                        <w:tblCellMar>
                          <w:left w:w="0" w:type="dxa"/>
                          <w:right w:w="0" w:type="dxa"/>
                        </w:tblCellMar>
                        <w:tblLook w:val="04A0" w:firstRow="1" w:lastRow="0" w:firstColumn="1" w:lastColumn="0" w:noHBand="0" w:noVBand="1"/>
                      </w:tblPr>
                      <w:tblGrid>
                        <w:gridCol w:w="961"/>
                        <w:gridCol w:w="9096"/>
                      </w:tblGrid>
                      <w:tr w:rsidR="00B55466" w:rsidTr="003D012A">
                        <w:trPr>
                          <w:trHeight w:val="1212"/>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3D012A">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Install aerators and/or a low flow showerhead to save water and energy. </w:t>
                            </w:r>
                            <w:proofErr w:type="spellStart"/>
                            <w:r>
                              <w:rPr>
                                <w:color w:val="055A8D"/>
                                <w:sz w:val="28"/>
                                <w:szCs w:val="28"/>
                                <w14:shadow w14:blurRad="38100" w14:dist="25400" w14:dir="5400000" w14:sx="100000" w14:sy="100000" w14:kx="0" w14:ky="0" w14:algn="ctr">
                                  <w14:srgbClr w14:val="6E747A">
                                    <w14:alpha w14:val="57000"/>
                                  </w14:srgbClr>
                                </w14:shadow>
                                <w14:ligatures w14:val="none"/>
                              </w:rPr>
                              <w:t>SoCalGas</w:t>
                            </w:r>
                            <w:proofErr w:type="spellEnd"/>
                            <w:r>
                              <w:rPr>
                                <w:color w:val="055A8D"/>
                                <w:sz w:val="28"/>
                                <w:szCs w:val="28"/>
                                <w14:shadow w14:blurRad="38100" w14:dist="25400" w14:dir="5400000" w14:sx="100000" w14:sy="100000" w14:kx="0" w14:ky="0" w14:algn="ctr">
                                  <w14:srgbClr w14:val="6E747A">
                                    <w14:alpha w14:val="57000"/>
                                  </w14:srgbClr>
                                </w14:shadow>
                                <w14:ligatures w14:val="none"/>
                              </w:rPr>
                              <w:t xml:space="preserve"> customers can get a free Energy Savings Starter Kit at </w:t>
                            </w:r>
                            <w:hyperlink r:id="rId8" w:history="1">
                              <w:r>
                                <w:rPr>
                                  <w:rStyle w:val="Hyperlink"/>
                                  <w:sz w:val="28"/>
                                  <w:szCs w:val="28"/>
                                  <w14:shadow w14:blurRad="38100" w14:dist="25400" w14:dir="5400000" w14:sx="100000" w14:sy="100000" w14:kx="0" w14:ky="0" w14:algn="ctr">
                                    <w14:srgbClr w14:val="6E747A">
                                      <w14:alpha w14:val="57000"/>
                                    </w14:srgbClr>
                                  </w14:shadow>
                                  <w14:ligatures w14:val="none"/>
                                </w:rPr>
                                <w:t>www.socalgas.com/for-your-home/energy-savings/starter-kit.shtml</w:t>
                              </w:r>
                            </w:hyperlink>
                            <w:r>
                              <w:rPr>
                                <w:color w:val="055A8D"/>
                                <w:sz w:val="28"/>
                                <w:szCs w:val="28"/>
                                <w14:shadow w14:blurRad="38100" w14:dist="25400" w14:dir="5400000" w14:sx="100000" w14:sy="100000" w14:kx="0" w14:ky="0" w14:algn="ctr">
                                  <w14:srgbClr w14:val="6E747A">
                                    <w14:alpha w14:val="57000"/>
                                  </w14:srgbClr>
                                </w14:shadow>
                                <w14:ligatures w14:val="none"/>
                              </w:rPr>
                              <w:t xml:space="preserve">. </w:t>
                            </w:r>
                          </w:p>
                        </w:tc>
                      </w:tr>
                      <w:tr w:rsidR="00B55466" w:rsidTr="003D012A">
                        <w:trPr>
                          <w:trHeight w:val="726"/>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When replacing electronics or appliances at home, select products with </w:t>
                            </w:r>
                            <w:r w:rsidR="00124E4B">
                              <w:rPr>
                                <w:color w:val="055A8D"/>
                                <w:sz w:val="28"/>
                                <w:szCs w:val="28"/>
                                <w14:shadow w14:blurRad="38100" w14:dist="25400" w14:dir="5400000" w14:sx="100000" w14:sy="100000" w14:kx="0" w14:ky="0" w14:algn="ctr">
                                  <w14:srgbClr w14:val="6E747A">
                                    <w14:alpha w14:val="57000"/>
                                  </w14:srgbClr>
                                </w14:shadow>
                                <w14:ligatures w14:val="none"/>
                              </w:rPr>
                              <w:t>the ENERGY</w:t>
                            </w:r>
                            <w:r>
                              <w:rPr>
                                <w:color w:val="055A8D"/>
                                <w:sz w:val="28"/>
                                <w:szCs w:val="28"/>
                                <w14:shadow w14:blurRad="38100" w14:dist="25400" w14:dir="5400000" w14:sx="100000" w14:sy="100000" w14:kx="0" w14:ky="0" w14:algn="ctr">
                                  <w14:srgbClr w14:val="6E747A">
                                    <w14:alpha w14:val="57000"/>
                                  </w14:srgbClr>
                                </w14:shadow>
                                <w14:ligatures w14:val="none"/>
                              </w:rPr>
                              <w:t xml:space="preserve"> STAR label to save energy.</w:t>
                            </w:r>
                          </w:p>
                        </w:tc>
                      </w:tr>
                      <w:tr w:rsidR="00B55466" w:rsidTr="003D012A">
                        <w:trPr>
                          <w:trHeight w:val="825"/>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Sign up for paperless billing through Southern California Edison and/or Southern California Gas Company to reduce paper use at the source.</w:t>
                            </w:r>
                          </w:p>
                        </w:tc>
                      </w:tr>
                    </w:tbl>
                    <w:p w:rsidR="00B55466" w:rsidRPr="00B55466" w:rsidRDefault="00B55466" w:rsidP="00B55466">
                      <w:pPr>
                        <w:widowControl w:val="0"/>
                        <w:rPr>
                          <w:color w:val="055A8D"/>
                          <w:sz w:val="10"/>
                          <w:szCs w:val="10"/>
                          <w14:shadow w14:blurRad="38100" w14:dist="25400" w14:dir="5400000" w14:sx="100000" w14:sy="100000" w14:kx="0" w14:ky="0" w14:algn="ctr">
                            <w14:srgbClr w14:val="6E747A">
                              <w14:alpha w14:val="57000"/>
                            </w14:srgbClr>
                          </w14:shadow>
                          <w14:ligatures w14:val="none"/>
                        </w:rPr>
                      </w:pPr>
                    </w:p>
                    <w:p w:rsidR="00203964" w:rsidRDefault="00203964" w:rsidP="00B55466">
                      <w:pPr>
                        <w:widowControl w:val="0"/>
                        <w:rPr>
                          <w:color w:val="055A8D"/>
                          <w:sz w:val="26"/>
                          <w:szCs w:val="26"/>
                          <w14:shadow w14:blurRad="38100" w14:dist="25400" w14:dir="5400000" w14:sx="100000" w14:sy="100000" w14:kx="0" w14:ky="0" w14:algn="ctr">
                            <w14:srgbClr w14:val="6E747A">
                              <w14:alpha w14:val="57000"/>
                            </w14:srgbClr>
                          </w14:shadow>
                          <w14:ligatures w14:val="none"/>
                        </w:rPr>
                      </w:pPr>
                    </w:p>
                    <w:p w:rsidR="00B55466" w:rsidRDefault="00B55466" w:rsidP="00B55466">
                      <w:pPr>
                        <w:widowControl w:val="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 xml:space="preserve">Once you have completed one of the activities above, please email [contact email] with the date of completion and activity completed, so that our company can get credit in the Challenge.  Already completed all three? Find more ways to participate in at </w:t>
                      </w:r>
                      <w:hyperlink r:id="rId9" w:history="1">
                        <w:r w:rsidR="0051561C" w:rsidRPr="0051561C">
                          <w:rPr>
                            <w:rStyle w:val="Hyperlink"/>
                            <w:sz w:val="26"/>
                            <w:szCs w:val="26"/>
                            <w14:shadow w14:blurRad="38100" w14:dist="25400" w14:dir="5400000" w14:sx="100000" w14:sy="100000" w14:kx="0" w14:ky="0" w14:algn="ctr">
                              <w14:srgbClr w14:val="6E747A">
                                <w14:alpha w14:val="57000"/>
                              </w14:srgbClr>
                            </w14:shadow>
                            <w14:ligatures w14:val="none"/>
                          </w:rPr>
                          <w:t>http://www.southbaycities.org/programs/gbc</w:t>
                        </w:r>
                      </w:hyperlink>
                    </w:p>
                    <w:p w:rsidR="00B55466" w:rsidRDefault="00B55466" w:rsidP="00B55466">
                      <w:pPr>
                        <w:widowControl w:val="0"/>
                        <w:rPr>
                          <w:color w:val="055A8D"/>
                          <w:sz w:val="24"/>
                          <w:szCs w:val="24"/>
                          <w14:shadow w14:blurRad="38100" w14:dist="25400" w14:dir="5400000" w14:sx="100000" w14:sy="100000" w14:kx="0" w14:ky="0" w14:algn="ctr">
                            <w14:srgbClr w14:val="6E747A">
                              <w14:alpha w14:val="57000"/>
                            </w14:srgbClr>
                          </w14:shadow>
                          <w14:ligatures w14:val="none"/>
                        </w:rPr>
                      </w:pPr>
                      <w:r>
                        <w:rPr>
                          <w:color w:val="055A8D"/>
                          <w:sz w:val="24"/>
                          <w:szCs w:val="24"/>
                          <w14:shadow w14:blurRad="38100" w14:dist="25400" w14:dir="5400000" w14:sx="100000" w14:sy="100000" w14:kx="0" w14:ky="0" w14:algn="ctr">
                            <w14:srgbClr w14:val="6E747A">
                              <w14:alpha w14:val="57000"/>
                            </w14:srgbClr>
                          </w14:shadow>
                          <w14:ligatures w14:val="none"/>
                        </w:rPr>
                        <w:t> </w:t>
                      </w:r>
                    </w:p>
                    <w:p w:rsidR="00B55466" w:rsidRDefault="00B55466" w:rsidP="00B55466">
                      <w:pPr>
                        <w:widowControl w:val="0"/>
                        <w:rPr>
                          <w:b/>
                          <w:bCs/>
                          <w:color w:val="808080"/>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We are hoping to have all of our employees complete at least one of these activities by [DATE].  Help us earn points and advance in the Challenge!</w:t>
                      </w:r>
                    </w:p>
                  </w:txbxContent>
                </v:textbox>
                <w10:wrap type="through" anchorx="margin" anchory="margin"/>
              </v:shape>
            </w:pict>
          </mc:Fallback>
        </mc:AlternateContent>
      </w:r>
      <w:r w:rsidR="00B007B1">
        <w:rPr>
          <w:noProof/>
        </w:rPr>
        <mc:AlternateContent>
          <mc:Choice Requires="wps">
            <w:drawing>
              <wp:anchor distT="45720" distB="45720" distL="114300" distR="114300" simplePos="0" relativeHeight="251670528" behindDoc="0" locked="0" layoutInCell="1" allowOverlap="1" wp14:anchorId="04CDCC51" wp14:editId="6623E8EF">
                <wp:simplePos x="0" y="0"/>
                <wp:positionH relativeFrom="column">
                  <wp:posOffset>3738245</wp:posOffset>
                </wp:positionH>
                <wp:positionV relativeFrom="paragraph">
                  <wp:posOffset>173990</wp:posOffset>
                </wp:positionV>
                <wp:extent cx="2360930" cy="6013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1345"/>
                        </a:xfrm>
                        <a:prstGeom prst="rect">
                          <a:avLst/>
                        </a:prstGeom>
                        <a:solidFill>
                          <a:srgbClr val="FFFFFF"/>
                        </a:solidFill>
                        <a:ln w="9525">
                          <a:solidFill>
                            <a:srgbClr val="000000"/>
                          </a:solidFill>
                          <a:miter lim="800000"/>
                          <a:headEnd/>
                          <a:tailEnd/>
                        </a:ln>
                      </wps:spPr>
                      <wps:txbx>
                        <w:txbxContent>
                          <w:p w:rsidR="003D012A" w:rsidRPr="003D012A" w:rsidRDefault="003D012A" w:rsidP="003D012A">
                            <w:pPr>
                              <w:jc w:val="center"/>
                              <w:rPr>
                                <w:sz w:val="36"/>
                                <w:szCs w:val="36"/>
                              </w:rPr>
                            </w:pPr>
                            <w:r w:rsidRPr="003D012A">
                              <w:rPr>
                                <w:sz w:val="36"/>
                                <w:szCs w:val="36"/>
                              </w:rPr>
                              <w:t>Insert your logo here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4CDCC51" id="Text Box 2" o:spid="_x0000_s1027" type="#_x0000_t202" style="position:absolute;margin-left:294.35pt;margin-top:13.7pt;width:185.9pt;height:47.3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">
                <v:textbox>
                  <w:txbxContent>
                    <w:p w:rsidR="003D012A" w:rsidRPr="003D012A" w:rsidRDefault="003D012A" w:rsidP="003D012A">
                      <w:pPr>
                        <w:jc w:val="center"/>
                        <w:rPr>
                          <w:sz w:val="36"/>
                          <w:szCs w:val="36"/>
                        </w:rPr>
                      </w:pPr>
                      <w:r w:rsidRPr="003D012A">
                        <w:rPr>
                          <w:sz w:val="36"/>
                          <w:szCs w:val="36"/>
                        </w:rPr>
                        <w:t>Insert your logo here</w:t>
                      </w:r>
                    </w:p>
                  </w:txbxContent>
                </v:textbox>
                <w10:wrap type="square"/>
              </v:shape>
            </w:pict>
          </mc:Fallback>
        </mc:AlternateContent>
      </w:r>
      <w:r w:rsidR="00B007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AAC0ACB" wp14:editId="0526CBCA">
                <wp:simplePos x="0" y="0"/>
                <wp:positionH relativeFrom="margin">
                  <wp:posOffset>172720</wp:posOffset>
                </wp:positionH>
                <wp:positionV relativeFrom="paragraph">
                  <wp:posOffset>885190</wp:posOffset>
                </wp:positionV>
                <wp:extent cx="6304280" cy="688975"/>
                <wp:effectExtent l="0" t="0" r="127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68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dk1">
                                  <a:lumMod val="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B55466" w:rsidRPr="00B007B1" w:rsidRDefault="00B55466" w:rsidP="00B007B1">
                            <w:pPr>
                              <w:widowControl w:val="0"/>
                              <w:spacing w:after="60" w:line="201" w:lineRule="auto"/>
                              <w:rPr>
                                <w:b/>
                                <w:bCs/>
                                <w:color w:val="009933"/>
                                <w:sz w:val="44"/>
                                <w:szCs w:val="44"/>
                                <w14:shadow w14:blurRad="38100" w14:dist="25400" w14:dir="5400000" w14:sx="100000" w14:sy="100000" w14:kx="0" w14:ky="0" w14:algn="ctr">
                                  <w14:srgbClr w14:val="6E747A">
                                    <w14:alpha w14:val="57000"/>
                                  </w14:srgbClr>
                                </w14:shadow>
                                <w14:ligatures w14:val="none"/>
                              </w:rPr>
                            </w:pPr>
                            <w:r w:rsidRPr="00B007B1">
                              <w:rPr>
                                <w:b/>
                                <w:bCs/>
                                <w:color w:val="009933"/>
                                <w:sz w:val="44"/>
                                <w:szCs w:val="44"/>
                                <w14:shadow w14:blurRad="38100" w14:dist="25400" w14:dir="5400000" w14:sx="100000" w14:sy="100000" w14:kx="0" w14:ky="0" w14:algn="ctr">
                                  <w14:srgbClr w14:val="6E747A">
                                    <w14:alpha w14:val="57000"/>
                                  </w14:srgbClr>
                                </w14:shadow>
                                <w14:ligatures w14:val="none"/>
                              </w:rPr>
                              <w:t>Green Building Challenge</w:t>
                            </w:r>
                          </w:p>
                          <w:p w:rsidR="00B55466" w:rsidRPr="00B007B1" w:rsidRDefault="00B55466" w:rsidP="00B007B1">
                            <w:pPr>
                              <w:widowControl w:val="0"/>
                              <w:spacing w:after="60" w:line="201" w:lineRule="auto"/>
                              <w:rPr>
                                <w:rFonts w:ascii="Arial" w:hAnsi="Arial" w:cs="Arial"/>
                                <w:smallCaps/>
                                <w:color w:val="006699"/>
                                <w:sz w:val="26"/>
                                <w:szCs w:val="26"/>
                                <w14:shadow w14:blurRad="38100" w14:dist="25400" w14:dir="5400000" w14:sx="100000" w14:sy="100000" w14:kx="0" w14:ky="0" w14:algn="ctr">
                                  <w14:srgbClr w14:val="6E747A">
                                    <w14:alpha w14:val="57000"/>
                                  </w14:srgbClr>
                                </w14:shadow>
                                <w14:ligatures w14:val="none"/>
                              </w:rPr>
                            </w:pPr>
                            <w:r w:rsidRPr="00B007B1">
                              <w:rPr>
                                <w:b/>
                                <w:bCs/>
                                <w:color w:val="009933"/>
                                <w:sz w:val="26"/>
                                <w:szCs w:val="26"/>
                                <w14:shadow w14:blurRad="38100" w14:dist="25400" w14:dir="5400000" w14:sx="100000" w14:sy="100000" w14:kx="0" w14:ky="0" w14:algn="ctr">
                                  <w14:srgbClr w14:val="6E747A">
                                    <w14:alpha w14:val="57000"/>
                                  </w14:srgbClr>
                                </w14:shadow>
                                <w14:ligatures w14:val="none"/>
                              </w:rPr>
                              <w:t xml:space="preserve">A Competition for South Bay </w:t>
                            </w:r>
                            <w:r w:rsidR="00B007B1" w:rsidRPr="00B007B1">
                              <w:rPr>
                                <w:b/>
                                <w:bCs/>
                                <w:color w:val="009933"/>
                                <w:sz w:val="26"/>
                                <w:szCs w:val="26"/>
                                <w14:shadow w14:blurRad="38100" w14:dist="25400" w14:dir="5400000" w14:sx="100000" w14:sy="100000" w14:kx="0" w14:ky="0" w14:algn="ctr">
                                  <w14:srgbClr w14:val="6E747A">
                                    <w14:alpha w14:val="57000"/>
                                  </w14:srgbClr>
                                </w14:shadow>
                                <w14:ligatures w14:val="none"/>
                              </w:rPr>
                              <w:t xml:space="preserve">Commercial </w:t>
                            </w:r>
                            <w:r w:rsidRPr="00B007B1">
                              <w:rPr>
                                <w:b/>
                                <w:bCs/>
                                <w:color w:val="009933"/>
                                <w:sz w:val="26"/>
                                <w:szCs w:val="26"/>
                                <w14:shadow w14:blurRad="38100" w14:dist="25400" w14:dir="5400000" w14:sx="100000" w14:sy="100000" w14:kx="0" w14:ky="0" w14:algn="ctr">
                                  <w14:srgbClr w14:val="6E747A">
                                    <w14:alpha w14:val="57000"/>
                                  </w14:srgbClr>
                                </w14:shadow>
                                <w14:ligatures w14:val="none"/>
                              </w:rPr>
                              <w:t>Buildings and Businesses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0ACB" id="Text Box 23" o:spid="_x0000_s1028" type="#_x0000_t202" style="position:absolute;margin-left:13.6pt;margin-top:69.7pt;width:496.4pt;height:54.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" filled="f" stroked="f" strokecolor="black [0]" strokeweight="1pt">
                <v:stroke dashstyle="dash"/>
                <v:textbox inset="2.88pt,2.88pt,2.88pt,2.88pt">
                  <w:txbxContent>
                    <w:p w:rsidR="00B55466" w:rsidRPr="00B007B1" w:rsidRDefault="00B55466" w:rsidP="00B007B1">
                      <w:pPr>
                        <w:widowControl w:val="0"/>
                        <w:spacing w:after="60" w:line="201" w:lineRule="auto"/>
                        <w:rPr>
                          <w:b/>
                          <w:bCs/>
                          <w:color w:val="009933"/>
                          <w:sz w:val="44"/>
                          <w:szCs w:val="44"/>
                          <w14:shadow w14:blurRad="38100" w14:dist="25400" w14:dir="5400000" w14:sx="100000" w14:sy="100000" w14:kx="0" w14:ky="0" w14:algn="ctr">
                            <w14:srgbClr w14:val="6E747A">
                              <w14:alpha w14:val="57000"/>
                            </w14:srgbClr>
                          </w14:shadow>
                          <w14:ligatures w14:val="none"/>
                        </w:rPr>
                      </w:pPr>
                      <w:r w:rsidRPr="00B007B1">
                        <w:rPr>
                          <w:b/>
                          <w:bCs/>
                          <w:color w:val="009933"/>
                          <w:sz w:val="44"/>
                          <w:szCs w:val="44"/>
                          <w14:shadow w14:blurRad="38100" w14:dist="25400" w14:dir="5400000" w14:sx="100000" w14:sy="100000" w14:kx="0" w14:ky="0" w14:algn="ctr">
                            <w14:srgbClr w14:val="6E747A">
                              <w14:alpha w14:val="57000"/>
                            </w14:srgbClr>
                          </w14:shadow>
                          <w14:ligatures w14:val="none"/>
                        </w:rPr>
                        <w:t>Green Building Challenge</w:t>
                      </w:r>
                    </w:p>
                    <w:p w:rsidR="00B55466" w:rsidRPr="00B007B1" w:rsidRDefault="00B55466" w:rsidP="00B007B1">
                      <w:pPr>
                        <w:widowControl w:val="0"/>
                        <w:spacing w:after="60" w:line="201" w:lineRule="auto"/>
                        <w:rPr>
                          <w:rFonts w:ascii="Arial" w:hAnsi="Arial" w:cs="Arial"/>
                          <w:smallCaps/>
                          <w:color w:val="006699"/>
                          <w:sz w:val="26"/>
                          <w:szCs w:val="26"/>
                          <w14:shadow w14:blurRad="38100" w14:dist="25400" w14:dir="5400000" w14:sx="100000" w14:sy="100000" w14:kx="0" w14:ky="0" w14:algn="ctr">
                            <w14:srgbClr w14:val="6E747A">
                              <w14:alpha w14:val="57000"/>
                            </w14:srgbClr>
                          </w14:shadow>
                          <w14:ligatures w14:val="none"/>
                        </w:rPr>
                      </w:pPr>
                      <w:r w:rsidRPr="00B007B1">
                        <w:rPr>
                          <w:b/>
                          <w:bCs/>
                          <w:color w:val="009933"/>
                          <w:sz w:val="26"/>
                          <w:szCs w:val="26"/>
                          <w14:shadow w14:blurRad="38100" w14:dist="25400" w14:dir="5400000" w14:sx="100000" w14:sy="100000" w14:kx="0" w14:ky="0" w14:algn="ctr">
                            <w14:srgbClr w14:val="6E747A">
                              <w14:alpha w14:val="57000"/>
                            </w14:srgbClr>
                          </w14:shadow>
                          <w14:ligatures w14:val="none"/>
                        </w:rPr>
                        <w:t xml:space="preserve">A Competition for South Bay </w:t>
                      </w:r>
                      <w:r w:rsidR="00B007B1" w:rsidRPr="00B007B1">
                        <w:rPr>
                          <w:b/>
                          <w:bCs/>
                          <w:color w:val="009933"/>
                          <w:sz w:val="26"/>
                          <w:szCs w:val="26"/>
                          <w14:shadow w14:blurRad="38100" w14:dist="25400" w14:dir="5400000" w14:sx="100000" w14:sy="100000" w14:kx="0" w14:ky="0" w14:algn="ctr">
                            <w14:srgbClr w14:val="6E747A">
                              <w14:alpha w14:val="57000"/>
                            </w14:srgbClr>
                          </w14:shadow>
                          <w14:ligatures w14:val="none"/>
                        </w:rPr>
                        <w:t xml:space="preserve">Commercial </w:t>
                      </w:r>
                      <w:r w:rsidRPr="00B007B1">
                        <w:rPr>
                          <w:b/>
                          <w:bCs/>
                          <w:color w:val="009933"/>
                          <w:sz w:val="26"/>
                          <w:szCs w:val="26"/>
                          <w14:shadow w14:blurRad="38100" w14:dist="25400" w14:dir="5400000" w14:sx="100000" w14:sy="100000" w14:kx="0" w14:ky="0" w14:algn="ctr">
                            <w14:srgbClr w14:val="6E747A">
                              <w14:alpha w14:val="57000"/>
                            </w14:srgbClr>
                          </w14:shadow>
                          <w14:ligatures w14:val="none"/>
                        </w:rPr>
                        <w:t>Buildings and Businesses</w:t>
                      </w:r>
                    </w:p>
                  </w:txbxContent>
                </v:textbox>
                <w10:wrap anchorx="margin"/>
              </v:shape>
            </w:pict>
          </mc:Fallback>
        </mc:AlternateContent>
      </w:r>
      <w:bookmarkStart w:id="0" w:name="_GoBack"/>
      <w:r w:rsidR="00B007B1">
        <w:rPr>
          <w:noProof/>
        </w:rPr>
        <w:drawing>
          <wp:anchor distT="0" distB="0" distL="114300" distR="114300" simplePos="0" relativeHeight="251675648" behindDoc="0" locked="1" layoutInCell="1" allowOverlap="1" wp14:anchorId="3C64C725" wp14:editId="0138AA37">
            <wp:simplePos x="0" y="0"/>
            <wp:positionH relativeFrom="column">
              <wp:posOffset>219075</wp:posOffset>
            </wp:positionH>
            <wp:positionV relativeFrom="paragraph">
              <wp:posOffset>156845</wp:posOffset>
            </wp:positionV>
            <wp:extent cx="2523744" cy="740664"/>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3744" cy="740664"/>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B007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5E6B64D" wp14:editId="2EEC9C44">
                <wp:simplePos x="0" y="0"/>
                <wp:positionH relativeFrom="column">
                  <wp:posOffset>108585</wp:posOffset>
                </wp:positionH>
                <wp:positionV relativeFrom="paragraph">
                  <wp:posOffset>7589520</wp:posOffset>
                </wp:positionV>
                <wp:extent cx="4578350" cy="471170"/>
                <wp:effectExtent l="0" t="0" r="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471170"/>
                        </a:xfrm>
                        <a:prstGeom prst="rect">
                          <a:avLst/>
                        </a:prstGeom>
                        <a:noFill/>
                        <a:ln>
                          <a:noFill/>
                        </a:ln>
                        <a:effectLst/>
                        <a:extLst>
                          <a:ext uri="{909E8E84-426E-40DD-AFC4-6F175D3DCCD1}">
                            <a14:hiddenFill xmlns:a14="http://schemas.microsoft.com/office/drawing/2010/main">
                              <a:solidFill>
                                <a:srgbClr val="99C2D7"/>
                              </a:solidFill>
                            </a14:hiddenFill>
                          </a:ext>
                          <a:ext uri="{91240B29-F687-4F45-9708-019B960494DF}">
                            <a14:hiddenLine xmlns:a14="http://schemas.microsoft.com/office/drawing/2010/main" w="12700">
                              <a:solidFill>
                                <a:schemeClr val="dk1">
                                  <a:lumMod val="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B55466" w:rsidRDefault="00B55466" w:rsidP="00B55466">
                            <w:pPr>
                              <w:widowControl w:val="0"/>
                              <w:rPr>
                                <w:b/>
                                <w:bCs/>
                                <w:color w:val="808080"/>
                                <w:sz w:val="36"/>
                                <w:szCs w:val="36"/>
                                <w14:shadow w14:blurRad="38100" w14:dist="25400" w14:dir="5400000" w14:sx="100000" w14:sy="100000" w14:kx="0" w14:ky="0" w14:algn="ctr">
                                  <w14:srgbClr w14:val="6E747A">
                                    <w14:alpha w14:val="57000"/>
                                  </w14:srgbClr>
                                </w14:shadow>
                                <w14:ligatures w14:val="none"/>
                              </w:rPr>
                            </w:pPr>
                            <w:r>
                              <w:rPr>
                                <w:b/>
                                <w:bCs/>
                                <w:color w:val="808080"/>
                                <w:sz w:val="36"/>
                                <w:szCs w:val="36"/>
                                <w14:shadow w14:blurRad="38100" w14:dist="25400" w14:dir="5400000" w14:sx="100000" w14:sy="100000" w14:kx="0" w14:ky="0" w14:algn="ctr">
                                  <w14:srgbClr w14:val="6E747A">
                                    <w14:alpha w14:val="57000"/>
                                  </w14:srgbClr>
                                </w14:shadow>
                                <w14:ligatures w14:val="none"/>
                              </w:rPr>
                              <w:t xml:space="preserve"> Program Partners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B64D" id="Text Box 26" o:spid="_x0000_s1029" type="#_x0000_t202" style="position:absolute;margin-left:8.55pt;margin-top:597.6pt;width:360.5pt;height:37.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" filled="f" fillcolor="#99c2d7" stroked="f" strokecolor="black [0]" strokeweight="1pt">
                <v:stroke dashstyle="dash"/>
                <v:textbox inset="2.88pt,2.88pt,2.88pt,2.88pt">
                  <w:txbxContent>
                    <w:p w:rsidR="00B55466" w:rsidRDefault="00B55466" w:rsidP="00B55466">
                      <w:pPr>
                        <w:widowControl w:val="0"/>
                        <w:rPr>
                          <w:b/>
                          <w:bCs/>
                          <w:color w:val="808080"/>
                          <w:sz w:val="36"/>
                          <w:szCs w:val="36"/>
                          <w14:shadow w14:blurRad="38100" w14:dist="25400" w14:dir="5400000" w14:sx="100000" w14:sy="100000" w14:kx="0" w14:ky="0" w14:algn="ctr">
                            <w14:srgbClr w14:val="6E747A">
                              <w14:alpha w14:val="57000"/>
                            </w14:srgbClr>
                          </w14:shadow>
                          <w14:ligatures w14:val="none"/>
                        </w:rPr>
                      </w:pPr>
                      <w:r>
                        <w:rPr>
                          <w:b/>
                          <w:bCs/>
                          <w:color w:val="808080"/>
                          <w:sz w:val="36"/>
                          <w:szCs w:val="36"/>
                          <w14:shadow w14:blurRad="38100" w14:dist="25400" w14:dir="5400000" w14:sx="100000" w14:sy="100000" w14:kx="0" w14:ky="0" w14:algn="ctr">
                            <w14:srgbClr w14:val="6E747A">
                              <w14:alpha w14:val="57000"/>
                            </w14:srgbClr>
                          </w14:shadow>
                          <w14:ligatures w14:val="none"/>
                        </w:rPr>
                        <w:t xml:space="preserve"> Program Partners</w:t>
                      </w:r>
                    </w:p>
                  </w:txbxContent>
                </v:textbox>
              </v:shape>
            </w:pict>
          </mc:Fallback>
        </mc:AlternateContent>
      </w:r>
      <w:r w:rsidR="00B007B1">
        <w:rPr>
          <w:noProof/>
        </w:rPr>
        <w:drawing>
          <wp:anchor distT="0" distB="0" distL="114300" distR="114300" simplePos="0" relativeHeight="251673600" behindDoc="0" locked="0" layoutInCell="1" allowOverlap="1" wp14:anchorId="4633981F" wp14:editId="445FB8AD">
            <wp:simplePos x="0" y="0"/>
            <wp:positionH relativeFrom="column">
              <wp:posOffset>219075</wp:posOffset>
            </wp:positionH>
            <wp:positionV relativeFrom="paragraph">
              <wp:posOffset>8001000</wp:posOffset>
            </wp:positionV>
            <wp:extent cx="627634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340" cy="762000"/>
                    </a:xfrm>
                    <a:prstGeom prst="rect">
                      <a:avLst/>
                    </a:prstGeom>
                    <a:noFill/>
                  </pic:spPr>
                </pic:pic>
              </a:graphicData>
            </a:graphic>
            <wp14:sizeRelH relativeFrom="page">
              <wp14:pctWidth>0</wp14:pctWidth>
            </wp14:sizeRelH>
            <wp14:sizeRelV relativeFrom="page">
              <wp14:pctHeight>0</wp14:pctHeight>
            </wp14:sizeRelV>
          </wp:anchor>
        </w:drawing>
      </w:r>
      <w:r w:rsidR="00B007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73C8F67" wp14:editId="595631FE">
                <wp:simplePos x="0" y="0"/>
                <wp:positionH relativeFrom="margin">
                  <wp:align>right</wp:align>
                </wp:positionH>
                <wp:positionV relativeFrom="paragraph">
                  <wp:posOffset>8724900</wp:posOffset>
                </wp:positionV>
                <wp:extent cx="6843395" cy="411480"/>
                <wp:effectExtent l="0" t="0" r="0" b="762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411480"/>
                        </a:xfrm>
                        <a:prstGeom prst="rect">
                          <a:avLst/>
                        </a:prstGeom>
                        <a:solidFill>
                          <a:srgbClr val="00B050">
                            <a:alpha val="25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5466" w:rsidRPr="00DA0551" w:rsidRDefault="00B55466" w:rsidP="0093313B">
                            <w:pPr>
                              <w:widowControl w:val="0"/>
                              <w:ind w:left="90" w:right="121"/>
                              <w:jc w:val="both"/>
                              <w:rPr>
                                <w:rFonts w:ascii="Arial" w:hAnsi="Arial" w:cs="Arial"/>
                                <w:i/>
                                <w:iCs/>
                                <w:color w:val="3F3F3F"/>
                                <w14:shadow w14:blurRad="38100" w14:dist="25400" w14:dir="5400000" w14:sx="100000" w14:sy="100000" w14:kx="0" w14:ky="0" w14:algn="ctr">
                                  <w14:srgbClr w14:val="6E747A">
                                    <w14:alpha w14:val="57000"/>
                                  </w14:srgbClr>
                                </w14:shadow>
                                <w14:ligatures w14:val="none"/>
                              </w:rPr>
                            </w:pPr>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 xml:space="preserve">This program </w:t>
                            </w:r>
                            <w:proofErr w:type="gramStart"/>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is funded by California utility ratepayers and administered by Southern California Edison Company and Southern California Gas Company under the auspices of t</w:t>
                            </w:r>
                            <w:r w:rsidR="00B007B1">
                              <w:rPr>
                                <w:rFonts w:ascii="Arial" w:hAnsi="Arial" w:cs="Arial"/>
                                <w:i/>
                                <w:iCs/>
                                <w:color w:val="3F3F3F"/>
                                <w14:shadow w14:blurRad="38100" w14:dist="25400" w14:dir="5400000" w14:sx="100000" w14:sy="100000" w14:kx="0" w14:ky="0" w14:algn="ctr">
                                  <w14:srgbClr w14:val="6E747A">
                                    <w14:alpha w14:val="57000"/>
                                  </w14:srgbClr>
                                </w14:shadow>
                                <w14:ligatures w14:val="none"/>
                              </w:rPr>
                              <w:t>he California Public Utilities C</w:t>
                            </w:r>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ommission</w:t>
                            </w:r>
                            <w:proofErr w:type="gramEnd"/>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C8F67" id="Text Box 28" o:spid="_x0000_s1030" type="#_x0000_t202" style="position:absolute;margin-left:487.65pt;margin-top:687pt;width:538.85pt;height:32.4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" fillcolor="#00b050" stroked="f" strokecolor="black [0]" strokeweight="2pt">
                <v:fill opacity="16448f"/>
                <v:shadow color="#ccc"/>
                <v:textbox inset="2.88pt,2.88pt,2.88pt,2.88pt">
                  <w:txbxContent>
                    <w:p w:rsidR="00B55466" w:rsidRPr="00DA0551" w:rsidRDefault="00B55466" w:rsidP="0093313B">
                      <w:pPr>
                        <w:widowControl w:val="0"/>
                        <w:ind w:left="90" w:right="121"/>
                        <w:jc w:val="both"/>
                        <w:rPr>
                          <w:rFonts w:ascii="Arial" w:hAnsi="Arial" w:cs="Arial"/>
                          <w:i/>
                          <w:iCs/>
                          <w:color w:val="3F3F3F"/>
                          <w14:shadow w14:blurRad="38100" w14:dist="25400" w14:dir="5400000" w14:sx="100000" w14:sy="100000" w14:kx="0" w14:ky="0" w14:algn="ctr">
                            <w14:srgbClr w14:val="6E747A">
                              <w14:alpha w14:val="57000"/>
                            </w14:srgbClr>
                          </w14:shadow>
                          <w14:ligatures w14:val="none"/>
                        </w:rPr>
                      </w:pPr>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 xml:space="preserve">This program </w:t>
                      </w:r>
                      <w:proofErr w:type="gramStart"/>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is funded by California utility ratepayers and administered by Southern California Edison Company and Southern California Gas Company under the auspices of t</w:t>
                      </w:r>
                      <w:r w:rsidR="00B007B1">
                        <w:rPr>
                          <w:rFonts w:ascii="Arial" w:hAnsi="Arial" w:cs="Arial"/>
                          <w:i/>
                          <w:iCs/>
                          <w:color w:val="3F3F3F"/>
                          <w14:shadow w14:blurRad="38100" w14:dist="25400" w14:dir="5400000" w14:sx="100000" w14:sy="100000" w14:kx="0" w14:ky="0" w14:algn="ctr">
                            <w14:srgbClr w14:val="6E747A">
                              <w14:alpha w14:val="57000"/>
                            </w14:srgbClr>
                          </w14:shadow>
                          <w14:ligatures w14:val="none"/>
                        </w:rPr>
                        <w:t>he California Public Utilities C</w:t>
                      </w:r>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ommission</w:t>
                      </w:r>
                      <w:proofErr w:type="gramEnd"/>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w:t>
                      </w:r>
                    </w:p>
                  </w:txbxContent>
                </v:textbox>
                <w10:wrap anchorx="margin"/>
              </v:shape>
            </w:pict>
          </mc:Fallback>
        </mc:AlternateContent>
      </w:r>
      <w:r w:rsidR="00EC70CA">
        <w:rPr>
          <w:noProof/>
          <w14:ligatures w14:val="none"/>
          <w14:cntxtAlts w14:val="0"/>
        </w:rPr>
        <w:drawing>
          <wp:anchor distT="0" distB="0" distL="114300" distR="114300" simplePos="0" relativeHeight="251674624" behindDoc="0" locked="0" layoutInCell="1" allowOverlap="1" wp14:anchorId="5AC8B35D" wp14:editId="6095EBAC">
            <wp:simplePos x="0" y="0"/>
            <wp:positionH relativeFrom="character">
              <wp:posOffset>804545</wp:posOffset>
            </wp:positionH>
            <wp:positionV relativeFrom="line">
              <wp:posOffset>592455</wp:posOffset>
            </wp:positionV>
            <wp:extent cx="2728595" cy="789305"/>
            <wp:effectExtent l="0" t="0" r="0" b="0"/>
            <wp:wrapNone/>
            <wp:docPr id="2" name="Picture 2" descr="blueandgreen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andgreenwithwo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8595" cy="789305"/>
                    </a:xfrm>
                    <a:prstGeom prst="rect">
                      <a:avLst/>
                    </a:prstGeom>
                    <a:noFill/>
                  </pic:spPr>
                </pic:pic>
              </a:graphicData>
            </a:graphic>
            <wp14:sizeRelH relativeFrom="page">
              <wp14:pctWidth>0</wp14:pctWidth>
            </wp14:sizeRelH>
            <wp14:sizeRelV relativeFrom="page">
              <wp14:pctHeight>0</wp14:pctHeight>
            </wp14:sizeRelV>
          </wp:anchor>
        </w:drawing>
      </w:r>
      <w:r w:rsidR="00B5546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48C565D4" wp14:editId="57E05566">
                <wp:simplePos x="0" y="0"/>
                <wp:positionH relativeFrom="margin">
                  <wp:align>center</wp:align>
                </wp:positionH>
                <wp:positionV relativeFrom="margin">
                  <wp:align>center</wp:align>
                </wp:positionV>
                <wp:extent cx="6858000" cy="9131935"/>
                <wp:effectExtent l="0" t="0" r="19050" b="12065"/>
                <wp:wrapSquare wrapText="bothSides"/>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31935"/>
                        </a:xfrm>
                        <a:prstGeom prst="rect">
                          <a:avLst/>
                        </a:prstGeom>
                        <a:noFill/>
                        <a:ln w="12700">
                          <a:solidFill>
                            <a:srgbClr val="A6A6A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CC1F" id="Rectangle 19" o:spid="_x0000_s1026" style="position:absolute;margin-left:0;margin-top:0;width:540pt;height:719.05pt;z-index:251655168;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" filled="f" strokecolor="#a6a6a6" strokeweight="1pt">
                <v:shadow color="#ccc"/>
                <v:textbox inset="2.88pt,2.88pt,2.88pt,2.88pt"/>
                <w10:wrap type="square" anchorx="margin" anchory="margin"/>
              </v:rect>
            </w:pict>
          </mc:Fallback>
        </mc:AlternateContent>
      </w:r>
    </w:p>
    <w:sectPr w:rsidR="00F371C2" w:rsidSect="00B55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66"/>
    <w:rsid w:val="00074C6F"/>
    <w:rsid w:val="00124E4B"/>
    <w:rsid w:val="00171283"/>
    <w:rsid w:val="00203964"/>
    <w:rsid w:val="00317B1F"/>
    <w:rsid w:val="003D012A"/>
    <w:rsid w:val="004A2F1F"/>
    <w:rsid w:val="0051561C"/>
    <w:rsid w:val="00646480"/>
    <w:rsid w:val="00684593"/>
    <w:rsid w:val="00722F97"/>
    <w:rsid w:val="007B6B5D"/>
    <w:rsid w:val="0093313B"/>
    <w:rsid w:val="00B007B1"/>
    <w:rsid w:val="00B55466"/>
    <w:rsid w:val="00DA0551"/>
    <w:rsid w:val="00EC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9173A-F57C-4290-A2B0-D5215B5A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466"/>
    <w:pPr>
      <w:spacing w:after="0" w:line="264"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466"/>
    <w:rPr>
      <w:color w:val="0066FF"/>
      <w:u w:val="single"/>
    </w:rPr>
  </w:style>
  <w:style w:type="paragraph" w:styleId="BalloonText">
    <w:name w:val="Balloon Text"/>
    <w:basedOn w:val="Normal"/>
    <w:link w:val="BalloonTextChar"/>
    <w:uiPriority w:val="99"/>
    <w:semiHidden/>
    <w:unhideWhenUsed/>
    <w:rsid w:val="003D0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12A"/>
    <w:rPr>
      <w:rFonts w:ascii="Segoe UI" w:eastAsia="Times New Roman" w:hAnsi="Segoe UI" w:cs="Segoe UI"/>
      <w:color w:val="000000"/>
      <w:kern w:val="28"/>
      <w:sz w:val="18"/>
      <w:szCs w:val="18"/>
      <w14:ligatures w14:val="standard"/>
      <w14:cntxtAlts/>
    </w:rPr>
  </w:style>
  <w:style w:type="character" w:styleId="FollowedHyperlink">
    <w:name w:val="FollowedHyperlink"/>
    <w:basedOn w:val="DefaultParagraphFont"/>
    <w:uiPriority w:val="99"/>
    <w:semiHidden/>
    <w:unhideWhenUsed/>
    <w:rsid w:val="00515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algas.com/for-your-home/energy-savings/starter-ki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baycities.org/programs/gbc"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calgas.com/for-your-home/energy-savings/starter-kit.shtml"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outhbaycities.org/programs/gb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4DC2-B6C9-4864-A133-83F823F4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Alderete</dc:creator>
  <cp:keywords/>
  <dc:description/>
  <cp:lastModifiedBy>Renee Daigneault</cp:lastModifiedBy>
  <cp:revision>6</cp:revision>
  <cp:lastPrinted>2015-11-19T18:43:00Z</cp:lastPrinted>
  <dcterms:created xsi:type="dcterms:W3CDTF">2015-11-19T19:38:00Z</dcterms:created>
  <dcterms:modified xsi:type="dcterms:W3CDTF">2016-04-28T22:11:00Z</dcterms:modified>
</cp:coreProperties>
</file>