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40D" w:rsidRDefault="0088340D" w:rsidP="00AF70D2">
      <w:pPr>
        <w:rPr>
          <w:b/>
          <w:sz w:val="28"/>
        </w:rPr>
      </w:pPr>
      <w:r w:rsidRPr="00733C28">
        <w:rPr>
          <w:rFonts w:ascii="Calibri" w:eastAsia="Times New Roman" w:hAnsi="Calibri" w:cs="Times New Roman"/>
          <w:noProof/>
        </w:rPr>
        <mc:AlternateContent>
          <mc:Choice Requires="wps">
            <w:drawing>
              <wp:anchor distT="0" distB="0" distL="228600" distR="0" simplePos="0" relativeHeight="251661312" behindDoc="0" locked="0" layoutInCell="1" allowOverlap="1" wp14:anchorId="1D2AD37A" wp14:editId="0EFFA040">
                <wp:simplePos x="0" y="0"/>
                <wp:positionH relativeFrom="page">
                  <wp:posOffset>5353050</wp:posOffset>
                </wp:positionH>
                <wp:positionV relativeFrom="page">
                  <wp:posOffset>161290</wp:posOffset>
                </wp:positionV>
                <wp:extent cx="2176145" cy="10086975"/>
                <wp:effectExtent l="0" t="0" r="0" b="9525"/>
                <wp:wrapSquare wrapText="lef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6145" cy="10086975"/>
                        </a:xfrm>
                        <a:prstGeom prst="rect">
                          <a:avLst/>
                        </a:prstGeom>
                        <a:solidFill>
                          <a:sysClr val="window" lastClr="FFFFFF"/>
                        </a:solidFill>
                        <a:ln w="6350">
                          <a:noFill/>
                        </a:ln>
                        <a:effectLst/>
                      </wps:spPr>
                      <wps:txbx>
                        <w:txbxContent>
                          <w:p w:rsidR="00AA3B1A" w:rsidRPr="001A500C" w:rsidRDefault="00AA3B1A" w:rsidP="00985FC9">
                            <w:pPr>
                              <w:pStyle w:val="Board-Sidebar"/>
                              <w:spacing w:line="240" w:lineRule="auto"/>
                              <w:jc w:val="left"/>
                              <w:rPr>
                                <w:b/>
                                <w:smallCaps/>
                                <w:color w:val="0070C0"/>
                                <w:sz w:val="16"/>
                                <w:szCs w:val="16"/>
                                <w:u w:val="single"/>
                              </w:rPr>
                            </w:pPr>
                            <w:r w:rsidRPr="001A500C">
                              <w:rPr>
                                <w:b/>
                                <w:smallCaps/>
                                <w:color w:val="0070C0"/>
                                <w:sz w:val="16"/>
                                <w:szCs w:val="16"/>
                                <w:u w:val="single"/>
                              </w:rPr>
                              <w:t xml:space="preserve">Executive Committee </w:t>
                            </w:r>
                          </w:p>
                          <w:p w:rsidR="008D2E48" w:rsidRPr="00985FC9" w:rsidRDefault="00985FC9" w:rsidP="008D2E48">
                            <w:pPr>
                              <w:pStyle w:val="Board-Sidebar"/>
                              <w:spacing w:line="240" w:lineRule="auto"/>
                              <w:jc w:val="left"/>
                              <w:rPr>
                                <w:color w:val="0070C0"/>
                                <w:sz w:val="16"/>
                                <w:szCs w:val="16"/>
                              </w:rPr>
                            </w:pPr>
                            <w:r w:rsidRPr="00985FC9">
                              <w:rPr>
                                <w:color w:val="0070C0"/>
                                <w:sz w:val="16"/>
                                <w:szCs w:val="16"/>
                              </w:rPr>
                              <w:t xml:space="preserve">President - </w:t>
                            </w:r>
                            <w:r w:rsidR="008D2E48" w:rsidRPr="00985FC9">
                              <w:rPr>
                                <w:color w:val="0070C0"/>
                                <w:sz w:val="16"/>
                                <w:szCs w:val="16"/>
                              </w:rPr>
                              <w:t>Mike Morey</w:t>
                            </w:r>
                          </w:p>
                          <w:p w:rsidR="008D2E48" w:rsidRPr="00985FC9" w:rsidRDefault="008D2E48" w:rsidP="008D2E48">
                            <w:pPr>
                              <w:pStyle w:val="Board-Sidebar"/>
                              <w:spacing w:line="240" w:lineRule="auto"/>
                              <w:ind w:firstLine="720"/>
                              <w:jc w:val="left"/>
                              <w:rPr>
                                <w:color w:val="0070C0"/>
                                <w:sz w:val="16"/>
                                <w:szCs w:val="16"/>
                              </w:rPr>
                            </w:pPr>
                            <w:r>
                              <w:rPr>
                                <w:color w:val="0070C0"/>
                                <w:sz w:val="16"/>
                                <w:szCs w:val="16"/>
                              </w:rPr>
                              <w:t>S</w:t>
                            </w:r>
                            <w:r w:rsidRPr="00985FC9">
                              <w:rPr>
                                <w:color w:val="0070C0"/>
                                <w:sz w:val="16"/>
                                <w:szCs w:val="16"/>
                              </w:rPr>
                              <w:t>tanCorp Mortgage Investors, LLC</w:t>
                            </w:r>
                          </w:p>
                          <w:p w:rsidR="00AA3B1A" w:rsidRPr="00985FC9" w:rsidRDefault="00B47F63" w:rsidP="00985FC9">
                            <w:pPr>
                              <w:pStyle w:val="Board-Sidebar"/>
                              <w:spacing w:line="240" w:lineRule="auto"/>
                              <w:jc w:val="left"/>
                              <w:rPr>
                                <w:color w:val="0070C0"/>
                                <w:sz w:val="8"/>
                                <w:szCs w:val="8"/>
                              </w:rPr>
                            </w:pPr>
                            <w:r w:rsidRPr="00985FC9">
                              <w:rPr>
                                <w:color w:val="0070C0"/>
                                <w:sz w:val="8"/>
                                <w:szCs w:val="8"/>
                              </w:rPr>
                              <w:t xml:space="preserve"> </w:t>
                            </w:r>
                          </w:p>
                          <w:p w:rsidR="00985FC9" w:rsidRPr="00985FC9" w:rsidRDefault="00AA3B1A" w:rsidP="00985FC9">
                            <w:pPr>
                              <w:pStyle w:val="Board-Sidebar"/>
                              <w:spacing w:line="240" w:lineRule="auto"/>
                              <w:jc w:val="left"/>
                              <w:rPr>
                                <w:color w:val="0070C0"/>
                                <w:sz w:val="16"/>
                                <w:szCs w:val="16"/>
                              </w:rPr>
                            </w:pPr>
                            <w:r w:rsidRPr="00985FC9">
                              <w:rPr>
                                <w:color w:val="0070C0"/>
                                <w:sz w:val="16"/>
                                <w:szCs w:val="16"/>
                              </w:rPr>
                              <w:t>Vice President</w:t>
                            </w:r>
                            <w:r w:rsidR="00985FC9" w:rsidRPr="00985FC9">
                              <w:rPr>
                                <w:color w:val="0070C0"/>
                                <w:sz w:val="16"/>
                                <w:szCs w:val="16"/>
                              </w:rPr>
                              <w:t xml:space="preserve"> - Carly Riter</w:t>
                            </w: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 xml:space="preserve">                             Intel</w:t>
                            </w:r>
                          </w:p>
                          <w:p w:rsidR="00AA3B1A" w:rsidRPr="00985FC9" w:rsidRDefault="00AA3B1A"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Treasurer - Thomas Randall</w:t>
                            </w: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 xml:space="preserve">                     Washington Square</w:t>
                            </w:r>
                          </w:p>
                          <w:p w:rsidR="00985FC9" w:rsidRPr="00985FC9" w:rsidRDefault="00985FC9"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Secretary</w:t>
                            </w:r>
                            <w:r w:rsidR="00985FC9" w:rsidRPr="00985FC9">
                              <w:rPr>
                                <w:color w:val="0070C0"/>
                                <w:sz w:val="16"/>
                                <w:szCs w:val="16"/>
                              </w:rPr>
                              <w:t xml:space="preserve"> - </w:t>
                            </w:r>
                            <w:r w:rsidRPr="00985FC9">
                              <w:rPr>
                                <w:color w:val="0070C0"/>
                                <w:sz w:val="16"/>
                                <w:szCs w:val="16"/>
                              </w:rPr>
                              <w:t>Jack Orchard</w:t>
                            </w:r>
                          </w:p>
                          <w:p w:rsidR="00AA3B1A" w:rsidRPr="00985FC9" w:rsidRDefault="00985FC9" w:rsidP="00985FC9">
                            <w:pPr>
                              <w:pStyle w:val="Board-Sidebar"/>
                              <w:spacing w:line="240" w:lineRule="auto"/>
                              <w:jc w:val="left"/>
                              <w:rPr>
                                <w:color w:val="0070C0"/>
                                <w:sz w:val="16"/>
                                <w:szCs w:val="16"/>
                              </w:rPr>
                            </w:pPr>
                            <w:r w:rsidRPr="00985FC9">
                              <w:rPr>
                                <w:color w:val="0070C0"/>
                                <w:sz w:val="16"/>
                                <w:szCs w:val="16"/>
                              </w:rPr>
                              <w:t xml:space="preserve">                    </w:t>
                            </w:r>
                            <w:r w:rsidR="00AA3B1A" w:rsidRPr="00985FC9">
                              <w:rPr>
                                <w:color w:val="0070C0"/>
                                <w:sz w:val="16"/>
                                <w:szCs w:val="16"/>
                              </w:rPr>
                              <w:t>Ball Janik LLP</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Jeff Borlaug</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Felton Properties, Inc.</w:t>
                            </w:r>
                          </w:p>
                          <w:p w:rsidR="00985FC9" w:rsidRPr="00985FC9" w:rsidRDefault="00985FC9" w:rsidP="00985FC9">
                            <w:pPr>
                              <w:pStyle w:val="Board-Sidebar"/>
                              <w:spacing w:line="240" w:lineRule="auto"/>
                              <w:jc w:val="left"/>
                              <w:rPr>
                                <w:color w:val="0070C0"/>
                                <w:sz w:val="8"/>
                                <w:szCs w:val="8"/>
                              </w:rPr>
                            </w:pPr>
                          </w:p>
                          <w:p w:rsidR="008D2E48" w:rsidRPr="00985FC9" w:rsidRDefault="008D2E48" w:rsidP="008D2E48">
                            <w:pPr>
                              <w:pStyle w:val="Board-Sidebar"/>
                              <w:spacing w:line="240" w:lineRule="auto"/>
                              <w:jc w:val="left"/>
                              <w:rPr>
                                <w:color w:val="0070C0"/>
                                <w:sz w:val="16"/>
                                <w:szCs w:val="16"/>
                              </w:rPr>
                            </w:pPr>
                            <w:r w:rsidRPr="00985FC9">
                              <w:rPr>
                                <w:color w:val="0070C0"/>
                                <w:sz w:val="16"/>
                                <w:szCs w:val="16"/>
                              </w:rPr>
                              <w:t>Norm Eder</w:t>
                            </w:r>
                          </w:p>
                          <w:p w:rsidR="00985FC9" w:rsidRPr="00985FC9" w:rsidRDefault="008D2E48" w:rsidP="008D2E48">
                            <w:pPr>
                              <w:pStyle w:val="Board-Sidebar"/>
                              <w:spacing w:line="240" w:lineRule="auto"/>
                              <w:jc w:val="left"/>
                              <w:rPr>
                                <w:color w:val="0070C0"/>
                                <w:sz w:val="16"/>
                                <w:szCs w:val="16"/>
                              </w:rPr>
                            </w:pPr>
                            <w:r w:rsidRPr="00985FC9">
                              <w:rPr>
                                <w:color w:val="0070C0"/>
                                <w:sz w:val="16"/>
                                <w:szCs w:val="16"/>
                              </w:rPr>
                              <w:t xml:space="preserve">CFM Strategic Communications </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Ed Trompke</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Jordan Ramis, PC</w:t>
                            </w:r>
                          </w:p>
                          <w:p w:rsidR="00AA3B1A" w:rsidRPr="001A500C" w:rsidRDefault="00985FC9" w:rsidP="00985FC9">
                            <w:pPr>
                              <w:pStyle w:val="Board-Sidebar"/>
                              <w:spacing w:line="240" w:lineRule="auto"/>
                              <w:jc w:val="left"/>
                              <w:rPr>
                                <w:b/>
                                <w:smallCaps/>
                                <w:color w:val="0070C0"/>
                                <w:sz w:val="16"/>
                                <w:szCs w:val="16"/>
                                <w:u w:val="single"/>
                              </w:rPr>
                            </w:pPr>
                            <w:r w:rsidRPr="00985FC9">
                              <w:rPr>
                                <w:b/>
                                <w:smallCaps/>
                                <w:color w:val="0070C0"/>
                                <w:sz w:val="8"/>
                                <w:szCs w:val="8"/>
                              </w:rPr>
                              <w:br/>
                            </w:r>
                            <w:r w:rsidR="00AA3B1A" w:rsidRPr="001A500C">
                              <w:rPr>
                                <w:b/>
                                <w:smallCaps/>
                                <w:color w:val="0070C0"/>
                                <w:sz w:val="16"/>
                                <w:szCs w:val="16"/>
                                <w:u w:val="single"/>
                              </w:rPr>
                              <w:t>Directors</w:t>
                            </w:r>
                          </w:p>
                          <w:p w:rsidR="00985FC9" w:rsidRPr="00985FC9" w:rsidRDefault="001A500C" w:rsidP="00985FC9">
                            <w:pPr>
                              <w:pStyle w:val="Board-Sidebar"/>
                              <w:spacing w:line="240" w:lineRule="auto"/>
                              <w:jc w:val="left"/>
                              <w:rPr>
                                <w:color w:val="0070C0"/>
                                <w:sz w:val="16"/>
                                <w:szCs w:val="16"/>
                              </w:rPr>
                            </w:pPr>
                            <w:r w:rsidRPr="001A500C">
                              <w:rPr>
                                <w:color w:val="0070C0"/>
                                <w:sz w:val="4"/>
                                <w:szCs w:val="4"/>
                              </w:rPr>
                              <w:br/>
                            </w:r>
                            <w:r w:rsidR="00985FC9" w:rsidRPr="00985FC9">
                              <w:rPr>
                                <w:color w:val="0070C0"/>
                                <w:sz w:val="16"/>
                                <w:szCs w:val="16"/>
                              </w:rPr>
                              <w:t>Allyson Anderson</w:t>
                            </w: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Legacy Meridian Park Medical Center</w:t>
                            </w:r>
                          </w:p>
                          <w:p w:rsidR="00985FC9" w:rsidRPr="00985FC9" w:rsidRDefault="00985FC9"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Frank Angelo</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Angelo Planning Group</w:t>
                            </w:r>
                          </w:p>
                          <w:p w:rsidR="00AA3B1A" w:rsidRPr="00985FC9" w:rsidRDefault="00AA3B1A"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Betty Atteberry</w:t>
                            </w:r>
                          </w:p>
                          <w:p w:rsidR="00985FC9" w:rsidRPr="00985FC9" w:rsidRDefault="00985FC9"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Steve Barragar</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 xml:space="preserve">Harsch Investment Properties </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David Bennett</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Landye Bennett Blumstein, LLP</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Sam Briggs</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PacTrust</w:t>
                            </w:r>
                          </w:p>
                          <w:p w:rsidR="00AA3B1A" w:rsidRPr="00985FC9" w:rsidRDefault="00AA3B1A" w:rsidP="00985FC9">
                            <w:pPr>
                              <w:pStyle w:val="Board-Sidebar"/>
                              <w:spacing w:line="240" w:lineRule="auto"/>
                              <w:jc w:val="left"/>
                              <w:rPr>
                                <w:color w:val="0070C0"/>
                                <w:sz w:val="8"/>
                                <w:szCs w:val="8"/>
                              </w:rPr>
                            </w:pPr>
                          </w:p>
                          <w:p w:rsidR="00D10C03" w:rsidRPr="00985FC9" w:rsidRDefault="00D10C03" w:rsidP="00D10C03">
                            <w:pPr>
                              <w:pStyle w:val="Board-Sidebar"/>
                              <w:spacing w:line="240" w:lineRule="auto"/>
                              <w:jc w:val="left"/>
                              <w:rPr>
                                <w:color w:val="0070C0"/>
                                <w:sz w:val="16"/>
                                <w:szCs w:val="16"/>
                              </w:rPr>
                            </w:pPr>
                            <w:r>
                              <w:rPr>
                                <w:color w:val="0070C0"/>
                                <w:sz w:val="16"/>
                                <w:szCs w:val="16"/>
                              </w:rPr>
                              <w:t>Brantley Dettmer</w:t>
                            </w:r>
                          </w:p>
                          <w:p w:rsidR="00D10C03" w:rsidRPr="00985FC9" w:rsidRDefault="00D10C03" w:rsidP="00D10C03">
                            <w:pPr>
                              <w:pStyle w:val="Board-Sidebar"/>
                              <w:spacing w:line="240" w:lineRule="auto"/>
                              <w:jc w:val="left"/>
                              <w:rPr>
                                <w:color w:val="0070C0"/>
                                <w:sz w:val="16"/>
                                <w:szCs w:val="16"/>
                              </w:rPr>
                            </w:pPr>
                            <w:r w:rsidRPr="00985FC9">
                              <w:rPr>
                                <w:color w:val="0070C0"/>
                                <w:sz w:val="16"/>
                                <w:szCs w:val="16"/>
                              </w:rPr>
                              <w:t>Kaiser Permanente NW</w:t>
                            </w:r>
                          </w:p>
                          <w:p w:rsidR="00AA3B1A" w:rsidRPr="00985FC9" w:rsidRDefault="00D10C03" w:rsidP="00985FC9">
                            <w:pPr>
                              <w:pStyle w:val="Board-Sidebar"/>
                              <w:spacing w:line="240" w:lineRule="auto"/>
                              <w:jc w:val="left"/>
                              <w:rPr>
                                <w:color w:val="0070C0"/>
                                <w:sz w:val="16"/>
                                <w:szCs w:val="16"/>
                              </w:rPr>
                            </w:pPr>
                            <w:r>
                              <w:rPr>
                                <w:color w:val="0070C0"/>
                                <w:sz w:val="16"/>
                                <w:szCs w:val="16"/>
                              </w:rPr>
                              <w:br/>
                            </w:r>
                            <w:r w:rsidR="00AA3B1A" w:rsidRPr="00985FC9">
                              <w:rPr>
                                <w:color w:val="0070C0"/>
                                <w:sz w:val="16"/>
                                <w:szCs w:val="16"/>
                              </w:rPr>
                              <w:t>Lois Ditmars</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Peterkort Towne Square</w:t>
                            </w:r>
                          </w:p>
                          <w:p w:rsidR="00AA3B1A" w:rsidRPr="00985FC9" w:rsidRDefault="00AA3B1A"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Mimi Doukas</w:t>
                            </w:r>
                            <w:r w:rsidRPr="00985FC9">
                              <w:rPr>
                                <w:color w:val="0070C0"/>
                                <w:sz w:val="16"/>
                                <w:szCs w:val="16"/>
                              </w:rPr>
                              <w:br/>
                              <w:t>AKS Engineering</w:t>
                            </w:r>
                          </w:p>
                          <w:p w:rsidR="00985FC9" w:rsidRPr="00985FC9" w:rsidRDefault="00985FC9"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Rich Foley</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 xml:space="preserve">Umpqua Bank </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Mark Garber</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Community Newspapers</w:t>
                            </w:r>
                          </w:p>
                          <w:p w:rsidR="00AA3B1A" w:rsidRPr="00985FC9" w:rsidRDefault="00AA3B1A"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Jason Green</w:t>
                            </w:r>
                            <w:r w:rsidRPr="00985FC9">
                              <w:rPr>
                                <w:color w:val="0070C0"/>
                                <w:sz w:val="16"/>
                                <w:szCs w:val="16"/>
                              </w:rPr>
                              <w:br/>
                              <w:t>CBRE</w:t>
                            </w:r>
                          </w:p>
                          <w:p w:rsidR="00985FC9" w:rsidRPr="00985FC9" w:rsidRDefault="00985FC9"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Lesley Hallick</w:t>
                            </w:r>
                            <w:r w:rsidRPr="00985FC9">
                              <w:rPr>
                                <w:color w:val="0070C0"/>
                                <w:sz w:val="16"/>
                                <w:szCs w:val="16"/>
                              </w:rPr>
                              <w:br/>
                              <w:t>Pacific University</w:t>
                            </w:r>
                          </w:p>
                          <w:p w:rsidR="00985FC9" w:rsidRPr="00985FC9" w:rsidRDefault="00985FC9"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Leslie Heilbrunn</w:t>
                            </w: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Portland General Electric</w:t>
                            </w:r>
                          </w:p>
                          <w:p w:rsidR="00985FC9" w:rsidRPr="00985FC9" w:rsidRDefault="00985FC9"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Blake Hering</w:t>
                            </w:r>
                          </w:p>
                          <w:p w:rsidR="00AA3B1A" w:rsidRDefault="00AA3B1A" w:rsidP="00985FC9">
                            <w:pPr>
                              <w:pStyle w:val="Board-Sidebar"/>
                              <w:spacing w:line="240" w:lineRule="auto"/>
                              <w:jc w:val="left"/>
                              <w:rPr>
                                <w:color w:val="0070C0"/>
                                <w:sz w:val="16"/>
                                <w:szCs w:val="16"/>
                              </w:rPr>
                            </w:pPr>
                            <w:r w:rsidRPr="00985FC9">
                              <w:rPr>
                                <w:color w:val="0070C0"/>
                                <w:sz w:val="16"/>
                                <w:szCs w:val="16"/>
                              </w:rPr>
                              <w:t>Norris Beggs &amp; Simpson</w:t>
                            </w:r>
                          </w:p>
                          <w:p w:rsidR="001A3FD3" w:rsidRDefault="001A3FD3" w:rsidP="00985FC9">
                            <w:pPr>
                              <w:pStyle w:val="Board-Sidebar"/>
                              <w:spacing w:line="240" w:lineRule="auto"/>
                              <w:jc w:val="left"/>
                              <w:rPr>
                                <w:color w:val="0070C0"/>
                                <w:sz w:val="16"/>
                                <w:szCs w:val="16"/>
                              </w:rPr>
                            </w:pPr>
                          </w:p>
                          <w:p w:rsidR="001A3FD3" w:rsidRPr="00985FC9" w:rsidRDefault="001A3FD3" w:rsidP="00985FC9">
                            <w:pPr>
                              <w:pStyle w:val="Board-Sidebar"/>
                              <w:spacing w:line="240" w:lineRule="auto"/>
                              <w:jc w:val="left"/>
                              <w:rPr>
                                <w:color w:val="0070C0"/>
                                <w:sz w:val="16"/>
                                <w:szCs w:val="16"/>
                              </w:rPr>
                            </w:pPr>
                            <w:r>
                              <w:rPr>
                                <w:color w:val="0070C0"/>
                                <w:sz w:val="16"/>
                                <w:szCs w:val="16"/>
                              </w:rPr>
                              <w:t>Carol Kauffman</w:t>
                            </w:r>
                            <w:r>
                              <w:rPr>
                                <w:color w:val="0070C0"/>
                                <w:sz w:val="16"/>
                                <w:szCs w:val="16"/>
                              </w:rPr>
                              <w:br/>
                              <w:t>Nike</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Kyle Latta</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 xml:space="preserve">KG Investment Management, LLC </w:t>
                            </w:r>
                          </w:p>
                          <w:p w:rsidR="00AA3B1A" w:rsidRPr="00985FC9" w:rsidRDefault="00AA3B1A"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Tim Parker</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Melvin Mark Companies</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Nancy Roberts</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Providence Health &amp; Services</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Chairman Andy Duyck</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Washington County</w:t>
                            </w:r>
                          </w:p>
                          <w:p w:rsidR="00AA3B1A" w:rsidRPr="00985FC9" w:rsidRDefault="00AA3B1A" w:rsidP="00985FC9">
                            <w:pPr>
                              <w:pStyle w:val="Board-Sidebar"/>
                              <w:spacing w:line="240" w:lineRule="auto"/>
                              <w:jc w:val="left"/>
                              <w:rPr>
                                <w:color w:val="0070C0"/>
                                <w:sz w:val="8"/>
                                <w:szCs w:val="8"/>
                              </w:rPr>
                            </w:pPr>
                          </w:p>
                          <w:p w:rsidR="004F406D" w:rsidRPr="00985FC9" w:rsidRDefault="004F406D" w:rsidP="004F406D">
                            <w:pPr>
                              <w:pStyle w:val="Board-Sidebar"/>
                              <w:spacing w:line="240" w:lineRule="auto"/>
                              <w:jc w:val="left"/>
                              <w:rPr>
                                <w:color w:val="0070C0"/>
                                <w:sz w:val="16"/>
                                <w:szCs w:val="16"/>
                              </w:rPr>
                            </w:pPr>
                            <w:r w:rsidRPr="00985FC9">
                              <w:rPr>
                                <w:color w:val="0070C0"/>
                                <w:sz w:val="16"/>
                                <w:szCs w:val="16"/>
                              </w:rPr>
                              <w:t>Councilor Craig Dirksen</w:t>
                            </w:r>
                          </w:p>
                          <w:p w:rsidR="004F406D" w:rsidRPr="00985FC9" w:rsidRDefault="004F406D" w:rsidP="004F406D">
                            <w:pPr>
                              <w:pStyle w:val="Board-Sidebar"/>
                              <w:spacing w:line="240" w:lineRule="auto"/>
                              <w:jc w:val="left"/>
                              <w:rPr>
                                <w:color w:val="0070C0"/>
                                <w:sz w:val="16"/>
                                <w:szCs w:val="16"/>
                              </w:rPr>
                            </w:pPr>
                            <w:r w:rsidRPr="00985FC9">
                              <w:rPr>
                                <w:color w:val="0070C0"/>
                                <w:sz w:val="16"/>
                                <w:szCs w:val="16"/>
                              </w:rPr>
                              <w:t>Metro</w:t>
                            </w:r>
                          </w:p>
                          <w:p w:rsidR="004F406D" w:rsidRDefault="004F406D" w:rsidP="00985FC9">
                            <w:pPr>
                              <w:pStyle w:val="Board-Sidebar"/>
                              <w:spacing w:line="240" w:lineRule="auto"/>
                              <w:jc w:val="left"/>
                              <w:rPr>
                                <w:color w:val="0070C0"/>
                                <w:sz w:val="16"/>
                                <w:szCs w:val="16"/>
                              </w:rPr>
                            </w:pPr>
                          </w:p>
                          <w:p w:rsidR="00985FC9" w:rsidRPr="00985FC9" w:rsidRDefault="002B07A1" w:rsidP="00985FC9">
                            <w:pPr>
                              <w:pStyle w:val="Board-Sidebar"/>
                              <w:spacing w:line="240" w:lineRule="auto"/>
                              <w:jc w:val="left"/>
                              <w:rPr>
                                <w:color w:val="0070C0"/>
                                <w:sz w:val="16"/>
                                <w:szCs w:val="16"/>
                              </w:rPr>
                            </w:pPr>
                            <w:r w:rsidRPr="00985FC9">
                              <w:rPr>
                                <w:color w:val="0070C0"/>
                                <w:sz w:val="16"/>
                                <w:szCs w:val="16"/>
                              </w:rPr>
                              <w:t>Mayor John Cook</w:t>
                            </w:r>
                            <w:r w:rsidR="00985FC9">
                              <w:rPr>
                                <w:color w:val="0070C0"/>
                                <w:sz w:val="16"/>
                                <w:szCs w:val="16"/>
                              </w:rPr>
                              <w:tab/>
                            </w:r>
                            <w:r w:rsidR="00985FC9" w:rsidRPr="00985FC9">
                              <w:rPr>
                                <w:color w:val="0070C0"/>
                                <w:sz w:val="16"/>
                                <w:szCs w:val="16"/>
                              </w:rPr>
                              <w:t>Mayor Denny Doyle</w:t>
                            </w:r>
                          </w:p>
                          <w:p w:rsidR="00985FC9" w:rsidRPr="00985FC9" w:rsidRDefault="00AA3B1A" w:rsidP="00985FC9">
                            <w:pPr>
                              <w:pStyle w:val="Board-Sidebar"/>
                              <w:spacing w:line="240" w:lineRule="auto"/>
                              <w:jc w:val="left"/>
                              <w:rPr>
                                <w:color w:val="0070C0"/>
                                <w:sz w:val="16"/>
                                <w:szCs w:val="16"/>
                              </w:rPr>
                            </w:pPr>
                            <w:r w:rsidRPr="00985FC9">
                              <w:rPr>
                                <w:color w:val="0070C0"/>
                                <w:sz w:val="16"/>
                                <w:szCs w:val="16"/>
                              </w:rPr>
                              <w:t>City of Tigard</w:t>
                            </w:r>
                            <w:r w:rsidR="00985FC9">
                              <w:rPr>
                                <w:color w:val="0070C0"/>
                                <w:sz w:val="16"/>
                                <w:szCs w:val="16"/>
                              </w:rPr>
                              <w:tab/>
                            </w:r>
                            <w:r w:rsidR="00985FC9" w:rsidRPr="00985FC9">
                              <w:rPr>
                                <w:color w:val="0070C0"/>
                                <w:sz w:val="16"/>
                                <w:szCs w:val="16"/>
                              </w:rPr>
                              <w:t>City of Beaverton</w:t>
                            </w:r>
                          </w:p>
                          <w:p w:rsidR="00AA3B1A" w:rsidRPr="00985FC9" w:rsidRDefault="00AA3B1A" w:rsidP="00985FC9">
                            <w:pPr>
                              <w:pStyle w:val="Board-Sidebar"/>
                              <w:spacing w:line="240" w:lineRule="auto"/>
                              <w:jc w:val="left"/>
                              <w:rPr>
                                <w:color w:val="0070C0"/>
                                <w:sz w:val="16"/>
                                <w:szCs w:val="16"/>
                              </w:rPr>
                            </w:pPr>
                          </w:p>
                          <w:p w:rsidR="004F406D" w:rsidRPr="00985FC9" w:rsidRDefault="00AA3B1A" w:rsidP="004F406D">
                            <w:pPr>
                              <w:pStyle w:val="Board-Sidebar"/>
                              <w:spacing w:line="240" w:lineRule="auto"/>
                              <w:jc w:val="left"/>
                              <w:rPr>
                                <w:color w:val="0070C0"/>
                                <w:sz w:val="16"/>
                                <w:szCs w:val="16"/>
                              </w:rPr>
                            </w:pPr>
                            <w:r w:rsidRPr="00985FC9">
                              <w:rPr>
                                <w:color w:val="0070C0"/>
                                <w:sz w:val="16"/>
                                <w:szCs w:val="16"/>
                              </w:rPr>
                              <w:t>Mayor Lou Ogden</w:t>
                            </w:r>
                            <w:r w:rsidR="004F406D">
                              <w:rPr>
                                <w:color w:val="0070C0"/>
                                <w:sz w:val="16"/>
                                <w:szCs w:val="16"/>
                              </w:rPr>
                              <w:tab/>
                            </w:r>
                            <w:r w:rsidR="004F406D" w:rsidRPr="00985FC9">
                              <w:rPr>
                                <w:color w:val="0070C0"/>
                                <w:sz w:val="16"/>
                                <w:szCs w:val="16"/>
                              </w:rPr>
                              <w:t>Mayor Jerry Willey</w:t>
                            </w:r>
                          </w:p>
                          <w:p w:rsidR="004F406D" w:rsidRPr="00985FC9" w:rsidRDefault="00AA3B1A" w:rsidP="004F406D">
                            <w:pPr>
                              <w:pStyle w:val="Board-Sidebar"/>
                              <w:spacing w:line="240" w:lineRule="auto"/>
                              <w:jc w:val="left"/>
                              <w:rPr>
                                <w:color w:val="0070C0"/>
                                <w:sz w:val="16"/>
                                <w:szCs w:val="16"/>
                              </w:rPr>
                            </w:pPr>
                            <w:r w:rsidRPr="00985FC9">
                              <w:rPr>
                                <w:color w:val="0070C0"/>
                                <w:sz w:val="16"/>
                                <w:szCs w:val="16"/>
                              </w:rPr>
                              <w:t>City of Tualatin</w:t>
                            </w:r>
                            <w:r w:rsidR="004F406D">
                              <w:rPr>
                                <w:color w:val="0070C0"/>
                                <w:sz w:val="16"/>
                                <w:szCs w:val="16"/>
                              </w:rPr>
                              <w:tab/>
                            </w:r>
                            <w:r w:rsidR="004F406D" w:rsidRPr="00985FC9">
                              <w:rPr>
                                <w:color w:val="0070C0"/>
                                <w:sz w:val="16"/>
                                <w:szCs w:val="16"/>
                              </w:rPr>
                              <w:t>City of Hillsboro</w:t>
                            </w:r>
                          </w:p>
                          <w:p w:rsidR="004F406D" w:rsidRPr="00985FC9" w:rsidRDefault="004F406D" w:rsidP="004F406D">
                            <w:pPr>
                              <w:pStyle w:val="Board-Sidebar"/>
                              <w:spacing w:line="240" w:lineRule="auto"/>
                              <w:jc w:val="left"/>
                              <w:rPr>
                                <w:color w:val="0070C0"/>
                                <w:sz w:val="16"/>
                                <w:szCs w:val="16"/>
                              </w:rPr>
                            </w:pPr>
                            <w:r>
                              <w:rPr>
                                <w:color w:val="0070C0"/>
                                <w:sz w:val="16"/>
                                <w:szCs w:val="16"/>
                              </w:rPr>
                              <w:br/>
                            </w:r>
                          </w:p>
                          <w:p w:rsidR="00AA3B1A" w:rsidRPr="00985FC9" w:rsidRDefault="00AA3B1A" w:rsidP="00985FC9">
                            <w:pPr>
                              <w:pStyle w:val="Board-Sidebar"/>
                              <w:spacing w:line="240" w:lineRule="auto"/>
                              <w:jc w:val="left"/>
                              <w:rPr>
                                <w:color w:val="0070C0"/>
                                <w:sz w:val="16"/>
                                <w:szCs w:val="16"/>
                              </w:rPr>
                            </w:pPr>
                          </w:p>
                          <w:p w:rsidR="00AA3B1A" w:rsidRPr="00985FC9" w:rsidRDefault="00AA3B1A" w:rsidP="00985FC9">
                            <w:pPr>
                              <w:pStyle w:val="Board-Sidebar"/>
                              <w:spacing w:line="240" w:lineRule="auto"/>
                              <w:jc w:val="left"/>
                              <w:rPr>
                                <w:color w:val="0070C0"/>
                                <w:sz w:val="8"/>
                                <w:szCs w:val="8"/>
                              </w:rPr>
                            </w:pPr>
                          </w:p>
                          <w:p w:rsidR="002B07A1" w:rsidRPr="00985FC9" w:rsidRDefault="002B07A1" w:rsidP="00985FC9">
                            <w:pPr>
                              <w:pStyle w:val="Board-Sidebar"/>
                              <w:spacing w:line="240" w:lineRule="auto"/>
                              <w:jc w:val="left"/>
                              <w:rPr>
                                <w:color w:val="0070C0"/>
                                <w:sz w:val="16"/>
                                <w:szCs w:val="16"/>
                              </w:rPr>
                            </w:pPr>
                            <w:r w:rsidRPr="00985FC9">
                              <w:rPr>
                                <w:color w:val="0070C0"/>
                                <w:sz w:val="8"/>
                                <w:szCs w:val="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AD37A" id="_x0000_t202" coordsize="21600,21600" o:spt="202" path="m,l,21600r21600,l21600,xe">
                <v:stroke joinstyle="miter"/>
                <v:path gradientshapeok="t" o:connecttype="rect"/>
              </v:shapetype>
              <v:shape id="Text Box 1" o:spid="_x0000_s1026" type="#_x0000_t202" style="position:absolute;margin-left:421.5pt;margin-top:12.7pt;width:171.35pt;height:794.25pt;z-index:251661312;visibility:visible;mso-wrap-style:square;mso-width-percent:0;mso-height-percent:0;mso-wrap-distance-left:18pt;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" fillcolor="window" stroked="f" strokeweight=".5pt">
                <v:path arrowok="t"/>
                <v:textbox>
                  <w:txbxContent>
                    <w:p w:rsidR="00AA3B1A" w:rsidRPr="001A500C" w:rsidRDefault="00AA3B1A" w:rsidP="00985FC9">
                      <w:pPr>
                        <w:pStyle w:val="Board-Sidebar"/>
                        <w:spacing w:line="240" w:lineRule="auto"/>
                        <w:jc w:val="left"/>
                        <w:rPr>
                          <w:b/>
                          <w:smallCaps/>
                          <w:color w:val="0070C0"/>
                          <w:sz w:val="16"/>
                          <w:szCs w:val="16"/>
                          <w:u w:val="single"/>
                        </w:rPr>
                      </w:pPr>
                      <w:r w:rsidRPr="001A500C">
                        <w:rPr>
                          <w:b/>
                          <w:smallCaps/>
                          <w:color w:val="0070C0"/>
                          <w:sz w:val="16"/>
                          <w:szCs w:val="16"/>
                          <w:u w:val="single"/>
                        </w:rPr>
                        <w:t xml:space="preserve">Executive Committee </w:t>
                      </w:r>
                    </w:p>
                    <w:p w:rsidR="008D2E48" w:rsidRPr="00985FC9" w:rsidRDefault="00985FC9" w:rsidP="008D2E48">
                      <w:pPr>
                        <w:pStyle w:val="Board-Sidebar"/>
                        <w:spacing w:line="240" w:lineRule="auto"/>
                        <w:jc w:val="left"/>
                        <w:rPr>
                          <w:color w:val="0070C0"/>
                          <w:sz w:val="16"/>
                          <w:szCs w:val="16"/>
                        </w:rPr>
                      </w:pPr>
                      <w:r w:rsidRPr="00985FC9">
                        <w:rPr>
                          <w:color w:val="0070C0"/>
                          <w:sz w:val="16"/>
                          <w:szCs w:val="16"/>
                        </w:rPr>
                        <w:t xml:space="preserve">President - </w:t>
                      </w:r>
                      <w:r w:rsidR="008D2E48" w:rsidRPr="00985FC9">
                        <w:rPr>
                          <w:color w:val="0070C0"/>
                          <w:sz w:val="16"/>
                          <w:szCs w:val="16"/>
                        </w:rPr>
                        <w:t>Mike Morey</w:t>
                      </w:r>
                    </w:p>
                    <w:p w:rsidR="008D2E48" w:rsidRPr="00985FC9" w:rsidRDefault="008D2E48" w:rsidP="008D2E48">
                      <w:pPr>
                        <w:pStyle w:val="Board-Sidebar"/>
                        <w:spacing w:line="240" w:lineRule="auto"/>
                        <w:ind w:firstLine="720"/>
                        <w:jc w:val="left"/>
                        <w:rPr>
                          <w:color w:val="0070C0"/>
                          <w:sz w:val="16"/>
                          <w:szCs w:val="16"/>
                        </w:rPr>
                      </w:pPr>
                      <w:r>
                        <w:rPr>
                          <w:color w:val="0070C0"/>
                          <w:sz w:val="16"/>
                          <w:szCs w:val="16"/>
                        </w:rPr>
                        <w:t>S</w:t>
                      </w:r>
                      <w:r w:rsidRPr="00985FC9">
                        <w:rPr>
                          <w:color w:val="0070C0"/>
                          <w:sz w:val="16"/>
                          <w:szCs w:val="16"/>
                        </w:rPr>
                        <w:t>tanCorp Mortgage Investors, LLC</w:t>
                      </w:r>
                    </w:p>
                    <w:p w:rsidR="00AA3B1A" w:rsidRPr="00985FC9" w:rsidRDefault="00B47F63" w:rsidP="00985FC9">
                      <w:pPr>
                        <w:pStyle w:val="Board-Sidebar"/>
                        <w:spacing w:line="240" w:lineRule="auto"/>
                        <w:jc w:val="left"/>
                        <w:rPr>
                          <w:color w:val="0070C0"/>
                          <w:sz w:val="8"/>
                          <w:szCs w:val="8"/>
                        </w:rPr>
                      </w:pPr>
                      <w:r w:rsidRPr="00985FC9">
                        <w:rPr>
                          <w:color w:val="0070C0"/>
                          <w:sz w:val="8"/>
                          <w:szCs w:val="8"/>
                        </w:rPr>
                        <w:t xml:space="preserve"> </w:t>
                      </w:r>
                    </w:p>
                    <w:p w:rsidR="00985FC9" w:rsidRPr="00985FC9" w:rsidRDefault="00AA3B1A" w:rsidP="00985FC9">
                      <w:pPr>
                        <w:pStyle w:val="Board-Sidebar"/>
                        <w:spacing w:line="240" w:lineRule="auto"/>
                        <w:jc w:val="left"/>
                        <w:rPr>
                          <w:color w:val="0070C0"/>
                          <w:sz w:val="16"/>
                          <w:szCs w:val="16"/>
                        </w:rPr>
                      </w:pPr>
                      <w:r w:rsidRPr="00985FC9">
                        <w:rPr>
                          <w:color w:val="0070C0"/>
                          <w:sz w:val="16"/>
                          <w:szCs w:val="16"/>
                        </w:rPr>
                        <w:t>Vice President</w:t>
                      </w:r>
                      <w:r w:rsidR="00985FC9" w:rsidRPr="00985FC9">
                        <w:rPr>
                          <w:color w:val="0070C0"/>
                          <w:sz w:val="16"/>
                          <w:szCs w:val="16"/>
                        </w:rPr>
                        <w:t xml:space="preserve"> - Carly Riter</w:t>
                      </w: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 xml:space="preserve">                             Intel</w:t>
                      </w:r>
                    </w:p>
                    <w:p w:rsidR="00AA3B1A" w:rsidRPr="00985FC9" w:rsidRDefault="00AA3B1A"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Treasurer - Thomas Randall</w:t>
                      </w: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 xml:space="preserve">                     Washington Square</w:t>
                      </w:r>
                    </w:p>
                    <w:p w:rsidR="00985FC9" w:rsidRPr="00985FC9" w:rsidRDefault="00985FC9"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Secretary</w:t>
                      </w:r>
                      <w:r w:rsidR="00985FC9" w:rsidRPr="00985FC9">
                        <w:rPr>
                          <w:color w:val="0070C0"/>
                          <w:sz w:val="16"/>
                          <w:szCs w:val="16"/>
                        </w:rPr>
                        <w:t xml:space="preserve"> - </w:t>
                      </w:r>
                      <w:r w:rsidRPr="00985FC9">
                        <w:rPr>
                          <w:color w:val="0070C0"/>
                          <w:sz w:val="16"/>
                          <w:szCs w:val="16"/>
                        </w:rPr>
                        <w:t>Jack Orchard</w:t>
                      </w:r>
                    </w:p>
                    <w:p w:rsidR="00AA3B1A" w:rsidRPr="00985FC9" w:rsidRDefault="00985FC9" w:rsidP="00985FC9">
                      <w:pPr>
                        <w:pStyle w:val="Board-Sidebar"/>
                        <w:spacing w:line="240" w:lineRule="auto"/>
                        <w:jc w:val="left"/>
                        <w:rPr>
                          <w:color w:val="0070C0"/>
                          <w:sz w:val="16"/>
                          <w:szCs w:val="16"/>
                        </w:rPr>
                      </w:pPr>
                      <w:r w:rsidRPr="00985FC9">
                        <w:rPr>
                          <w:color w:val="0070C0"/>
                          <w:sz w:val="16"/>
                          <w:szCs w:val="16"/>
                        </w:rPr>
                        <w:t xml:space="preserve">                    </w:t>
                      </w:r>
                      <w:r w:rsidR="00AA3B1A" w:rsidRPr="00985FC9">
                        <w:rPr>
                          <w:color w:val="0070C0"/>
                          <w:sz w:val="16"/>
                          <w:szCs w:val="16"/>
                        </w:rPr>
                        <w:t>Ball Janik LLP</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Jeff Borlaug</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Felton Properties, Inc.</w:t>
                      </w:r>
                    </w:p>
                    <w:p w:rsidR="00985FC9" w:rsidRPr="00985FC9" w:rsidRDefault="00985FC9" w:rsidP="00985FC9">
                      <w:pPr>
                        <w:pStyle w:val="Board-Sidebar"/>
                        <w:spacing w:line="240" w:lineRule="auto"/>
                        <w:jc w:val="left"/>
                        <w:rPr>
                          <w:color w:val="0070C0"/>
                          <w:sz w:val="8"/>
                          <w:szCs w:val="8"/>
                        </w:rPr>
                      </w:pPr>
                    </w:p>
                    <w:p w:rsidR="008D2E48" w:rsidRPr="00985FC9" w:rsidRDefault="008D2E48" w:rsidP="008D2E48">
                      <w:pPr>
                        <w:pStyle w:val="Board-Sidebar"/>
                        <w:spacing w:line="240" w:lineRule="auto"/>
                        <w:jc w:val="left"/>
                        <w:rPr>
                          <w:color w:val="0070C0"/>
                          <w:sz w:val="16"/>
                          <w:szCs w:val="16"/>
                        </w:rPr>
                      </w:pPr>
                      <w:r w:rsidRPr="00985FC9">
                        <w:rPr>
                          <w:color w:val="0070C0"/>
                          <w:sz w:val="16"/>
                          <w:szCs w:val="16"/>
                        </w:rPr>
                        <w:t>Norm Eder</w:t>
                      </w:r>
                    </w:p>
                    <w:p w:rsidR="00985FC9" w:rsidRPr="00985FC9" w:rsidRDefault="008D2E48" w:rsidP="008D2E48">
                      <w:pPr>
                        <w:pStyle w:val="Board-Sidebar"/>
                        <w:spacing w:line="240" w:lineRule="auto"/>
                        <w:jc w:val="left"/>
                        <w:rPr>
                          <w:color w:val="0070C0"/>
                          <w:sz w:val="16"/>
                          <w:szCs w:val="16"/>
                        </w:rPr>
                      </w:pPr>
                      <w:r w:rsidRPr="00985FC9">
                        <w:rPr>
                          <w:color w:val="0070C0"/>
                          <w:sz w:val="16"/>
                          <w:szCs w:val="16"/>
                        </w:rPr>
                        <w:t xml:space="preserve">CFM Strategic Communications </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Ed Trompke</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Jordan Ramis, PC</w:t>
                      </w:r>
                    </w:p>
                    <w:p w:rsidR="00AA3B1A" w:rsidRPr="001A500C" w:rsidRDefault="00985FC9" w:rsidP="00985FC9">
                      <w:pPr>
                        <w:pStyle w:val="Board-Sidebar"/>
                        <w:spacing w:line="240" w:lineRule="auto"/>
                        <w:jc w:val="left"/>
                        <w:rPr>
                          <w:b/>
                          <w:smallCaps/>
                          <w:color w:val="0070C0"/>
                          <w:sz w:val="16"/>
                          <w:szCs w:val="16"/>
                          <w:u w:val="single"/>
                        </w:rPr>
                      </w:pPr>
                      <w:r w:rsidRPr="00985FC9">
                        <w:rPr>
                          <w:b/>
                          <w:smallCaps/>
                          <w:color w:val="0070C0"/>
                          <w:sz w:val="8"/>
                          <w:szCs w:val="8"/>
                        </w:rPr>
                        <w:br/>
                      </w:r>
                      <w:r w:rsidR="00AA3B1A" w:rsidRPr="001A500C">
                        <w:rPr>
                          <w:b/>
                          <w:smallCaps/>
                          <w:color w:val="0070C0"/>
                          <w:sz w:val="16"/>
                          <w:szCs w:val="16"/>
                          <w:u w:val="single"/>
                        </w:rPr>
                        <w:t>Directors</w:t>
                      </w:r>
                    </w:p>
                    <w:p w:rsidR="00985FC9" w:rsidRPr="00985FC9" w:rsidRDefault="001A500C" w:rsidP="00985FC9">
                      <w:pPr>
                        <w:pStyle w:val="Board-Sidebar"/>
                        <w:spacing w:line="240" w:lineRule="auto"/>
                        <w:jc w:val="left"/>
                        <w:rPr>
                          <w:color w:val="0070C0"/>
                          <w:sz w:val="16"/>
                          <w:szCs w:val="16"/>
                        </w:rPr>
                      </w:pPr>
                      <w:r w:rsidRPr="001A500C">
                        <w:rPr>
                          <w:color w:val="0070C0"/>
                          <w:sz w:val="4"/>
                          <w:szCs w:val="4"/>
                        </w:rPr>
                        <w:br/>
                      </w:r>
                      <w:r w:rsidR="00985FC9" w:rsidRPr="00985FC9">
                        <w:rPr>
                          <w:color w:val="0070C0"/>
                          <w:sz w:val="16"/>
                          <w:szCs w:val="16"/>
                        </w:rPr>
                        <w:t>Allyson Anderson</w:t>
                      </w: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Legacy Meridian Park Medical Center</w:t>
                      </w:r>
                    </w:p>
                    <w:p w:rsidR="00985FC9" w:rsidRPr="00985FC9" w:rsidRDefault="00985FC9"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Frank Angelo</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Angelo Planning Group</w:t>
                      </w:r>
                    </w:p>
                    <w:p w:rsidR="00AA3B1A" w:rsidRPr="00985FC9" w:rsidRDefault="00AA3B1A"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Betty Atteberry</w:t>
                      </w:r>
                    </w:p>
                    <w:p w:rsidR="00985FC9" w:rsidRPr="00985FC9" w:rsidRDefault="00985FC9"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Steve Barragar</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 xml:space="preserve">Harsch Investment Properties </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David Bennett</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Landye Bennett Blumstein, LLP</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Sam Briggs</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PacTrust</w:t>
                      </w:r>
                    </w:p>
                    <w:p w:rsidR="00AA3B1A" w:rsidRPr="00985FC9" w:rsidRDefault="00AA3B1A" w:rsidP="00985FC9">
                      <w:pPr>
                        <w:pStyle w:val="Board-Sidebar"/>
                        <w:spacing w:line="240" w:lineRule="auto"/>
                        <w:jc w:val="left"/>
                        <w:rPr>
                          <w:color w:val="0070C0"/>
                          <w:sz w:val="8"/>
                          <w:szCs w:val="8"/>
                        </w:rPr>
                      </w:pPr>
                    </w:p>
                    <w:p w:rsidR="00D10C03" w:rsidRPr="00985FC9" w:rsidRDefault="00D10C03" w:rsidP="00D10C03">
                      <w:pPr>
                        <w:pStyle w:val="Board-Sidebar"/>
                        <w:spacing w:line="240" w:lineRule="auto"/>
                        <w:jc w:val="left"/>
                        <w:rPr>
                          <w:color w:val="0070C0"/>
                          <w:sz w:val="16"/>
                          <w:szCs w:val="16"/>
                        </w:rPr>
                      </w:pPr>
                      <w:r>
                        <w:rPr>
                          <w:color w:val="0070C0"/>
                          <w:sz w:val="16"/>
                          <w:szCs w:val="16"/>
                        </w:rPr>
                        <w:t>Brantley Dettmer</w:t>
                      </w:r>
                    </w:p>
                    <w:p w:rsidR="00D10C03" w:rsidRPr="00985FC9" w:rsidRDefault="00D10C03" w:rsidP="00D10C03">
                      <w:pPr>
                        <w:pStyle w:val="Board-Sidebar"/>
                        <w:spacing w:line="240" w:lineRule="auto"/>
                        <w:jc w:val="left"/>
                        <w:rPr>
                          <w:color w:val="0070C0"/>
                          <w:sz w:val="16"/>
                          <w:szCs w:val="16"/>
                        </w:rPr>
                      </w:pPr>
                      <w:r w:rsidRPr="00985FC9">
                        <w:rPr>
                          <w:color w:val="0070C0"/>
                          <w:sz w:val="16"/>
                          <w:szCs w:val="16"/>
                        </w:rPr>
                        <w:t>Kaiser Permanente NW</w:t>
                      </w:r>
                    </w:p>
                    <w:p w:rsidR="00AA3B1A" w:rsidRPr="00985FC9" w:rsidRDefault="00D10C03" w:rsidP="00985FC9">
                      <w:pPr>
                        <w:pStyle w:val="Board-Sidebar"/>
                        <w:spacing w:line="240" w:lineRule="auto"/>
                        <w:jc w:val="left"/>
                        <w:rPr>
                          <w:color w:val="0070C0"/>
                          <w:sz w:val="16"/>
                          <w:szCs w:val="16"/>
                        </w:rPr>
                      </w:pPr>
                      <w:r>
                        <w:rPr>
                          <w:color w:val="0070C0"/>
                          <w:sz w:val="16"/>
                          <w:szCs w:val="16"/>
                        </w:rPr>
                        <w:br/>
                      </w:r>
                      <w:r w:rsidR="00AA3B1A" w:rsidRPr="00985FC9">
                        <w:rPr>
                          <w:color w:val="0070C0"/>
                          <w:sz w:val="16"/>
                          <w:szCs w:val="16"/>
                        </w:rPr>
                        <w:t>Lois Ditmars</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Peterkort Towne Square</w:t>
                      </w:r>
                    </w:p>
                    <w:p w:rsidR="00AA3B1A" w:rsidRPr="00985FC9" w:rsidRDefault="00AA3B1A"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Mimi Doukas</w:t>
                      </w:r>
                      <w:r w:rsidRPr="00985FC9">
                        <w:rPr>
                          <w:color w:val="0070C0"/>
                          <w:sz w:val="16"/>
                          <w:szCs w:val="16"/>
                        </w:rPr>
                        <w:br/>
                        <w:t>AKS Engineering</w:t>
                      </w:r>
                    </w:p>
                    <w:p w:rsidR="00985FC9" w:rsidRPr="00985FC9" w:rsidRDefault="00985FC9"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Rich Foley</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 xml:space="preserve">Umpqua Bank </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Mark Garber</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Community Newspapers</w:t>
                      </w:r>
                    </w:p>
                    <w:p w:rsidR="00AA3B1A" w:rsidRPr="00985FC9" w:rsidRDefault="00AA3B1A"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Jason Green</w:t>
                      </w:r>
                      <w:r w:rsidRPr="00985FC9">
                        <w:rPr>
                          <w:color w:val="0070C0"/>
                          <w:sz w:val="16"/>
                          <w:szCs w:val="16"/>
                        </w:rPr>
                        <w:br/>
                        <w:t>CBRE</w:t>
                      </w:r>
                    </w:p>
                    <w:p w:rsidR="00985FC9" w:rsidRPr="00985FC9" w:rsidRDefault="00985FC9"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Lesley Hallick</w:t>
                      </w:r>
                      <w:r w:rsidRPr="00985FC9">
                        <w:rPr>
                          <w:color w:val="0070C0"/>
                          <w:sz w:val="16"/>
                          <w:szCs w:val="16"/>
                        </w:rPr>
                        <w:br/>
                        <w:t>Pacific University</w:t>
                      </w:r>
                    </w:p>
                    <w:p w:rsidR="00985FC9" w:rsidRPr="00985FC9" w:rsidRDefault="00985FC9"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Leslie Heilbrunn</w:t>
                      </w:r>
                    </w:p>
                    <w:p w:rsidR="00985FC9" w:rsidRPr="00985FC9" w:rsidRDefault="00985FC9" w:rsidP="00985FC9">
                      <w:pPr>
                        <w:pStyle w:val="Board-Sidebar"/>
                        <w:spacing w:line="240" w:lineRule="auto"/>
                        <w:jc w:val="left"/>
                        <w:rPr>
                          <w:color w:val="0070C0"/>
                          <w:sz w:val="16"/>
                          <w:szCs w:val="16"/>
                        </w:rPr>
                      </w:pPr>
                      <w:r w:rsidRPr="00985FC9">
                        <w:rPr>
                          <w:color w:val="0070C0"/>
                          <w:sz w:val="16"/>
                          <w:szCs w:val="16"/>
                        </w:rPr>
                        <w:t>Portland General Electric</w:t>
                      </w:r>
                    </w:p>
                    <w:p w:rsidR="00985FC9" w:rsidRPr="00985FC9" w:rsidRDefault="00985FC9"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Blake Hering</w:t>
                      </w:r>
                    </w:p>
                    <w:p w:rsidR="00AA3B1A" w:rsidRDefault="00AA3B1A" w:rsidP="00985FC9">
                      <w:pPr>
                        <w:pStyle w:val="Board-Sidebar"/>
                        <w:spacing w:line="240" w:lineRule="auto"/>
                        <w:jc w:val="left"/>
                        <w:rPr>
                          <w:color w:val="0070C0"/>
                          <w:sz w:val="16"/>
                          <w:szCs w:val="16"/>
                        </w:rPr>
                      </w:pPr>
                      <w:r w:rsidRPr="00985FC9">
                        <w:rPr>
                          <w:color w:val="0070C0"/>
                          <w:sz w:val="16"/>
                          <w:szCs w:val="16"/>
                        </w:rPr>
                        <w:t>Norris Beggs &amp; Simpson</w:t>
                      </w:r>
                    </w:p>
                    <w:p w:rsidR="001A3FD3" w:rsidRDefault="001A3FD3" w:rsidP="00985FC9">
                      <w:pPr>
                        <w:pStyle w:val="Board-Sidebar"/>
                        <w:spacing w:line="240" w:lineRule="auto"/>
                        <w:jc w:val="left"/>
                        <w:rPr>
                          <w:color w:val="0070C0"/>
                          <w:sz w:val="16"/>
                          <w:szCs w:val="16"/>
                        </w:rPr>
                      </w:pPr>
                    </w:p>
                    <w:p w:rsidR="001A3FD3" w:rsidRPr="00985FC9" w:rsidRDefault="001A3FD3" w:rsidP="00985FC9">
                      <w:pPr>
                        <w:pStyle w:val="Board-Sidebar"/>
                        <w:spacing w:line="240" w:lineRule="auto"/>
                        <w:jc w:val="left"/>
                        <w:rPr>
                          <w:color w:val="0070C0"/>
                          <w:sz w:val="16"/>
                          <w:szCs w:val="16"/>
                        </w:rPr>
                      </w:pPr>
                      <w:r>
                        <w:rPr>
                          <w:color w:val="0070C0"/>
                          <w:sz w:val="16"/>
                          <w:szCs w:val="16"/>
                        </w:rPr>
                        <w:t>Carol Kauffman</w:t>
                      </w:r>
                      <w:r>
                        <w:rPr>
                          <w:color w:val="0070C0"/>
                          <w:sz w:val="16"/>
                          <w:szCs w:val="16"/>
                        </w:rPr>
                        <w:br/>
                        <w:t>Nike</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Kyle Latta</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 xml:space="preserve">KG Investment Management, LLC </w:t>
                      </w:r>
                    </w:p>
                    <w:p w:rsidR="00AA3B1A" w:rsidRPr="00985FC9" w:rsidRDefault="00AA3B1A" w:rsidP="00985FC9">
                      <w:pPr>
                        <w:pStyle w:val="Board-Sidebar"/>
                        <w:spacing w:line="240" w:lineRule="auto"/>
                        <w:jc w:val="left"/>
                        <w:rPr>
                          <w:color w:val="0070C0"/>
                          <w:sz w:val="8"/>
                          <w:szCs w:val="8"/>
                        </w:rPr>
                      </w:pPr>
                    </w:p>
                    <w:p w:rsidR="00985FC9" w:rsidRPr="00985FC9" w:rsidRDefault="00985FC9"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Tim Parker</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Melvin Mark Companies</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Nancy Roberts</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Providence Health &amp; Services</w:t>
                      </w:r>
                    </w:p>
                    <w:p w:rsidR="00AA3B1A" w:rsidRPr="00985FC9" w:rsidRDefault="00AA3B1A" w:rsidP="00985FC9">
                      <w:pPr>
                        <w:pStyle w:val="Board-Sidebar"/>
                        <w:spacing w:line="240" w:lineRule="auto"/>
                        <w:jc w:val="left"/>
                        <w:rPr>
                          <w:color w:val="0070C0"/>
                          <w:sz w:val="8"/>
                          <w:szCs w:val="8"/>
                        </w:rPr>
                      </w:pP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Chairman Andy Duyck</w:t>
                      </w:r>
                    </w:p>
                    <w:p w:rsidR="00AA3B1A" w:rsidRPr="00985FC9" w:rsidRDefault="00AA3B1A" w:rsidP="00985FC9">
                      <w:pPr>
                        <w:pStyle w:val="Board-Sidebar"/>
                        <w:spacing w:line="240" w:lineRule="auto"/>
                        <w:jc w:val="left"/>
                        <w:rPr>
                          <w:color w:val="0070C0"/>
                          <w:sz w:val="16"/>
                          <w:szCs w:val="16"/>
                        </w:rPr>
                      </w:pPr>
                      <w:r w:rsidRPr="00985FC9">
                        <w:rPr>
                          <w:color w:val="0070C0"/>
                          <w:sz w:val="16"/>
                          <w:szCs w:val="16"/>
                        </w:rPr>
                        <w:t>Washington County</w:t>
                      </w:r>
                    </w:p>
                    <w:p w:rsidR="00AA3B1A" w:rsidRPr="00985FC9" w:rsidRDefault="00AA3B1A" w:rsidP="00985FC9">
                      <w:pPr>
                        <w:pStyle w:val="Board-Sidebar"/>
                        <w:spacing w:line="240" w:lineRule="auto"/>
                        <w:jc w:val="left"/>
                        <w:rPr>
                          <w:color w:val="0070C0"/>
                          <w:sz w:val="8"/>
                          <w:szCs w:val="8"/>
                        </w:rPr>
                      </w:pPr>
                    </w:p>
                    <w:p w:rsidR="004F406D" w:rsidRPr="00985FC9" w:rsidRDefault="004F406D" w:rsidP="004F406D">
                      <w:pPr>
                        <w:pStyle w:val="Board-Sidebar"/>
                        <w:spacing w:line="240" w:lineRule="auto"/>
                        <w:jc w:val="left"/>
                        <w:rPr>
                          <w:color w:val="0070C0"/>
                          <w:sz w:val="16"/>
                          <w:szCs w:val="16"/>
                        </w:rPr>
                      </w:pPr>
                      <w:r w:rsidRPr="00985FC9">
                        <w:rPr>
                          <w:color w:val="0070C0"/>
                          <w:sz w:val="16"/>
                          <w:szCs w:val="16"/>
                        </w:rPr>
                        <w:t>Councilor Craig Dirksen</w:t>
                      </w:r>
                    </w:p>
                    <w:p w:rsidR="004F406D" w:rsidRPr="00985FC9" w:rsidRDefault="004F406D" w:rsidP="004F406D">
                      <w:pPr>
                        <w:pStyle w:val="Board-Sidebar"/>
                        <w:spacing w:line="240" w:lineRule="auto"/>
                        <w:jc w:val="left"/>
                        <w:rPr>
                          <w:color w:val="0070C0"/>
                          <w:sz w:val="16"/>
                          <w:szCs w:val="16"/>
                        </w:rPr>
                      </w:pPr>
                      <w:r w:rsidRPr="00985FC9">
                        <w:rPr>
                          <w:color w:val="0070C0"/>
                          <w:sz w:val="16"/>
                          <w:szCs w:val="16"/>
                        </w:rPr>
                        <w:t>Metro</w:t>
                      </w:r>
                    </w:p>
                    <w:p w:rsidR="004F406D" w:rsidRDefault="004F406D" w:rsidP="00985FC9">
                      <w:pPr>
                        <w:pStyle w:val="Board-Sidebar"/>
                        <w:spacing w:line="240" w:lineRule="auto"/>
                        <w:jc w:val="left"/>
                        <w:rPr>
                          <w:color w:val="0070C0"/>
                          <w:sz w:val="16"/>
                          <w:szCs w:val="16"/>
                        </w:rPr>
                      </w:pPr>
                    </w:p>
                    <w:p w:rsidR="00985FC9" w:rsidRPr="00985FC9" w:rsidRDefault="002B07A1" w:rsidP="00985FC9">
                      <w:pPr>
                        <w:pStyle w:val="Board-Sidebar"/>
                        <w:spacing w:line="240" w:lineRule="auto"/>
                        <w:jc w:val="left"/>
                        <w:rPr>
                          <w:color w:val="0070C0"/>
                          <w:sz w:val="16"/>
                          <w:szCs w:val="16"/>
                        </w:rPr>
                      </w:pPr>
                      <w:r w:rsidRPr="00985FC9">
                        <w:rPr>
                          <w:color w:val="0070C0"/>
                          <w:sz w:val="16"/>
                          <w:szCs w:val="16"/>
                        </w:rPr>
                        <w:t>Mayor John Cook</w:t>
                      </w:r>
                      <w:r w:rsidR="00985FC9">
                        <w:rPr>
                          <w:color w:val="0070C0"/>
                          <w:sz w:val="16"/>
                          <w:szCs w:val="16"/>
                        </w:rPr>
                        <w:tab/>
                      </w:r>
                      <w:r w:rsidR="00985FC9" w:rsidRPr="00985FC9">
                        <w:rPr>
                          <w:color w:val="0070C0"/>
                          <w:sz w:val="16"/>
                          <w:szCs w:val="16"/>
                        </w:rPr>
                        <w:t>Mayor Denny Doyle</w:t>
                      </w:r>
                    </w:p>
                    <w:p w:rsidR="00985FC9" w:rsidRPr="00985FC9" w:rsidRDefault="00AA3B1A" w:rsidP="00985FC9">
                      <w:pPr>
                        <w:pStyle w:val="Board-Sidebar"/>
                        <w:spacing w:line="240" w:lineRule="auto"/>
                        <w:jc w:val="left"/>
                        <w:rPr>
                          <w:color w:val="0070C0"/>
                          <w:sz w:val="16"/>
                          <w:szCs w:val="16"/>
                        </w:rPr>
                      </w:pPr>
                      <w:r w:rsidRPr="00985FC9">
                        <w:rPr>
                          <w:color w:val="0070C0"/>
                          <w:sz w:val="16"/>
                          <w:szCs w:val="16"/>
                        </w:rPr>
                        <w:t>City of Tigard</w:t>
                      </w:r>
                      <w:r w:rsidR="00985FC9">
                        <w:rPr>
                          <w:color w:val="0070C0"/>
                          <w:sz w:val="16"/>
                          <w:szCs w:val="16"/>
                        </w:rPr>
                        <w:tab/>
                      </w:r>
                      <w:r w:rsidR="00985FC9" w:rsidRPr="00985FC9">
                        <w:rPr>
                          <w:color w:val="0070C0"/>
                          <w:sz w:val="16"/>
                          <w:szCs w:val="16"/>
                        </w:rPr>
                        <w:t>City of Beaverton</w:t>
                      </w:r>
                    </w:p>
                    <w:p w:rsidR="00AA3B1A" w:rsidRPr="00985FC9" w:rsidRDefault="00AA3B1A" w:rsidP="00985FC9">
                      <w:pPr>
                        <w:pStyle w:val="Board-Sidebar"/>
                        <w:spacing w:line="240" w:lineRule="auto"/>
                        <w:jc w:val="left"/>
                        <w:rPr>
                          <w:color w:val="0070C0"/>
                          <w:sz w:val="16"/>
                          <w:szCs w:val="16"/>
                        </w:rPr>
                      </w:pPr>
                    </w:p>
                    <w:p w:rsidR="004F406D" w:rsidRPr="00985FC9" w:rsidRDefault="00AA3B1A" w:rsidP="004F406D">
                      <w:pPr>
                        <w:pStyle w:val="Board-Sidebar"/>
                        <w:spacing w:line="240" w:lineRule="auto"/>
                        <w:jc w:val="left"/>
                        <w:rPr>
                          <w:color w:val="0070C0"/>
                          <w:sz w:val="16"/>
                          <w:szCs w:val="16"/>
                        </w:rPr>
                      </w:pPr>
                      <w:r w:rsidRPr="00985FC9">
                        <w:rPr>
                          <w:color w:val="0070C0"/>
                          <w:sz w:val="16"/>
                          <w:szCs w:val="16"/>
                        </w:rPr>
                        <w:t>Mayor Lou Ogden</w:t>
                      </w:r>
                      <w:r w:rsidR="004F406D">
                        <w:rPr>
                          <w:color w:val="0070C0"/>
                          <w:sz w:val="16"/>
                          <w:szCs w:val="16"/>
                        </w:rPr>
                        <w:tab/>
                      </w:r>
                      <w:r w:rsidR="004F406D" w:rsidRPr="00985FC9">
                        <w:rPr>
                          <w:color w:val="0070C0"/>
                          <w:sz w:val="16"/>
                          <w:szCs w:val="16"/>
                        </w:rPr>
                        <w:t>Mayor Jerry Willey</w:t>
                      </w:r>
                    </w:p>
                    <w:p w:rsidR="004F406D" w:rsidRPr="00985FC9" w:rsidRDefault="00AA3B1A" w:rsidP="004F406D">
                      <w:pPr>
                        <w:pStyle w:val="Board-Sidebar"/>
                        <w:spacing w:line="240" w:lineRule="auto"/>
                        <w:jc w:val="left"/>
                        <w:rPr>
                          <w:color w:val="0070C0"/>
                          <w:sz w:val="16"/>
                          <w:szCs w:val="16"/>
                        </w:rPr>
                      </w:pPr>
                      <w:r w:rsidRPr="00985FC9">
                        <w:rPr>
                          <w:color w:val="0070C0"/>
                          <w:sz w:val="16"/>
                          <w:szCs w:val="16"/>
                        </w:rPr>
                        <w:t>City of Tualatin</w:t>
                      </w:r>
                      <w:r w:rsidR="004F406D">
                        <w:rPr>
                          <w:color w:val="0070C0"/>
                          <w:sz w:val="16"/>
                          <w:szCs w:val="16"/>
                        </w:rPr>
                        <w:tab/>
                      </w:r>
                      <w:r w:rsidR="004F406D" w:rsidRPr="00985FC9">
                        <w:rPr>
                          <w:color w:val="0070C0"/>
                          <w:sz w:val="16"/>
                          <w:szCs w:val="16"/>
                        </w:rPr>
                        <w:t>City of Hillsboro</w:t>
                      </w:r>
                    </w:p>
                    <w:p w:rsidR="004F406D" w:rsidRPr="00985FC9" w:rsidRDefault="004F406D" w:rsidP="004F406D">
                      <w:pPr>
                        <w:pStyle w:val="Board-Sidebar"/>
                        <w:spacing w:line="240" w:lineRule="auto"/>
                        <w:jc w:val="left"/>
                        <w:rPr>
                          <w:color w:val="0070C0"/>
                          <w:sz w:val="16"/>
                          <w:szCs w:val="16"/>
                        </w:rPr>
                      </w:pPr>
                      <w:r>
                        <w:rPr>
                          <w:color w:val="0070C0"/>
                          <w:sz w:val="16"/>
                          <w:szCs w:val="16"/>
                        </w:rPr>
                        <w:br/>
                      </w:r>
                    </w:p>
                    <w:p w:rsidR="00AA3B1A" w:rsidRPr="00985FC9" w:rsidRDefault="00AA3B1A" w:rsidP="00985FC9">
                      <w:pPr>
                        <w:pStyle w:val="Board-Sidebar"/>
                        <w:spacing w:line="240" w:lineRule="auto"/>
                        <w:jc w:val="left"/>
                        <w:rPr>
                          <w:color w:val="0070C0"/>
                          <w:sz w:val="16"/>
                          <w:szCs w:val="16"/>
                        </w:rPr>
                      </w:pPr>
                    </w:p>
                    <w:p w:rsidR="00AA3B1A" w:rsidRPr="00985FC9" w:rsidRDefault="00AA3B1A" w:rsidP="00985FC9">
                      <w:pPr>
                        <w:pStyle w:val="Board-Sidebar"/>
                        <w:spacing w:line="240" w:lineRule="auto"/>
                        <w:jc w:val="left"/>
                        <w:rPr>
                          <w:color w:val="0070C0"/>
                          <w:sz w:val="8"/>
                          <w:szCs w:val="8"/>
                        </w:rPr>
                      </w:pPr>
                    </w:p>
                    <w:p w:rsidR="002B07A1" w:rsidRPr="00985FC9" w:rsidRDefault="002B07A1" w:rsidP="00985FC9">
                      <w:pPr>
                        <w:pStyle w:val="Board-Sidebar"/>
                        <w:spacing w:line="240" w:lineRule="auto"/>
                        <w:jc w:val="left"/>
                        <w:rPr>
                          <w:color w:val="0070C0"/>
                          <w:sz w:val="16"/>
                          <w:szCs w:val="16"/>
                        </w:rPr>
                      </w:pPr>
                      <w:r w:rsidRPr="00985FC9">
                        <w:rPr>
                          <w:color w:val="0070C0"/>
                          <w:sz w:val="8"/>
                          <w:szCs w:val="8"/>
                        </w:rPr>
                        <w:br/>
                      </w:r>
                    </w:p>
                  </w:txbxContent>
                </v:textbox>
                <w10:wrap type="square" side="left" anchorx="page" anchory="page"/>
              </v:shape>
            </w:pict>
          </mc:Fallback>
        </mc:AlternateContent>
      </w:r>
    </w:p>
    <w:p w:rsidR="004F406D" w:rsidRDefault="00D10C03" w:rsidP="004F406D">
      <w:pPr>
        <w:rPr>
          <w:rFonts w:ascii="Palatino Linotype" w:hAnsi="Palatino Linotype"/>
        </w:rPr>
      </w:pPr>
      <w:r>
        <w:rPr>
          <w:rFonts w:ascii="Palatino Linotype" w:hAnsi="Palatino Linotype"/>
        </w:rPr>
        <w:t>May 12</w:t>
      </w:r>
      <w:r w:rsidR="004F406D">
        <w:rPr>
          <w:rFonts w:ascii="Palatino Linotype" w:hAnsi="Palatino Linotype"/>
        </w:rPr>
        <w:t>, 201</w:t>
      </w:r>
      <w:r>
        <w:rPr>
          <w:rFonts w:ascii="Palatino Linotype" w:hAnsi="Palatino Linotype"/>
        </w:rPr>
        <w:t>6</w:t>
      </w:r>
    </w:p>
    <w:p w:rsidR="004F406D" w:rsidRDefault="004F406D" w:rsidP="004F406D">
      <w:pPr>
        <w:rPr>
          <w:rFonts w:ascii="Palatino Linotype" w:hAnsi="Palatino Linotype"/>
        </w:rPr>
      </w:pPr>
    </w:p>
    <w:p w:rsidR="00D10C03" w:rsidRDefault="00D10C03" w:rsidP="00D10C03">
      <w:pPr>
        <w:spacing w:after="0"/>
      </w:pPr>
      <w:r>
        <w:t>Councilor Craig Dirksen</w:t>
      </w:r>
    </w:p>
    <w:p w:rsidR="00D10C03" w:rsidRDefault="00D10C03" w:rsidP="00D10C03">
      <w:pPr>
        <w:spacing w:after="0"/>
      </w:pPr>
      <w:r>
        <w:t>Metro</w:t>
      </w:r>
    </w:p>
    <w:p w:rsidR="00D10C03" w:rsidRDefault="00D10C03" w:rsidP="00D10C03">
      <w:pPr>
        <w:spacing w:after="0"/>
      </w:pPr>
      <w:r>
        <w:t xml:space="preserve">Chair, Joint Policy Advisory Committee on Transportation </w:t>
      </w:r>
    </w:p>
    <w:p w:rsidR="00D10C03" w:rsidRDefault="00D10C03" w:rsidP="00D10C03">
      <w:pPr>
        <w:spacing w:after="0"/>
      </w:pPr>
      <w:r>
        <w:t>600 NE Grand</w:t>
      </w:r>
    </w:p>
    <w:p w:rsidR="00D10C03" w:rsidRDefault="00D10C03" w:rsidP="00D10C03">
      <w:pPr>
        <w:spacing w:after="0"/>
      </w:pPr>
      <w:r>
        <w:t>Portland, Oregon 97232</w:t>
      </w:r>
    </w:p>
    <w:p w:rsidR="00D10C03" w:rsidRDefault="00D10C03" w:rsidP="004F406D">
      <w:pPr>
        <w:rPr>
          <w:rFonts w:ascii="Palatino Linotype" w:hAnsi="Palatino Linotype"/>
        </w:rPr>
      </w:pPr>
    </w:p>
    <w:p w:rsidR="00377178" w:rsidRPr="00D10C03" w:rsidRDefault="00D10C03" w:rsidP="00377178">
      <w:pPr>
        <w:rPr>
          <w:rFonts w:ascii="Palatino Linotype" w:hAnsi="Palatino Linotype"/>
          <w:b/>
          <w:sz w:val="28"/>
        </w:rPr>
      </w:pPr>
      <w:r w:rsidRPr="00D10C03">
        <w:rPr>
          <w:rFonts w:ascii="Palatino Linotype" w:hAnsi="Palatino Linotype"/>
          <w:b/>
          <w:sz w:val="28"/>
        </w:rPr>
        <w:t>Re: Regional Flex Funds Allocation</w:t>
      </w:r>
    </w:p>
    <w:p w:rsidR="00377178" w:rsidRDefault="00377178" w:rsidP="004F406D">
      <w:pPr>
        <w:rPr>
          <w:rFonts w:ascii="Palatino Linotype" w:hAnsi="Palatino Linotype"/>
        </w:rPr>
      </w:pPr>
    </w:p>
    <w:p w:rsidR="00D10C03" w:rsidRPr="00D10C03" w:rsidRDefault="00D10C03" w:rsidP="00D10C03">
      <w:pPr>
        <w:spacing w:after="0"/>
        <w:rPr>
          <w:rFonts w:ascii="Palatino Linotype" w:hAnsi="Palatino Linotype"/>
        </w:rPr>
      </w:pPr>
      <w:r>
        <w:rPr>
          <w:rFonts w:ascii="Palatino Linotype" w:hAnsi="Palatino Linotype"/>
        </w:rPr>
        <w:t xml:space="preserve">Dear </w:t>
      </w:r>
      <w:r w:rsidRPr="00D10C03">
        <w:rPr>
          <w:rFonts w:ascii="Palatino Linotype" w:hAnsi="Palatino Linotype"/>
        </w:rPr>
        <w:t>Councilor Dirksen,</w:t>
      </w:r>
    </w:p>
    <w:p w:rsidR="00D10C03" w:rsidRPr="00D10C03" w:rsidRDefault="00D10C03" w:rsidP="00D10C03">
      <w:pPr>
        <w:spacing w:after="0"/>
        <w:rPr>
          <w:rFonts w:ascii="Palatino Linotype" w:hAnsi="Palatino Linotype"/>
        </w:rPr>
      </w:pPr>
    </w:p>
    <w:p w:rsidR="00D10C03" w:rsidRPr="00D10C03" w:rsidRDefault="00D10C03" w:rsidP="00D10C03">
      <w:pPr>
        <w:spacing w:after="0"/>
        <w:rPr>
          <w:rFonts w:ascii="Palatino Linotype" w:hAnsi="Palatino Linotype"/>
        </w:rPr>
      </w:pPr>
      <w:r w:rsidRPr="00D10C03">
        <w:rPr>
          <w:rFonts w:ascii="Palatino Linotype" w:hAnsi="Palatino Linotype"/>
        </w:rPr>
        <w:t xml:space="preserve">The Westside Economic Alliance (WEA) has reviewed the JPACT recommendation on the allocation of the Regional Flexible Funds for 2019 – 2021 and would like to provide the following comments. We recognize the transportation funding limitations that faces the region. The WEA has consistently supported local efforts to secure new funding sources for all modes of transportation. We have supported these efforts because we believe a balanced approach to transportation funding is the most beneficial path for the region to follow. With that in mind, we are concerned that JPACT’s recommendation on the Regional Flexible Funds moves away from this balanced approach, particularly when it comes to funding critically needed freight improvements in the region.  </w:t>
      </w:r>
    </w:p>
    <w:p w:rsidR="00D10C03" w:rsidRPr="00D10C03" w:rsidRDefault="00D10C03" w:rsidP="00D10C03">
      <w:pPr>
        <w:spacing w:after="0"/>
        <w:rPr>
          <w:rFonts w:ascii="Palatino Linotype" w:hAnsi="Palatino Linotype"/>
        </w:rPr>
      </w:pPr>
    </w:p>
    <w:p w:rsidR="003E67F7" w:rsidRDefault="00D10C03" w:rsidP="00D10C03">
      <w:pPr>
        <w:spacing w:after="0"/>
        <w:rPr>
          <w:rFonts w:ascii="Palatino Linotype" w:hAnsi="Palatino Linotype"/>
        </w:rPr>
      </w:pPr>
      <w:r w:rsidRPr="00D10C03">
        <w:rPr>
          <w:rFonts w:ascii="Palatino Linotype" w:hAnsi="Palatino Linotype"/>
        </w:rPr>
        <w:t xml:space="preserve">As you are aware, the region’s (and Oregon’s) economy is heavily dependent on the movement of goods. Previous Metro and Port of Portland studies have highlighted this dependence.  Freight relies on many aspects of the transportation system – highways, rail, port facilities and the </w:t>
      </w:r>
    </w:p>
    <w:p w:rsidR="003E67F7" w:rsidRDefault="003E67F7" w:rsidP="00D10C03">
      <w:pPr>
        <w:spacing w:after="0"/>
        <w:rPr>
          <w:rFonts w:ascii="Palatino Linotype" w:hAnsi="Palatino Linotype"/>
        </w:rPr>
      </w:pPr>
    </w:p>
    <w:p w:rsidR="00D10C03" w:rsidRPr="00D10C03" w:rsidRDefault="00D10C03" w:rsidP="00D10C03">
      <w:pPr>
        <w:spacing w:after="0"/>
        <w:rPr>
          <w:rFonts w:ascii="Palatino Linotype" w:hAnsi="Palatino Linotype"/>
        </w:rPr>
      </w:pPr>
      <w:bookmarkStart w:id="0" w:name="_GoBack"/>
      <w:bookmarkEnd w:id="0"/>
      <w:r w:rsidRPr="00D10C03">
        <w:rPr>
          <w:rFonts w:ascii="Palatino Linotype" w:hAnsi="Palatino Linotype"/>
        </w:rPr>
        <w:t xml:space="preserve">local roads that provide the linkage among those modes in that multi-modal freight network. We are concerned that, by reducing the amount of funds directed to the smaller freight improvements, the JPACT recommendation on Regional Flexible Funding allocation is overlooking a critical component of the region’s transportation infrastructure. In doing so, the region runs the risk of falling further behind other metropolitan areas in economic competitiveness. We believe that investing in transportation system infrastructure that supports the multi-modal freight mobility, the long-term benefits will result in a significant regional economic return on those investments. We also believe that investing in freight improvements will result in overall vehicle, bicycle and pedestrian system safety improvements that will benefit all system users by reducing the need for freight traffic to find alternate routes to avoid congestion. </w:t>
      </w:r>
    </w:p>
    <w:p w:rsidR="00D10C03" w:rsidRPr="00D10C03" w:rsidRDefault="00D10C03" w:rsidP="00D10C03">
      <w:pPr>
        <w:spacing w:after="0"/>
        <w:rPr>
          <w:rFonts w:ascii="Palatino Linotype" w:hAnsi="Palatino Linotype"/>
        </w:rPr>
      </w:pPr>
    </w:p>
    <w:p w:rsidR="00D10C03" w:rsidRPr="00D10C03" w:rsidRDefault="00D10C03" w:rsidP="00D10C03">
      <w:pPr>
        <w:spacing w:after="0"/>
        <w:rPr>
          <w:rFonts w:ascii="Palatino Linotype" w:hAnsi="Palatino Linotype"/>
        </w:rPr>
      </w:pPr>
      <w:r w:rsidRPr="00D10C03">
        <w:rPr>
          <w:rFonts w:ascii="Palatino Linotype" w:hAnsi="Palatino Linotype"/>
        </w:rPr>
        <w:t>Looking to future Regional Flexible Funding allocations we would urge Metro to recognize and emphasize the importance of freight to the region and state. This will insure that transportation improvements that support freight movements are considered equally with other transportation modes and programs.</w:t>
      </w:r>
    </w:p>
    <w:p w:rsidR="004F406D" w:rsidRPr="00D10C03" w:rsidRDefault="004F406D" w:rsidP="004F406D">
      <w:pPr>
        <w:spacing w:line="240" w:lineRule="auto"/>
        <w:rPr>
          <w:rFonts w:ascii="Palatino Linotype" w:hAnsi="Palatino Linotype"/>
        </w:rPr>
      </w:pPr>
      <w:r w:rsidRPr="00D10C03">
        <w:rPr>
          <w:rFonts w:ascii="Palatino Linotype" w:hAnsi="Palatino Linotype"/>
        </w:rPr>
        <w:t>Respectfully,</w:t>
      </w:r>
      <w:r w:rsidRPr="00D10C03">
        <w:rPr>
          <w:rFonts w:ascii="Palatino Linotype" w:hAnsi="Palatino Linotype"/>
        </w:rPr>
        <w:br/>
      </w:r>
      <w:r w:rsidRPr="00D10C03">
        <w:rPr>
          <w:rFonts w:ascii="Palatino Linotype" w:hAnsi="Palatino Linotype"/>
        </w:rPr>
        <w:br/>
        <w:t xml:space="preserve"> </w:t>
      </w:r>
      <w:r w:rsidR="0059435C" w:rsidRPr="00D10C03">
        <w:rPr>
          <w:rFonts w:ascii="Palatino Linotype" w:hAnsi="Palatino Linotype"/>
          <w:noProof/>
        </w:rPr>
        <w:drawing>
          <wp:inline distT="0" distB="0" distL="0" distR="0" wp14:anchorId="13A796A9" wp14:editId="1F4B8D90">
            <wp:extent cx="2466753" cy="61846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extLst>
                        <a:ext uri="{28A0092B-C50C-407E-A947-70E740481C1C}">
                          <a14:useLocalDpi xmlns:a14="http://schemas.microsoft.com/office/drawing/2010/main" val="0"/>
                        </a:ext>
                      </a:extLst>
                    </a:blip>
                    <a:srcRect t="12219" b="21592"/>
                    <a:stretch/>
                  </pic:blipFill>
                  <pic:spPr bwMode="auto">
                    <a:xfrm>
                      <a:off x="0" y="0"/>
                      <a:ext cx="2496840" cy="626003"/>
                    </a:xfrm>
                    <a:prstGeom prst="rect">
                      <a:avLst/>
                    </a:prstGeom>
                    <a:noFill/>
                    <a:ln>
                      <a:noFill/>
                    </a:ln>
                    <a:extLst>
                      <a:ext uri="{53640926-AAD7-44D8-BBD7-CCE9431645EC}">
                        <a14:shadowObscured xmlns:a14="http://schemas.microsoft.com/office/drawing/2010/main"/>
                      </a:ext>
                    </a:extLst>
                  </pic:spPr>
                </pic:pic>
              </a:graphicData>
            </a:graphic>
          </wp:inline>
        </w:drawing>
      </w:r>
      <w:r w:rsidRPr="00D10C03">
        <w:rPr>
          <w:rFonts w:ascii="Palatino Linotype" w:hAnsi="Palatino Linotype"/>
        </w:rPr>
        <w:t xml:space="preserve"> </w:t>
      </w:r>
      <w:r w:rsidR="00880745" w:rsidRPr="00D10C03">
        <w:rPr>
          <w:rFonts w:ascii="Palatino Linotype" w:hAnsi="Palatino Linotype"/>
        </w:rPr>
        <w:t xml:space="preserve">               </w:t>
      </w:r>
      <w:r w:rsidRPr="00D10C03">
        <w:rPr>
          <w:rFonts w:ascii="Palatino Linotype" w:hAnsi="Palatino Linotype"/>
        </w:rPr>
        <w:br/>
      </w:r>
      <w:r w:rsidRPr="00D10C03">
        <w:rPr>
          <w:rFonts w:ascii="Palatino Linotype" w:hAnsi="Palatino Linotype"/>
        </w:rPr>
        <w:br/>
        <w:t>Pam Treece</w:t>
      </w:r>
      <w:r w:rsidRPr="00D10C03">
        <w:rPr>
          <w:rFonts w:ascii="Palatino Linotype" w:hAnsi="Palatino Linotype"/>
        </w:rPr>
        <w:tab/>
      </w:r>
      <w:r w:rsidRPr="00D10C03">
        <w:rPr>
          <w:rFonts w:ascii="Palatino Linotype" w:hAnsi="Palatino Linotype"/>
        </w:rPr>
        <w:tab/>
      </w:r>
      <w:r w:rsidR="004C66C1" w:rsidRPr="00D10C03">
        <w:rPr>
          <w:rFonts w:ascii="Palatino Linotype" w:hAnsi="Palatino Linotype"/>
        </w:rPr>
        <w:tab/>
      </w:r>
      <w:r w:rsidR="004C66C1" w:rsidRPr="00D10C03">
        <w:rPr>
          <w:rFonts w:ascii="Palatino Linotype" w:hAnsi="Palatino Linotype"/>
        </w:rPr>
        <w:tab/>
      </w:r>
      <w:r w:rsidR="004C66C1" w:rsidRPr="00D10C03">
        <w:rPr>
          <w:rFonts w:ascii="Palatino Linotype" w:hAnsi="Palatino Linotype"/>
        </w:rPr>
        <w:tab/>
      </w:r>
      <w:r w:rsidR="0059435C">
        <w:rPr>
          <w:rFonts w:ascii="Palatino Linotype" w:hAnsi="Palatino Linotype"/>
        </w:rPr>
        <w:br/>
      </w:r>
      <w:r w:rsidR="004C66C1" w:rsidRPr="00D10C03">
        <w:rPr>
          <w:rFonts w:ascii="Palatino Linotype" w:hAnsi="Palatino Linotype"/>
        </w:rPr>
        <w:t>Executive Director</w:t>
      </w:r>
      <w:r w:rsidR="004C66C1" w:rsidRPr="00D10C03">
        <w:rPr>
          <w:rFonts w:ascii="Palatino Linotype" w:hAnsi="Palatino Linotype"/>
        </w:rPr>
        <w:br/>
      </w:r>
    </w:p>
    <w:sectPr w:rsidR="004F406D" w:rsidRPr="00D10C03" w:rsidSect="00AF702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984" w:rsidRDefault="00F41984" w:rsidP="00AF7029">
      <w:pPr>
        <w:spacing w:after="0" w:line="240" w:lineRule="auto"/>
      </w:pPr>
      <w:r>
        <w:separator/>
      </w:r>
    </w:p>
  </w:endnote>
  <w:endnote w:type="continuationSeparator" w:id="0">
    <w:p w:rsidR="00F41984" w:rsidRDefault="00F41984" w:rsidP="00AF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029" w:rsidRPr="00AF7029" w:rsidRDefault="00AF7029" w:rsidP="00377178">
    <w:pPr>
      <w:pStyle w:val="Footer"/>
      <w:spacing w:before="360" w:line="220" w:lineRule="exact"/>
      <w:rPr>
        <w:color w:val="808080" w:themeColor="background1" w:themeShade="80"/>
        <w:sz w:val="18"/>
      </w:rPr>
    </w:pPr>
    <w:r w:rsidRPr="00AF7029">
      <w:rPr>
        <w:color w:val="808080" w:themeColor="background1" w:themeShade="80"/>
        <w:sz w:val="18"/>
      </w:rPr>
      <w:t>10220 SW Nimbus Avenue</w:t>
    </w:r>
  </w:p>
  <w:p w:rsidR="00AF7029" w:rsidRPr="00AF7029" w:rsidRDefault="00AF7029" w:rsidP="00377178">
    <w:pPr>
      <w:pStyle w:val="Footer"/>
      <w:tabs>
        <w:tab w:val="clear" w:pos="4680"/>
        <w:tab w:val="clear" w:pos="9360"/>
        <w:tab w:val="left" w:pos="1725"/>
      </w:tabs>
      <w:spacing w:line="220" w:lineRule="exact"/>
      <w:rPr>
        <w:color w:val="808080" w:themeColor="background1" w:themeShade="80"/>
        <w:sz w:val="18"/>
      </w:rPr>
    </w:pPr>
    <w:r w:rsidRPr="00AF7029">
      <w:rPr>
        <w:color w:val="808080" w:themeColor="background1" w:themeShade="80"/>
        <w:sz w:val="18"/>
      </w:rPr>
      <w:t>Suite K-12</w:t>
    </w:r>
  </w:p>
  <w:p w:rsidR="00AF7029" w:rsidRPr="00AF7029" w:rsidRDefault="00AF7029" w:rsidP="00377178">
    <w:pPr>
      <w:pStyle w:val="Footer"/>
      <w:spacing w:line="220" w:lineRule="exact"/>
      <w:rPr>
        <w:color w:val="808080" w:themeColor="background1" w:themeShade="80"/>
        <w:sz w:val="18"/>
      </w:rPr>
    </w:pPr>
    <w:r w:rsidRPr="00AF7029">
      <w:rPr>
        <w:color w:val="808080" w:themeColor="background1" w:themeShade="80"/>
        <w:sz w:val="18"/>
      </w:rPr>
      <w:t>Tigard, Oregon 97223</w:t>
    </w:r>
  </w:p>
  <w:p w:rsidR="00AF7029" w:rsidRPr="00AF7029" w:rsidRDefault="00AF7029" w:rsidP="00377178">
    <w:pPr>
      <w:pStyle w:val="Footer"/>
      <w:spacing w:line="220" w:lineRule="exact"/>
      <w:rPr>
        <w:color w:val="808080" w:themeColor="background1" w:themeShade="80"/>
        <w:sz w:val="18"/>
      </w:rPr>
    </w:pPr>
    <w:r w:rsidRPr="00AF7029">
      <w:rPr>
        <w:color w:val="808080" w:themeColor="background1" w:themeShade="80"/>
        <w:sz w:val="18"/>
      </w:rPr>
      <w:t>503.968.3100 phone</w:t>
    </w:r>
  </w:p>
  <w:p w:rsidR="00AF7029" w:rsidRPr="00AF7029" w:rsidRDefault="00AF7029" w:rsidP="00377178">
    <w:pPr>
      <w:pStyle w:val="Footer"/>
      <w:spacing w:line="220" w:lineRule="exact"/>
      <w:rPr>
        <w:color w:val="808080" w:themeColor="background1" w:themeShade="80"/>
        <w:sz w:val="18"/>
      </w:rPr>
    </w:pPr>
    <w:r w:rsidRPr="00AF7029">
      <w:rPr>
        <w:color w:val="808080" w:themeColor="background1" w:themeShade="80"/>
        <w:sz w:val="18"/>
      </w:rPr>
      <w:t xml:space="preserve">503.624.0641 </w:t>
    </w:r>
    <w:r>
      <w:rPr>
        <w:color w:val="808080" w:themeColor="background1" w:themeShade="80"/>
        <w:sz w:val="18"/>
      </w:rPr>
      <w:t xml:space="preserve">      fax</w:t>
    </w:r>
  </w:p>
  <w:p w:rsidR="00AF7029" w:rsidRPr="00AF7029" w:rsidRDefault="00AF7029" w:rsidP="00377178">
    <w:pPr>
      <w:pStyle w:val="Footer"/>
      <w:spacing w:line="220" w:lineRule="exact"/>
      <w:rPr>
        <w:color w:val="3399FF"/>
        <w:sz w:val="2"/>
      </w:rPr>
    </w:pPr>
    <w:r w:rsidRPr="00AF7029">
      <w:rPr>
        <w:color w:val="808080" w:themeColor="background1" w:themeShade="80"/>
        <w:sz w:val="2"/>
      </w:rPr>
      <w:t xml:space="preserve"> </w:t>
    </w:r>
    <w:r w:rsidRPr="00AF7029">
      <w:rPr>
        <w:color w:val="3399FF"/>
        <w:sz w:val="18"/>
      </w:rPr>
      <w:t>www.westsidealliance.org</w:t>
    </w:r>
  </w:p>
  <w:p w:rsidR="00AF7029" w:rsidRPr="00AF7029" w:rsidRDefault="00AF7029">
    <w:pPr>
      <w:pStyle w:val="Footer"/>
      <w:rPr>
        <w:color w:val="3399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984" w:rsidRDefault="00F41984" w:rsidP="00AF7029">
      <w:pPr>
        <w:spacing w:after="0" w:line="240" w:lineRule="auto"/>
      </w:pPr>
      <w:r>
        <w:separator/>
      </w:r>
    </w:p>
  </w:footnote>
  <w:footnote w:type="continuationSeparator" w:id="0">
    <w:p w:rsidR="00F41984" w:rsidRDefault="00F41984" w:rsidP="00AF7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78" w:rsidRDefault="00377178">
    <w:pPr>
      <w:pStyle w:val="Header"/>
    </w:pPr>
    <w:r>
      <w:rPr>
        <w:rFonts w:ascii="Palatino Linotype" w:hAnsi="Palatino Linotype" w:cs="Tahoma"/>
        <w:noProof/>
      </w:rPr>
      <w:drawing>
        <wp:inline distT="0" distB="0" distL="0" distR="0" wp14:anchorId="3DFC1958" wp14:editId="0B651D76">
          <wp:extent cx="1895475" cy="81877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ogo-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8187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29"/>
    <w:rsid w:val="000000ED"/>
    <w:rsid w:val="000056C0"/>
    <w:rsid w:val="00016D79"/>
    <w:rsid w:val="0001762C"/>
    <w:rsid w:val="000315E4"/>
    <w:rsid w:val="00033318"/>
    <w:rsid w:val="0004340A"/>
    <w:rsid w:val="00044996"/>
    <w:rsid w:val="000570CC"/>
    <w:rsid w:val="000655F7"/>
    <w:rsid w:val="00070C15"/>
    <w:rsid w:val="00074D53"/>
    <w:rsid w:val="000762FF"/>
    <w:rsid w:val="00076B16"/>
    <w:rsid w:val="0008235A"/>
    <w:rsid w:val="00091F38"/>
    <w:rsid w:val="00092887"/>
    <w:rsid w:val="00096C3D"/>
    <w:rsid w:val="000B026B"/>
    <w:rsid w:val="000B4DDC"/>
    <w:rsid w:val="000B532F"/>
    <w:rsid w:val="000B655F"/>
    <w:rsid w:val="000C4E0D"/>
    <w:rsid w:val="000E3411"/>
    <w:rsid w:val="000E4E8D"/>
    <w:rsid w:val="000F50D8"/>
    <w:rsid w:val="000F62B2"/>
    <w:rsid w:val="000F68F5"/>
    <w:rsid w:val="00100A2D"/>
    <w:rsid w:val="00104553"/>
    <w:rsid w:val="00104D60"/>
    <w:rsid w:val="00114E6B"/>
    <w:rsid w:val="001168B2"/>
    <w:rsid w:val="00121BA5"/>
    <w:rsid w:val="00123717"/>
    <w:rsid w:val="001435B3"/>
    <w:rsid w:val="00144B21"/>
    <w:rsid w:val="0014570D"/>
    <w:rsid w:val="00150B5B"/>
    <w:rsid w:val="00152AF6"/>
    <w:rsid w:val="001539E7"/>
    <w:rsid w:val="00154077"/>
    <w:rsid w:val="00155840"/>
    <w:rsid w:val="001576A4"/>
    <w:rsid w:val="001608B5"/>
    <w:rsid w:val="00160C49"/>
    <w:rsid w:val="0016262C"/>
    <w:rsid w:val="0017310E"/>
    <w:rsid w:val="00174AF4"/>
    <w:rsid w:val="001779C2"/>
    <w:rsid w:val="00177ACB"/>
    <w:rsid w:val="001918F5"/>
    <w:rsid w:val="001967DD"/>
    <w:rsid w:val="00197FA7"/>
    <w:rsid w:val="001A03B0"/>
    <w:rsid w:val="001A3FD3"/>
    <w:rsid w:val="001A500C"/>
    <w:rsid w:val="001B4F04"/>
    <w:rsid w:val="001C59AE"/>
    <w:rsid w:val="001D1B2C"/>
    <w:rsid w:val="001D49AA"/>
    <w:rsid w:val="001D6123"/>
    <w:rsid w:val="001D748F"/>
    <w:rsid w:val="001D78EA"/>
    <w:rsid w:val="001E38AF"/>
    <w:rsid w:val="002059E4"/>
    <w:rsid w:val="00205EBB"/>
    <w:rsid w:val="00224CAF"/>
    <w:rsid w:val="00230EB7"/>
    <w:rsid w:val="0023271B"/>
    <w:rsid w:val="0023400C"/>
    <w:rsid w:val="0023403C"/>
    <w:rsid w:val="00235141"/>
    <w:rsid w:val="00235E56"/>
    <w:rsid w:val="00240CDE"/>
    <w:rsid w:val="00242022"/>
    <w:rsid w:val="002467DF"/>
    <w:rsid w:val="00246E4F"/>
    <w:rsid w:val="002626B4"/>
    <w:rsid w:val="00262EE6"/>
    <w:rsid w:val="0027023A"/>
    <w:rsid w:val="0027723F"/>
    <w:rsid w:val="002842C1"/>
    <w:rsid w:val="00297246"/>
    <w:rsid w:val="002B07A1"/>
    <w:rsid w:val="002B66C3"/>
    <w:rsid w:val="002C2B59"/>
    <w:rsid w:val="002C4429"/>
    <w:rsid w:val="002D0969"/>
    <w:rsid w:val="002D339E"/>
    <w:rsid w:val="003014DB"/>
    <w:rsid w:val="003033FB"/>
    <w:rsid w:val="00303B4B"/>
    <w:rsid w:val="0030407B"/>
    <w:rsid w:val="0032553B"/>
    <w:rsid w:val="00331D12"/>
    <w:rsid w:val="003322BD"/>
    <w:rsid w:val="00333DEA"/>
    <w:rsid w:val="00334D5F"/>
    <w:rsid w:val="00341F0C"/>
    <w:rsid w:val="003477FA"/>
    <w:rsid w:val="0035138B"/>
    <w:rsid w:val="00351B2E"/>
    <w:rsid w:val="00355A17"/>
    <w:rsid w:val="00355EEC"/>
    <w:rsid w:val="00375294"/>
    <w:rsid w:val="00377178"/>
    <w:rsid w:val="00381FF8"/>
    <w:rsid w:val="0038294B"/>
    <w:rsid w:val="00384FCF"/>
    <w:rsid w:val="003855D5"/>
    <w:rsid w:val="00390506"/>
    <w:rsid w:val="00390E27"/>
    <w:rsid w:val="0039192D"/>
    <w:rsid w:val="00391F96"/>
    <w:rsid w:val="00395793"/>
    <w:rsid w:val="003A24C5"/>
    <w:rsid w:val="003A4C09"/>
    <w:rsid w:val="003A73B9"/>
    <w:rsid w:val="003B70EC"/>
    <w:rsid w:val="003B73DE"/>
    <w:rsid w:val="003C3BE7"/>
    <w:rsid w:val="003D0BD5"/>
    <w:rsid w:val="003E40B8"/>
    <w:rsid w:val="003E67F7"/>
    <w:rsid w:val="003E7EA6"/>
    <w:rsid w:val="003F75E8"/>
    <w:rsid w:val="00400C1C"/>
    <w:rsid w:val="004038CA"/>
    <w:rsid w:val="004041CA"/>
    <w:rsid w:val="004067D6"/>
    <w:rsid w:val="004162F0"/>
    <w:rsid w:val="00420818"/>
    <w:rsid w:val="0042125D"/>
    <w:rsid w:val="004236C3"/>
    <w:rsid w:val="004249A1"/>
    <w:rsid w:val="00426176"/>
    <w:rsid w:val="00431FCB"/>
    <w:rsid w:val="00435FF3"/>
    <w:rsid w:val="004377BB"/>
    <w:rsid w:val="004435A3"/>
    <w:rsid w:val="00462073"/>
    <w:rsid w:val="004629F3"/>
    <w:rsid w:val="00462C01"/>
    <w:rsid w:val="00472E46"/>
    <w:rsid w:val="00475F07"/>
    <w:rsid w:val="00481F12"/>
    <w:rsid w:val="004862AC"/>
    <w:rsid w:val="00487844"/>
    <w:rsid w:val="00493C79"/>
    <w:rsid w:val="004A14D5"/>
    <w:rsid w:val="004A1AE4"/>
    <w:rsid w:val="004A362B"/>
    <w:rsid w:val="004A4733"/>
    <w:rsid w:val="004A6BC3"/>
    <w:rsid w:val="004A7870"/>
    <w:rsid w:val="004B1F35"/>
    <w:rsid w:val="004B2F39"/>
    <w:rsid w:val="004C1725"/>
    <w:rsid w:val="004C31DC"/>
    <w:rsid w:val="004C66C1"/>
    <w:rsid w:val="004D02CB"/>
    <w:rsid w:val="004D1A0D"/>
    <w:rsid w:val="004D3189"/>
    <w:rsid w:val="004D3A81"/>
    <w:rsid w:val="004D631B"/>
    <w:rsid w:val="004E09F2"/>
    <w:rsid w:val="004E0EAB"/>
    <w:rsid w:val="004E672D"/>
    <w:rsid w:val="004F352B"/>
    <w:rsid w:val="004F406D"/>
    <w:rsid w:val="004F5267"/>
    <w:rsid w:val="004F793C"/>
    <w:rsid w:val="00510EEC"/>
    <w:rsid w:val="00513A79"/>
    <w:rsid w:val="005249EA"/>
    <w:rsid w:val="00531C02"/>
    <w:rsid w:val="005332D7"/>
    <w:rsid w:val="005367A4"/>
    <w:rsid w:val="00536BC1"/>
    <w:rsid w:val="005422C5"/>
    <w:rsid w:val="0056432F"/>
    <w:rsid w:val="005650DF"/>
    <w:rsid w:val="00565CC9"/>
    <w:rsid w:val="00573C4C"/>
    <w:rsid w:val="00573FF6"/>
    <w:rsid w:val="0057554A"/>
    <w:rsid w:val="00582689"/>
    <w:rsid w:val="0059435C"/>
    <w:rsid w:val="00597F06"/>
    <w:rsid w:val="005A69F3"/>
    <w:rsid w:val="005A6C6C"/>
    <w:rsid w:val="005B0020"/>
    <w:rsid w:val="005B13F5"/>
    <w:rsid w:val="005C0278"/>
    <w:rsid w:val="005C123E"/>
    <w:rsid w:val="005C1969"/>
    <w:rsid w:val="005C6134"/>
    <w:rsid w:val="005C6FC8"/>
    <w:rsid w:val="005D5CF4"/>
    <w:rsid w:val="005D6FA2"/>
    <w:rsid w:val="005F2FB2"/>
    <w:rsid w:val="005F4697"/>
    <w:rsid w:val="005F616D"/>
    <w:rsid w:val="0060140E"/>
    <w:rsid w:val="0060269A"/>
    <w:rsid w:val="00605ED5"/>
    <w:rsid w:val="00611E0B"/>
    <w:rsid w:val="00612C7A"/>
    <w:rsid w:val="006142BC"/>
    <w:rsid w:val="006162F7"/>
    <w:rsid w:val="00621535"/>
    <w:rsid w:val="00631027"/>
    <w:rsid w:val="00640DA5"/>
    <w:rsid w:val="00651B60"/>
    <w:rsid w:val="00654C91"/>
    <w:rsid w:val="0065562B"/>
    <w:rsid w:val="006706DC"/>
    <w:rsid w:val="00673270"/>
    <w:rsid w:val="00687443"/>
    <w:rsid w:val="006912FD"/>
    <w:rsid w:val="00691983"/>
    <w:rsid w:val="0069203C"/>
    <w:rsid w:val="006920EB"/>
    <w:rsid w:val="006957EA"/>
    <w:rsid w:val="006A7D55"/>
    <w:rsid w:val="006B0079"/>
    <w:rsid w:val="006B4EA0"/>
    <w:rsid w:val="006B6A0B"/>
    <w:rsid w:val="006C1F24"/>
    <w:rsid w:val="006D1331"/>
    <w:rsid w:val="006D528F"/>
    <w:rsid w:val="006E01C7"/>
    <w:rsid w:val="006E3067"/>
    <w:rsid w:val="006E3874"/>
    <w:rsid w:val="006F01CF"/>
    <w:rsid w:val="006F1DFC"/>
    <w:rsid w:val="006F381E"/>
    <w:rsid w:val="006F55DD"/>
    <w:rsid w:val="00701C6D"/>
    <w:rsid w:val="00712660"/>
    <w:rsid w:val="00712F39"/>
    <w:rsid w:val="00713155"/>
    <w:rsid w:val="007208DB"/>
    <w:rsid w:val="00724BD3"/>
    <w:rsid w:val="00730DCA"/>
    <w:rsid w:val="00735B06"/>
    <w:rsid w:val="00735BF8"/>
    <w:rsid w:val="007438CF"/>
    <w:rsid w:val="00747DC5"/>
    <w:rsid w:val="007534B4"/>
    <w:rsid w:val="0075400D"/>
    <w:rsid w:val="00755A93"/>
    <w:rsid w:val="0076238E"/>
    <w:rsid w:val="00771989"/>
    <w:rsid w:val="007737E7"/>
    <w:rsid w:val="00774086"/>
    <w:rsid w:val="007748D6"/>
    <w:rsid w:val="007830C3"/>
    <w:rsid w:val="007854F5"/>
    <w:rsid w:val="007B744F"/>
    <w:rsid w:val="007C14B9"/>
    <w:rsid w:val="007C176F"/>
    <w:rsid w:val="007C27A6"/>
    <w:rsid w:val="007C2A88"/>
    <w:rsid w:val="007C7BD8"/>
    <w:rsid w:val="007D306C"/>
    <w:rsid w:val="007D61DA"/>
    <w:rsid w:val="00802194"/>
    <w:rsid w:val="00802D07"/>
    <w:rsid w:val="0080340D"/>
    <w:rsid w:val="00803738"/>
    <w:rsid w:val="0080516E"/>
    <w:rsid w:val="008064E4"/>
    <w:rsid w:val="008143DD"/>
    <w:rsid w:val="00816EAC"/>
    <w:rsid w:val="00821889"/>
    <w:rsid w:val="008244D9"/>
    <w:rsid w:val="00826AC7"/>
    <w:rsid w:val="00833B82"/>
    <w:rsid w:val="008364EB"/>
    <w:rsid w:val="00841687"/>
    <w:rsid w:val="008446D9"/>
    <w:rsid w:val="00850000"/>
    <w:rsid w:val="0085002C"/>
    <w:rsid w:val="00850902"/>
    <w:rsid w:val="00852945"/>
    <w:rsid w:val="008532A0"/>
    <w:rsid w:val="00860982"/>
    <w:rsid w:val="008645B9"/>
    <w:rsid w:val="00871BD6"/>
    <w:rsid w:val="00873173"/>
    <w:rsid w:val="00880745"/>
    <w:rsid w:val="00880E75"/>
    <w:rsid w:val="0088154C"/>
    <w:rsid w:val="00881FA3"/>
    <w:rsid w:val="008825DF"/>
    <w:rsid w:val="00882F0F"/>
    <w:rsid w:val="0088321D"/>
    <w:rsid w:val="0088340D"/>
    <w:rsid w:val="008871F5"/>
    <w:rsid w:val="008911AB"/>
    <w:rsid w:val="00893E21"/>
    <w:rsid w:val="0089570E"/>
    <w:rsid w:val="00896384"/>
    <w:rsid w:val="008A2839"/>
    <w:rsid w:val="008A3059"/>
    <w:rsid w:val="008A64DD"/>
    <w:rsid w:val="008A721E"/>
    <w:rsid w:val="008C1C88"/>
    <w:rsid w:val="008C2ED6"/>
    <w:rsid w:val="008C6717"/>
    <w:rsid w:val="008C69F8"/>
    <w:rsid w:val="008D258D"/>
    <w:rsid w:val="008D2E48"/>
    <w:rsid w:val="008F04BF"/>
    <w:rsid w:val="008F20D6"/>
    <w:rsid w:val="008F40C7"/>
    <w:rsid w:val="008F6AE0"/>
    <w:rsid w:val="0090007C"/>
    <w:rsid w:val="0090255A"/>
    <w:rsid w:val="009053CA"/>
    <w:rsid w:val="00924BD4"/>
    <w:rsid w:val="00924C53"/>
    <w:rsid w:val="009257B3"/>
    <w:rsid w:val="00935AFE"/>
    <w:rsid w:val="00937769"/>
    <w:rsid w:val="00952ABB"/>
    <w:rsid w:val="009619D3"/>
    <w:rsid w:val="009679B5"/>
    <w:rsid w:val="00971A77"/>
    <w:rsid w:val="00971E7E"/>
    <w:rsid w:val="00973E06"/>
    <w:rsid w:val="0098056E"/>
    <w:rsid w:val="00983B25"/>
    <w:rsid w:val="00985FC9"/>
    <w:rsid w:val="009945DF"/>
    <w:rsid w:val="00994713"/>
    <w:rsid w:val="009D1CF9"/>
    <w:rsid w:val="009F28FF"/>
    <w:rsid w:val="009F7164"/>
    <w:rsid w:val="00A02DB1"/>
    <w:rsid w:val="00A052E8"/>
    <w:rsid w:val="00A11A3D"/>
    <w:rsid w:val="00A16165"/>
    <w:rsid w:val="00A230E0"/>
    <w:rsid w:val="00A32474"/>
    <w:rsid w:val="00A3404B"/>
    <w:rsid w:val="00A41F79"/>
    <w:rsid w:val="00A47343"/>
    <w:rsid w:val="00A51163"/>
    <w:rsid w:val="00A712DA"/>
    <w:rsid w:val="00A71BF6"/>
    <w:rsid w:val="00A815F5"/>
    <w:rsid w:val="00A83436"/>
    <w:rsid w:val="00A91CBF"/>
    <w:rsid w:val="00A921C0"/>
    <w:rsid w:val="00AA0111"/>
    <w:rsid w:val="00AA3B1A"/>
    <w:rsid w:val="00AA4F0E"/>
    <w:rsid w:val="00AB386F"/>
    <w:rsid w:val="00AB49F4"/>
    <w:rsid w:val="00AC1C9E"/>
    <w:rsid w:val="00AC423B"/>
    <w:rsid w:val="00AC6C83"/>
    <w:rsid w:val="00AD59E8"/>
    <w:rsid w:val="00AE1792"/>
    <w:rsid w:val="00AE48D6"/>
    <w:rsid w:val="00AF52FE"/>
    <w:rsid w:val="00AF60DF"/>
    <w:rsid w:val="00AF7029"/>
    <w:rsid w:val="00AF70D2"/>
    <w:rsid w:val="00B00058"/>
    <w:rsid w:val="00B0452C"/>
    <w:rsid w:val="00B04A7E"/>
    <w:rsid w:val="00B138F3"/>
    <w:rsid w:val="00B22699"/>
    <w:rsid w:val="00B27296"/>
    <w:rsid w:val="00B27732"/>
    <w:rsid w:val="00B30102"/>
    <w:rsid w:val="00B37561"/>
    <w:rsid w:val="00B400EB"/>
    <w:rsid w:val="00B4043D"/>
    <w:rsid w:val="00B458C2"/>
    <w:rsid w:val="00B45E17"/>
    <w:rsid w:val="00B47F63"/>
    <w:rsid w:val="00B5334F"/>
    <w:rsid w:val="00B57B0D"/>
    <w:rsid w:val="00B61EFF"/>
    <w:rsid w:val="00B66DFF"/>
    <w:rsid w:val="00B66E8C"/>
    <w:rsid w:val="00B84516"/>
    <w:rsid w:val="00B93ADF"/>
    <w:rsid w:val="00BA3F89"/>
    <w:rsid w:val="00BB0900"/>
    <w:rsid w:val="00BB5E40"/>
    <w:rsid w:val="00BC0FAA"/>
    <w:rsid w:val="00BC20DC"/>
    <w:rsid w:val="00BC7AF0"/>
    <w:rsid w:val="00BD5846"/>
    <w:rsid w:val="00BD7A09"/>
    <w:rsid w:val="00BE090B"/>
    <w:rsid w:val="00BE1D7E"/>
    <w:rsid w:val="00BE2166"/>
    <w:rsid w:val="00BE4BA3"/>
    <w:rsid w:val="00BE637B"/>
    <w:rsid w:val="00BF06F6"/>
    <w:rsid w:val="00BF0B50"/>
    <w:rsid w:val="00BF2AD7"/>
    <w:rsid w:val="00C010E4"/>
    <w:rsid w:val="00C01832"/>
    <w:rsid w:val="00C12F77"/>
    <w:rsid w:val="00C146CC"/>
    <w:rsid w:val="00C32198"/>
    <w:rsid w:val="00C323C7"/>
    <w:rsid w:val="00C35049"/>
    <w:rsid w:val="00C4270C"/>
    <w:rsid w:val="00C454EA"/>
    <w:rsid w:val="00C477E7"/>
    <w:rsid w:val="00C501E0"/>
    <w:rsid w:val="00C57E6A"/>
    <w:rsid w:val="00C61170"/>
    <w:rsid w:val="00C71977"/>
    <w:rsid w:val="00C71DC5"/>
    <w:rsid w:val="00C75D4D"/>
    <w:rsid w:val="00C81D91"/>
    <w:rsid w:val="00C90848"/>
    <w:rsid w:val="00C90D4E"/>
    <w:rsid w:val="00CA1A39"/>
    <w:rsid w:val="00CB1E70"/>
    <w:rsid w:val="00CB5074"/>
    <w:rsid w:val="00CC6012"/>
    <w:rsid w:val="00CD1B6D"/>
    <w:rsid w:val="00CE3DC3"/>
    <w:rsid w:val="00CE684F"/>
    <w:rsid w:val="00CE7BA0"/>
    <w:rsid w:val="00CE7DBE"/>
    <w:rsid w:val="00CF3651"/>
    <w:rsid w:val="00CF491B"/>
    <w:rsid w:val="00D01897"/>
    <w:rsid w:val="00D02518"/>
    <w:rsid w:val="00D03642"/>
    <w:rsid w:val="00D05DDC"/>
    <w:rsid w:val="00D07BD8"/>
    <w:rsid w:val="00D10C03"/>
    <w:rsid w:val="00D15BD5"/>
    <w:rsid w:val="00D1771C"/>
    <w:rsid w:val="00D2135B"/>
    <w:rsid w:val="00D3028F"/>
    <w:rsid w:val="00D31290"/>
    <w:rsid w:val="00D31943"/>
    <w:rsid w:val="00D32D66"/>
    <w:rsid w:val="00D36542"/>
    <w:rsid w:val="00D37F1E"/>
    <w:rsid w:val="00D40244"/>
    <w:rsid w:val="00D41C0C"/>
    <w:rsid w:val="00D43163"/>
    <w:rsid w:val="00D450E6"/>
    <w:rsid w:val="00D46BCE"/>
    <w:rsid w:val="00D51F7A"/>
    <w:rsid w:val="00D52272"/>
    <w:rsid w:val="00D53EEA"/>
    <w:rsid w:val="00D55214"/>
    <w:rsid w:val="00D71DF7"/>
    <w:rsid w:val="00D837F3"/>
    <w:rsid w:val="00D85150"/>
    <w:rsid w:val="00D9631C"/>
    <w:rsid w:val="00DA0997"/>
    <w:rsid w:val="00DA0A00"/>
    <w:rsid w:val="00DA436C"/>
    <w:rsid w:val="00DA6073"/>
    <w:rsid w:val="00DA724D"/>
    <w:rsid w:val="00DB5C2C"/>
    <w:rsid w:val="00DC4896"/>
    <w:rsid w:val="00DD0A16"/>
    <w:rsid w:val="00DE1B26"/>
    <w:rsid w:val="00DE448E"/>
    <w:rsid w:val="00DE58B2"/>
    <w:rsid w:val="00DE5ECB"/>
    <w:rsid w:val="00DF74F1"/>
    <w:rsid w:val="00E021DA"/>
    <w:rsid w:val="00E064EE"/>
    <w:rsid w:val="00E102F9"/>
    <w:rsid w:val="00E12C8D"/>
    <w:rsid w:val="00E16197"/>
    <w:rsid w:val="00E33CC1"/>
    <w:rsid w:val="00E34FE7"/>
    <w:rsid w:val="00E34FE9"/>
    <w:rsid w:val="00E37932"/>
    <w:rsid w:val="00E56FE2"/>
    <w:rsid w:val="00E60446"/>
    <w:rsid w:val="00E616BE"/>
    <w:rsid w:val="00E706F8"/>
    <w:rsid w:val="00E74844"/>
    <w:rsid w:val="00E7707B"/>
    <w:rsid w:val="00E83A37"/>
    <w:rsid w:val="00E96D33"/>
    <w:rsid w:val="00EA0E67"/>
    <w:rsid w:val="00EA5AFF"/>
    <w:rsid w:val="00EB13E9"/>
    <w:rsid w:val="00EB3634"/>
    <w:rsid w:val="00EB47AC"/>
    <w:rsid w:val="00EB6E90"/>
    <w:rsid w:val="00EC2A64"/>
    <w:rsid w:val="00EC5843"/>
    <w:rsid w:val="00ED2883"/>
    <w:rsid w:val="00ED3852"/>
    <w:rsid w:val="00ED4355"/>
    <w:rsid w:val="00ED6430"/>
    <w:rsid w:val="00EE0600"/>
    <w:rsid w:val="00EE0957"/>
    <w:rsid w:val="00EE3EAC"/>
    <w:rsid w:val="00EE5BD2"/>
    <w:rsid w:val="00EE61B2"/>
    <w:rsid w:val="00EF0540"/>
    <w:rsid w:val="00EF224F"/>
    <w:rsid w:val="00EF532C"/>
    <w:rsid w:val="00F1083D"/>
    <w:rsid w:val="00F13881"/>
    <w:rsid w:val="00F144A6"/>
    <w:rsid w:val="00F16ADD"/>
    <w:rsid w:val="00F21458"/>
    <w:rsid w:val="00F22330"/>
    <w:rsid w:val="00F24390"/>
    <w:rsid w:val="00F309CF"/>
    <w:rsid w:val="00F41984"/>
    <w:rsid w:val="00F42BCD"/>
    <w:rsid w:val="00F45553"/>
    <w:rsid w:val="00F6019C"/>
    <w:rsid w:val="00F73210"/>
    <w:rsid w:val="00F76EBF"/>
    <w:rsid w:val="00F973F6"/>
    <w:rsid w:val="00FA593B"/>
    <w:rsid w:val="00FC18AA"/>
    <w:rsid w:val="00FC3837"/>
    <w:rsid w:val="00FD0B9C"/>
    <w:rsid w:val="00FD110A"/>
    <w:rsid w:val="00FE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74AE0"/>
  <w15:docId w15:val="{36F97AEB-72C5-4202-8AC8-3C5769A1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ard-Sidebar">
    <w:name w:val="Board-Sidebar"/>
    <w:basedOn w:val="Normal"/>
    <w:qFormat/>
    <w:rsid w:val="00AF7029"/>
    <w:pPr>
      <w:spacing w:after="0" w:line="180" w:lineRule="exact"/>
      <w:jc w:val="right"/>
    </w:pPr>
    <w:rPr>
      <w:color w:val="8064A2" w:themeColor="accent4"/>
      <w:sz w:val="14"/>
      <w:szCs w:val="14"/>
    </w:rPr>
  </w:style>
  <w:style w:type="paragraph" w:customStyle="1" w:styleId="Board-Sidebar-Space">
    <w:name w:val="Board-Sidebar-Space"/>
    <w:basedOn w:val="Board-Sidebar"/>
    <w:qFormat/>
    <w:rsid w:val="00AF7029"/>
    <w:pPr>
      <w:spacing w:before="120"/>
    </w:pPr>
    <w:rPr>
      <w:sz w:val="13"/>
      <w:szCs w:val="13"/>
    </w:rPr>
  </w:style>
  <w:style w:type="paragraph" w:customStyle="1" w:styleId="Board-Sidebar-Heading">
    <w:name w:val="Board-Sidebar-Heading"/>
    <w:basedOn w:val="Board-Sidebar"/>
    <w:qFormat/>
    <w:rsid w:val="00AF7029"/>
    <w:pPr>
      <w:spacing w:before="120" w:after="80"/>
    </w:pPr>
    <w:rPr>
      <w:b/>
      <w:sz w:val="16"/>
    </w:rPr>
  </w:style>
  <w:style w:type="paragraph" w:styleId="Footer">
    <w:name w:val="footer"/>
    <w:basedOn w:val="Normal"/>
    <w:link w:val="FooterChar"/>
    <w:uiPriority w:val="99"/>
    <w:unhideWhenUsed/>
    <w:rsid w:val="00AF7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029"/>
  </w:style>
  <w:style w:type="paragraph" w:styleId="Header">
    <w:name w:val="header"/>
    <w:basedOn w:val="Normal"/>
    <w:link w:val="HeaderChar"/>
    <w:uiPriority w:val="99"/>
    <w:unhideWhenUsed/>
    <w:rsid w:val="00AF7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029"/>
  </w:style>
  <w:style w:type="paragraph" w:styleId="BalloonText">
    <w:name w:val="Balloon Text"/>
    <w:basedOn w:val="Normal"/>
    <w:link w:val="BalloonTextChar"/>
    <w:uiPriority w:val="99"/>
    <w:semiHidden/>
    <w:unhideWhenUsed/>
    <w:rsid w:val="00AF7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0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474A-F320-46C5-BA83-11D923B1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Teresa Dunham</cp:lastModifiedBy>
  <cp:revision>3</cp:revision>
  <cp:lastPrinted>2014-10-17T18:50:00Z</cp:lastPrinted>
  <dcterms:created xsi:type="dcterms:W3CDTF">2016-05-12T21:47:00Z</dcterms:created>
  <dcterms:modified xsi:type="dcterms:W3CDTF">2016-05-12T21:51:00Z</dcterms:modified>
</cp:coreProperties>
</file>