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7EF" w:rsidRPr="002567EF" w:rsidRDefault="002567EF" w:rsidP="002567EF">
      <w:pPr>
        <w:shd w:val="clear" w:color="auto" w:fill="FFFFFF"/>
        <w:spacing w:after="240" w:line="336" w:lineRule="atLeast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567E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Immediate Opening</w:t>
      </w:r>
      <w:r w:rsidRPr="002567E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: Prison Chaplain Position at </w:t>
      </w:r>
      <w:r w:rsidR="0093225D">
        <w:rPr>
          <w:rFonts w:ascii="Arial" w:eastAsia="Times New Roman" w:hAnsi="Arial" w:cs="Arial"/>
          <w:b/>
          <w:bCs/>
          <w:color w:val="222222"/>
          <w:sz w:val="24"/>
          <w:szCs w:val="24"/>
        </w:rPr>
        <w:t>Green Rock</w:t>
      </w:r>
      <w:r w:rsidR="00D866FD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Correctional Center</w:t>
      </w:r>
    </w:p>
    <w:p w:rsidR="002567EF" w:rsidRPr="002567EF" w:rsidRDefault="002567EF" w:rsidP="002567EF">
      <w:pPr>
        <w:shd w:val="clear" w:color="auto" w:fill="FFFFFF"/>
        <w:spacing w:line="336" w:lineRule="atLeast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567EF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2567EF" w:rsidRPr="002567EF" w:rsidRDefault="002567EF" w:rsidP="002567EF">
      <w:pPr>
        <w:shd w:val="clear" w:color="auto" w:fill="FFFFFF"/>
        <w:spacing w:line="336" w:lineRule="atLeast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567EF">
        <w:rPr>
          <w:rFonts w:ascii="Arial" w:eastAsia="Times New Roman" w:hAnsi="Arial" w:cs="Arial"/>
          <w:color w:val="222222"/>
          <w:sz w:val="24"/>
          <w:szCs w:val="24"/>
        </w:rPr>
        <w:t>GraceInside</w:t>
      </w:r>
      <w:proofErr w:type="spellEnd"/>
      <w:r w:rsidRPr="002567EF">
        <w:rPr>
          <w:rFonts w:ascii="Arial" w:eastAsia="Times New Roman" w:hAnsi="Arial" w:cs="Arial"/>
          <w:color w:val="222222"/>
          <w:sz w:val="24"/>
          <w:szCs w:val="24"/>
        </w:rPr>
        <w:t xml:space="preserve"> seeks a </w:t>
      </w:r>
      <w:r w:rsidR="00D866FD">
        <w:rPr>
          <w:rFonts w:ascii="Arial" w:eastAsia="Times New Roman" w:hAnsi="Arial" w:cs="Arial"/>
          <w:color w:val="222222"/>
          <w:sz w:val="24"/>
          <w:szCs w:val="24"/>
        </w:rPr>
        <w:t>part-time (</w:t>
      </w:r>
      <w:r w:rsidR="0093225D">
        <w:rPr>
          <w:rFonts w:ascii="Arial" w:eastAsia="Times New Roman" w:hAnsi="Arial" w:cs="Arial"/>
          <w:color w:val="222222"/>
          <w:sz w:val="24"/>
          <w:szCs w:val="24"/>
        </w:rPr>
        <w:t>30</w:t>
      </w:r>
      <w:r w:rsidR="00D866FD">
        <w:rPr>
          <w:rFonts w:ascii="Arial" w:eastAsia="Times New Roman" w:hAnsi="Arial" w:cs="Arial"/>
          <w:color w:val="222222"/>
          <w:sz w:val="24"/>
          <w:szCs w:val="24"/>
        </w:rPr>
        <w:t xml:space="preserve"> hours per week) </w:t>
      </w:r>
      <w:r w:rsidRPr="002567EF">
        <w:rPr>
          <w:rFonts w:ascii="Arial" w:eastAsia="Times New Roman" w:hAnsi="Arial" w:cs="Arial"/>
          <w:color w:val="222222"/>
          <w:sz w:val="24"/>
          <w:szCs w:val="24"/>
        </w:rPr>
        <w:t xml:space="preserve">Prison Chaplain for </w:t>
      </w:r>
      <w:r w:rsidR="0093225D">
        <w:rPr>
          <w:rFonts w:ascii="Arial" w:eastAsia="Times New Roman" w:hAnsi="Arial" w:cs="Arial"/>
          <w:color w:val="222222"/>
          <w:sz w:val="24"/>
          <w:szCs w:val="24"/>
        </w:rPr>
        <w:t>Green Rock Correctional Center</w:t>
      </w:r>
      <w:r w:rsidRPr="002567EF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r w:rsidR="0093225D">
        <w:rPr>
          <w:rFonts w:ascii="Arial" w:eastAsia="Times New Roman" w:hAnsi="Arial" w:cs="Arial"/>
          <w:color w:val="222222"/>
          <w:sz w:val="24"/>
          <w:szCs w:val="24"/>
        </w:rPr>
        <w:t>GROC</w:t>
      </w:r>
      <w:r w:rsidR="00D866FD">
        <w:rPr>
          <w:rFonts w:ascii="Arial" w:eastAsia="Times New Roman" w:hAnsi="Arial" w:cs="Arial"/>
          <w:color w:val="222222"/>
          <w:sz w:val="24"/>
          <w:szCs w:val="24"/>
        </w:rPr>
        <w:t xml:space="preserve">) in </w:t>
      </w:r>
      <w:r w:rsidR="0093225D">
        <w:rPr>
          <w:rFonts w:ascii="Arial" w:eastAsia="Times New Roman" w:hAnsi="Arial" w:cs="Arial"/>
          <w:color w:val="222222"/>
          <w:sz w:val="24"/>
          <w:szCs w:val="24"/>
        </w:rPr>
        <w:t>Chatham</w:t>
      </w:r>
      <w:r w:rsidR="00D866FD">
        <w:rPr>
          <w:rFonts w:ascii="Arial" w:eastAsia="Times New Roman" w:hAnsi="Arial" w:cs="Arial"/>
          <w:color w:val="222222"/>
          <w:sz w:val="24"/>
          <w:szCs w:val="24"/>
        </w:rPr>
        <w:t>, VA</w:t>
      </w:r>
      <w:r w:rsidRPr="002567EF">
        <w:rPr>
          <w:rFonts w:ascii="Arial" w:eastAsia="Times New Roman" w:hAnsi="Arial" w:cs="Arial"/>
          <w:color w:val="222222"/>
          <w:sz w:val="24"/>
          <w:szCs w:val="24"/>
        </w:rPr>
        <w:t xml:space="preserve">.  The chaplain serves as a Christian pastor and as the coordinator for religious services and programs for inmates of all faiths for all </w:t>
      </w:r>
      <w:r w:rsidR="00D866FD">
        <w:rPr>
          <w:rFonts w:ascii="Arial" w:eastAsia="Times New Roman" w:hAnsi="Arial" w:cs="Arial"/>
          <w:color w:val="222222"/>
          <w:sz w:val="24"/>
          <w:szCs w:val="24"/>
        </w:rPr>
        <w:t>men</w:t>
      </w:r>
      <w:r w:rsidRPr="002567EF">
        <w:rPr>
          <w:rFonts w:ascii="Arial" w:eastAsia="Times New Roman" w:hAnsi="Arial" w:cs="Arial"/>
          <w:color w:val="222222"/>
          <w:sz w:val="24"/>
          <w:szCs w:val="24"/>
        </w:rPr>
        <w:t xml:space="preserve"> incarcerated at </w:t>
      </w:r>
      <w:r w:rsidR="0093225D">
        <w:rPr>
          <w:rFonts w:ascii="Arial" w:eastAsia="Times New Roman" w:hAnsi="Arial" w:cs="Arial"/>
          <w:color w:val="222222"/>
          <w:sz w:val="24"/>
          <w:szCs w:val="24"/>
        </w:rPr>
        <w:t>GROC</w:t>
      </w:r>
      <w:r w:rsidRPr="002567EF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2567EF" w:rsidRPr="002567EF" w:rsidRDefault="002567EF" w:rsidP="002567EF">
      <w:pPr>
        <w:shd w:val="clear" w:color="auto" w:fill="FFFFFF"/>
        <w:spacing w:line="336" w:lineRule="atLeast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567EF">
        <w:rPr>
          <w:rFonts w:ascii="Arial" w:eastAsia="Times New Roman" w:hAnsi="Arial" w:cs="Arial"/>
          <w:color w:val="222222"/>
          <w:sz w:val="24"/>
          <w:szCs w:val="24"/>
        </w:rPr>
        <w:t>Qualifications:</w:t>
      </w:r>
    </w:p>
    <w:p w:rsidR="002567EF" w:rsidRPr="002567EF" w:rsidRDefault="002567EF" w:rsidP="002567EF">
      <w:pPr>
        <w:shd w:val="clear" w:color="auto" w:fill="FFFFFF"/>
        <w:spacing w:line="336" w:lineRule="atLeast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567EF">
        <w:rPr>
          <w:rFonts w:ascii="Arial" w:eastAsia="Times New Roman" w:hAnsi="Arial" w:cs="Arial"/>
          <w:color w:val="222222"/>
          <w:sz w:val="24"/>
          <w:szCs w:val="24"/>
        </w:rPr>
        <w:t>(1) Formal Education: An undergraduate degree from an accredited college/university and a Master of Divinity (M.Div.) or equivalent degree from an accredited theological seminary. (Equivalent educational degrees and/or ministry experience may be considered.)</w:t>
      </w:r>
    </w:p>
    <w:p w:rsidR="002567EF" w:rsidRPr="002567EF" w:rsidRDefault="002567EF" w:rsidP="002567EF">
      <w:pPr>
        <w:shd w:val="clear" w:color="auto" w:fill="FFFFFF"/>
        <w:spacing w:line="336" w:lineRule="atLeast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567EF">
        <w:rPr>
          <w:rFonts w:ascii="Arial" w:eastAsia="Times New Roman" w:hAnsi="Arial" w:cs="Arial"/>
          <w:color w:val="222222"/>
          <w:sz w:val="24"/>
          <w:szCs w:val="24"/>
        </w:rPr>
        <w:t>(2) Ordination: Fully ordained and currently in full connection and in good standing with his/her denominational body, church, etc.</w:t>
      </w:r>
    </w:p>
    <w:p w:rsidR="002567EF" w:rsidRPr="002567EF" w:rsidRDefault="002567EF" w:rsidP="002567EF">
      <w:pPr>
        <w:shd w:val="clear" w:color="auto" w:fill="FFFFFF"/>
        <w:spacing w:line="336" w:lineRule="atLeast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567EF">
        <w:rPr>
          <w:rFonts w:ascii="Arial" w:eastAsia="Times New Roman" w:hAnsi="Arial" w:cs="Arial"/>
          <w:color w:val="222222"/>
          <w:sz w:val="24"/>
          <w:szCs w:val="24"/>
        </w:rPr>
        <w:t>(3) Endorsement: Where applicable, endorsed by his/her responsible denominational agency as to current good standing and confirmation of abilities to perform the duties related to chaplaincy.</w:t>
      </w:r>
    </w:p>
    <w:p w:rsidR="002567EF" w:rsidRDefault="002567EF" w:rsidP="002567EF">
      <w:pPr>
        <w:shd w:val="clear" w:color="auto" w:fill="FFFFFF"/>
        <w:spacing w:line="336" w:lineRule="atLeast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567EF">
        <w:rPr>
          <w:rFonts w:ascii="Arial" w:eastAsia="Times New Roman" w:hAnsi="Arial" w:cs="Arial"/>
          <w:color w:val="222222"/>
          <w:sz w:val="24"/>
          <w:szCs w:val="24"/>
        </w:rPr>
        <w:t>(4) Preferred, but not required: 12 months of Clinical Pastoral Education (CPE) and three to five years of pastoral ministry or other ministerial experience; experience in jails/prisons or criminal justice system a plus.</w:t>
      </w:r>
    </w:p>
    <w:p w:rsidR="002567EF" w:rsidRDefault="002567EF" w:rsidP="002567EF">
      <w:pPr>
        <w:shd w:val="clear" w:color="auto" w:fill="FFFFFF"/>
        <w:spacing w:line="336" w:lineRule="atLeast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567EF">
        <w:rPr>
          <w:rFonts w:ascii="Arial" w:eastAsia="Times New Roman" w:hAnsi="Arial" w:cs="Arial"/>
          <w:color w:val="222222"/>
          <w:sz w:val="24"/>
          <w:szCs w:val="24"/>
        </w:rPr>
        <w:t xml:space="preserve">Interested candidates should send a cover letter </w:t>
      </w:r>
      <w:r w:rsidR="00D866FD">
        <w:rPr>
          <w:rFonts w:ascii="Arial" w:eastAsia="Times New Roman" w:hAnsi="Arial" w:cs="Arial"/>
          <w:color w:val="222222"/>
          <w:sz w:val="24"/>
          <w:szCs w:val="24"/>
        </w:rPr>
        <w:t xml:space="preserve">of interest </w:t>
      </w:r>
      <w:r w:rsidRPr="002567EF">
        <w:rPr>
          <w:rFonts w:ascii="Arial" w:eastAsia="Times New Roman" w:hAnsi="Arial" w:cs="Arial"/>
          <w:color w:val="222222"/>
          <w:sz w:val="24"/>
          <w:szCs w:val="24"/>
        </w:rPr>
        <w:t xml:space="preserve">and </w:t>
      </w:r>
      <w:r w:rsidR="00D866FD">
        <w:rPr>
          <w:rFonts w:ascii="Arial" w:eastAsia="Times New Roman" w:hAnsi="Arial" w:cs="Arial"/>
          <w:color w:val="222222"/>
          <w:sz w:val="24"/>
          <w:szCs w:val="24"/>
        </w:rPr>
        <w:t xml:space="preserve">a current </w:t>
      </w:r>
      <w:r w:rsidRPr="002567EF">
        <w:rPr>
          <w:rFonts w:ascii="Arial" w:eastAsia="Times New Roman" w:hAnsi="Arial" w:cs="Arial"/>
          <w:color w:val="222222"/>
          <w:sz w:val="24"/>
          <w:szCs w:val="24"/>
        </w:rPr>
        <w:t>resume as email attachments to </w:t>
      </w:r>
      <w:hyperlink r:id="rId4" w:tgtFrame="_blank" w:history="1">
        <w:r w:rsidRPr="002567EF">
          <w:rPr>
            <w:rFonts w:ascii="Arial" w:eastAsia="Times New Roman" w:hAnsi="Arial" w:cs="Arial"/>
            <w:color w:val="F18903"/>
            <w:sz w:val="24"/>
            <w:szCs w:val="24"/>
          </w:rPr>
          <w:t>kateshelton@graceinside.org</w:t>
        </w:r>
      </w:hyperlink>
      <w:r w:rsidRPr="002567EF">
        <w:rPr>
          <w:rFonts w:ascii="Arial" w:eastAsia="Times New Roman" w:hAnsi="Arial" w:cs="Arial"/>
          <w:color w:val="222222"/>
          <w:sz w:val="24"/>
          <w:szCs w:val="24"/>
        </w:rPr>
        <w:t xml:space="preserve">.  </w:t>
      </w:r>
      <w:r w:rsidR="0092199C">
        <w:rPr>
          <w:rFonts w:ascii="Arial" w:eastAsia="Times New Roman" w:hAnsi="Arial" w:cs="Arial"/>
          <w:color w:val="222222"/>
          <w:sz w:val="24"/>
          <w:szCs w:val="24"/>
        </w:rPr>
        <w:t xml:space="preserve">Qualified applicants will receive an application form.  </w:t>
      </w:r>
      <w:r w:rsidRPr="002567EF">
        <w:rPr>
          <w:rFonts w:ascii="Arial" w:eastAsia="Times New Roman" w:hAnsi="Arial" w:cs="Arial"/>
          <w:color w:val="222222"/>
          <w:sz w:val="24"/>
          <w:szCs w:val="24"/>
        </w:rPr>
        <w:t>For more information about our ministry, please visit our website at </w:t>
      </w:r>
      <w:hyperlink r:id="rId5" w:tgtFrame="_blank" w:history="1">
        <w:r w:rsidRPr="002567EF">
          <w:rPr>
            <w:rFonts w:ascii="Arial" w:eastAsia="Times New Roman" w:hAnsi="Arial" w:cs="Arial"/>
            <w:color w:val="F18903"/>
            <w:sz w:val="24"/>
            <w:szCs w:val="24"/>
          </w:rPr>
          <w:t>www.graceinside.org</w:t>
        </w:r>
      </w:hyperlink>
      <w:r w:rsidRPr="002567EF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92199C" w:rsidRPr="002567EF" w:rsidRDefault="0092199C" w:rsidP="002567EF">
      <w:pPr>
        <w:shd w:val="clear" w:color="auto" w:fill="FFFFFF"/>
        <w:spacing w:line="336" w:lineRule="atLeast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92199C">
        <w:rPr>
          <w:rFonts w:ascii="Arial" w:eastAsia="Times New Roman" w:hAnsi="Arial" w:cs="Arial"/>
          <w:color w:val="222222"/>
          <w:sz w:val="24"/>
          <w:szCs w:val="24"/>
          <w:u w:val="single"/>
        </w:rPr>
        <w:t>DEADLINE for Application</w:t>
      </w:r>
      <w:r>
        <w:rPr>
          <w:rFonts w:ascii="Arial" w:eastAsia="Times New Roman" w:hAnsi="Arial" w:cs="Arial"/>
          <w:color w:val="222222"/>
          <w:sz w:val="24"/>
          <w:szCs w:val="24"/>
        </w:rPr>
        <w:t>:  Friday, May 6, 2016</w:t>
      </w:r>
      <w:bookmarkStart w:id="0" w:name="_GoBack"/>
      <w:bookmarkEnd w:id="0"/>
    </w:p>
    <w:p w:rsidR="00976AB4" w:rsidRDefault="00976AB4"/>
    <w:sectPr w:rsidR="0097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EF"/>
    <w:rsid w:val="00141732"/>
    <w:rsid w:val="002567EF"/>
    <w:rsid w:val="006E47FF"/>
    <w:rsid w:val="0092199C"/>
    <w:rsid w:val="0093225D"/>
    <w:rsid w:val="00976AB4"/>
    <w:rsid w:val="00D8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794AD-871C-4EDD-88A4-244169F3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8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ceinside.org/" TargetMode="External"/><Relationship Id="rId4" Type="http://schemas.openxmlformats.org/officeDocument/2006/relationships/hyperlink" Target="mailto:kateshelton@graceinsi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randymyers</dc:creator>
  <cp:keywords/>
  <dc:description/>
  <cp:lastModifiedBy>randymyers</cp:lastModifiedBy>
  <cp:revision>4</cp:revision>
  <dcterms:created xsi:type="dcterms:W3CDTF">2016-04-14T19:41:00Z</dcterms:created>
  <dcterms:modified xsi:type="dcterms:W3CDTF">2016-04-14T19:53:00Z</dcterms:modified>
</cp:coreProperties>
</file>