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54" w:rsidRPr="00070054" w:rsidRDefault="001A3C06" w:rsidP="00070054">
      <w:pPr>
        <w:pStyle w:val="NoSpacing"/>
        <w:jc w:val="center"/>
        <w:rPr>
          <w:color w:val="FF0000"/>
          <w:sz w:val="36"/>
          <w:szCs w:val="36"/>
        </w:rPr>
      </w:pPr>
      <w:r w:rsidRPr="00070054">
        <w:rPr>
          <w:color w:val="FF0000"/>
          <w:sz w:val="36"/>
          <w:szCs w:val="36"/>
        </w:rPr>
        <w:t>Register NOW</w:t>
      </w:r>
    </w:p>
    <w:p w:rsidR="00070054" w:rsidRPr="00070054" w:rsidRDefault="00070054" w:rsidP="00070054">
      <w:pPr>
        <w:pStyle w:val="NoSpacing"/>
        <w:jc w:val="center"/>
        <w:rPr>
          <w:sz w:val="16"/>
          <w:szCs w:val="16"/>
        </w:rPr>
      </w:pPr>
      <w:r>
        <w:rPr>
          <w:rFonts w:ascii="Andalus" w:hAnsi="Andalus" w:cs="Andalus"/>
          <w:color w:val="7030A0"/>
          <w:sz w:val="16"/>
          <w:szCs w:val="16"/>
        </w:rPr>
        <w:t xml:space="preserve">(Registration form </w:t>
      </w:r>
      <w:r w:rsidR="00CD42B9">
        <w:rPr>
          <w:rFonts w:ascii="Andalus" w:hAnsi="Andalus" w:cs="Andalus"/>
          <w:color w:val="7030A0"/>
          <w:sz w:val="16"/>
          <w:szCs w:val="16"/>
        </w:rPr>
        <w:t>and schedule attached</w:t>
      </w:r>
      <w:r>
        <w:rPr>
          <w:rFonts w:ascii="Andalus" w:hAnsi="Andalus" w:cs="Andalus"/>
          <w:color w:val="7030A0"/>
          <w:sz w:val="16"/>
          <w:szCs w:val="16"/>
        </w:rPr>
        <w:t>)</w:t>
      </w:r>
    </w:p>
    <w:p w:rsidR="00F74C01" w:rsidRPr="00B137E7" w:rsidRDefault="001A3C06" w:rsidP="00F74C01">
      <w:pPr>
        <w:pStyle w:val="NoSpacing"/>
        <w:jc w:val="center"/>
        <w:rPr>
          <w:rFonts w:ascii="Andalus" w:hAnsi="Andalus" w:cs="Andalus"/>
          <w:b/>
          <w:color w:val="00B050"/>
          <w:sz w:val="48"/>
          <w:szCs w:val="48"/>
        </w:rPr>
      </w:pPr>
      <w:r w:rsidRPr="00B137E7">
        <w:rPr>
          <w:rFonts w:ascii="Andalus" w:hAnsi="Andalus" w:cs="Andalus"/>
          <w:b/>
          <w:color w:val="00B050"/>
          <w:sz w:val="48"/>
          <w:szCs w:val="48"/>
        </w:rPr>
        <w:t>Redefining Mental Health:</w:t>
      </w:r>
    </w:p>
    <w:p w:rsidR="00C62E46" w:rsidRPr="00B137E7" w:rsidRDefault="001A3C06" w:rsidP="00F74C01">
      <w:pPr>
        <w:pStyle w:val="NoSpacing"/>
        <w:jc w:val="center"/>
        <w:rPr>
          <w:rFonts w:ascii="Andalus" w:hAnsi="Andalus" w:cs="Andalus"/>
          <w:b/>
          <w:color w:val="00B050"/>
          <w:sz w:val="48"/>
          <w:szCs w:val="48"/>
        </w:rPr>
      </w:pPr>
      <w:r w:rsidRPr="00B137E7">
        <w:rPr>
          <w:rFonts w:ascii="Andalus" w:hAnsi="Andalus" w:cs="Andalus"/>
          <w:b/>
          <w:color w:val="00B050"/>
          <w:sz w:val="48"/>
          <w:szCs w:val="48"/>
        </w:rPr>
        <w:t>Perspectives on Wellness and Recovery</w:t>
      </w:r>
    </w:p>
    <w:p w:rsidR="001A3C06" w:rsidRPr="00B137E7" w:rsidRDefault="001A3C06" w:rsidP="001A3C06">
      <w:pPr>
        <w:pStyle w:val="NoSpacing"/>
        <w:jc w:val="center"/>
        <w:rPr>
          <w:rFonts w:ascii="Andalus" w:hAnsi="Andalus" w:cs="Andalus"/>
          <w:b/>
          <w:color w:val="7030A0"/>
          <w:sz w:val="32"/>
          <w:szCs w:val="32"/>
        </w:rPr>
      </w:pPr>
      <w:r w:rsidRPr="00B137E7">
        <w:rPr>
          <w:rFonts w:ascii="Andalus" w:hAnsi="Andalus" w:cs="Andalus"/>
          <w:b/>
          <w:color w:val="7030A0"/>
          <w:sz w:val="32"/>
          <w:szCs w:val="32"/>
        </w:rPr>
        <w:t>May 12, 2016</w:t>
      </w:r>
    </w:p>
    <w:p w:rsidR="001A3C06" w:rsidRPr="00B137E7" w:rsidRDefault="001A3C06" w:rsidP="001A3C06">
      <w:pPr>
        <w:pStyle w:val="NoSpacing"/>
        <w:jc w:val="center"/>
        <w:rPr>
          <w:rFonts w:ascii="Andalus" w:hAnsi="Andalus" w:cs="Andalus"/>
          <w:b/>
          <w:color w:val="7030A0"/>
          <w:sz w:val="32"/>
          <w:szCs w:val="32"/>
        </w:rPr>
      </w:pPr>
      <w:r w:rsidRPr="00B137E7">
        <w:rPr>
          <w:rFonts w:ascii="Andalus" w:hAnsi="Andalus" w:cs="Andalus"/>
          <w:b/>
          <w:color w:val="7030A0"/>
          <w:sz w:val="32"/>
          <w:szCs w:val="32"/>
        </w:rPr>
        <w:t>9:30 am to 4:15 pm</w:t>
      </w:r>
    </w:p>
    <w:p w:rsidR="001A3C06" w:rsidRPr="001A3C06" w:rsidRDefault="001A3C06" w:rsidP="001A3C06">
      <w:pPr>
        <w:pStyle w:val="NoSpacing"/>
        <w:jc w:val="center"/>
        <w:rPr>
          <w:rFonts w:ascii="Andalus" w:hAnsi="Andalus" w:cs="Andalus"/>
          <w:sz w:val="16"/>
          <w:szCs w:val="16"/>
        </w:rPr>
      </w:pPr>
    </w:p>
    <w:p w:rsidR="001A3C06" w:rsidRPr="00F74C01" w:rsidRDefault="001A3C06" w:rsidP="001A3C06">
      <w:pPr>
        <w:pStyle w:val="NoSpacing"/>
        <w:jc w:val="center"/>
        <w:rPr>
          <w:rFonts w:ascii="Andalus" w:hAnsi="Andalus" w:cs="Andalus"/>
          <w:sz w:val="32"/>
          <w:szCs w:val="32"/>
          <w:u w:val="single"/>
        </w:rPr>
      </w:pPr>
      <w:r w:rsidRPr="00F74C01">
        <w:rPr>
          <w:rFonts w:ascii="Andalus" w:hAnsi="Andalus" w:cs="Andalus"/>
          <w:sz w:val="32"/>
          <w:szCs w:val="32"/>
          <w:u w:val="single"/>
        </w:rPr>
        <w:t>C</w:t>
      </w:r>
      <w:r w:rsidR="00F74C01">
        <w:rPr>
          <w:rFonts w:ascii="Andalus" w:hAnsi="Andalus" w:cs="Andalus"/>
          <w:sz w:val="32"/>
          <w:szCs w:val="32"/>
          <w:u w:val="single"/>
        </w:rPr>
        <w:t>onference</w:t>
      </w:r>
      <w:r w:rsidRPr="00F74C01">
        <w:rPr>
          <w:rFonts w:ascii="Andalus" w:hAnsi="Andalus" w:cs="Andalus"/>
          <w:sz w:val="32"/>
          <w:szCs w:val="32"/>
          <w:u w:val="single"/>
        </w:rPr>
        <w:t xml:space="preserve"> location:</w:t>
      </w:r>
    </w:p>
    <w:p w:rsidR="001A3C06" w:rsidRPr="0010591B" w:rsidRDefault="001A3C06" w:rsidP="001A3C06">
      <w:pPr>
        <w:pStyle w:val="NoSpacing"/>
        <w:jc w:val="center"/>
        <w:rPr>
          <w:rFonts w:ascii="Andalus" w:hAnsi="Andalus" w:cs="Andalus"/>
          <w:b/>
          <w:color w:val="7030A0"/>
          <w:sz w:val="24"/>
          <w:szCs w:val="24"/>
        </w:rPr>
      </w:pPr>
      <w:r w:rsidRPr="0010591B">
        <w:rPr>
          <w:rFonts w:ascii="Andalus" w:hAnsi="Andalus" w:cs="Andalus"/>
          <w:b/>
          <w:color w:val="7030A0"/>
          <w:sz w:val="24"/>
          <w:szCs w:val="24"/>
        </w:rPr>
        <w:t>Putnam County Golf Course</w:t>
      </w:r>
    </w:p>
    <w:p w:rsidR="001A3C06" w:rsidRPr="00B137E7" w:rsidRDefault="001A3C06" w:rsidP="001A3C06">
      <w:pPr>
        <w:pStyle w:val="NoSpacing"/>
        <w:jc w:val="center"/>
        <w:rPr>
          <w:rFonts w:ascii="Andalus" w:hAnsi="Andalus" w:cs="Andalus"/>
          <w:color w:val="7030A0"/>
          <w:sz w:val="24"/>
          <w:szCs w:val="24"/>
        </w:rPr>
      </w:pPr>
      <w:r w:rsidRPr="00B137E7">
        <w:rPr>
          <w:rFonts w:ascii="Andalus" w:hAnsi="Andalus" w:cs="Andalus"/>
          <w:color w:val="7030A0"/>
          <w:sz w:val="24"/>
          <w:szCs w:val="24"/>
        </w:rPr>
        <w:t>187 Hill Street, Mahopac, NY 10541</w:t>
      </w:r>
    </w:p>
    <w:p w:rsidR="00F74C01" w:rsidRPr="00E75EED" w:rsidRDefault="00F74C01" w:rsidP="001A3C06">
      <w:pPr>
        <w:pStyle w:val="NoSpacing"/>
        <w:jc w:val="center"/>
        <w:rPr>
          <w:rFonts w:ascii="Andalus" w:hAnsi="Andalus" w:cs="Andalus"/>
          <w:b/>
          <w:sz w:val="16"/>
          <w:szCs w:val="16"/>
        </w:rPr>
      </w:pPr>
    </w:p>
    <w:p w:rsidR="00F74C01" w:rsidRDefault="00B137E7" w:rsidP="001A3C06">
      <w:pPr>
        <w:pStyle w:val="NoSpacing"/>
        <w:jc w:val="center"/>
        <w:rPr>
          <w:rFonts w:ascii="Andalus" w:hAnsi="Andalus" w:cs="Andalus"/>
          <w:b/>
          <w:color w:val="00B050"/>
          <w:sz w:val="24"/>
          <w:szCs w:val="24"/>
        </w:rPr>
      </w:pPr>
      <w:r>
        <w:rPr>
          <w:rFonts w:ascii="Andalus" w:hAnsi="Andalus" w:cs="Andalus"/>
          <w:b/>
          <w:color w:val="00B050"/>
          <w:sz w:val="24"/>
          <w:szCs w:val="24"/>
        </w:rPr>
        <w:t>Conference c</w:t>
      </w:r>
      <w:r w:rsidR="00F74C01" w:rsidRPr="00B137E7">
        <w:rPr>
          <w:rFonts w:ascii="Andalus" w:hAnsi="Andalus" w:cs="Andalus"/>
          <w:b/>
          <w:color w:val="00B050"/>
          <w:sz w:val="24"/>
          <w:szCs w:val="24"/>
        </w:rPr>
        <w:t>ost: $25 (includes buffet lunch)</w:t>
      </w:r>
    </w:p>
    <w:p w:rsidR="00B137E7" w:rsidRDefault="00B137E7" w:rsidP="001A3C06">
      <w:pPr>
        <w:pStyle w:val="NoSpacing"/>
        <w:jc w:val="center"/>
        <w:rPr>
          <w:rFonts w:ascii="Andalus" w:hAnsi="Andalus" w:cs="Andalus"/>
          <w:color w:val="7030A0"/>
        </w:rPr>
      </w:pPr>
    </w:p>
    <w:p w:rsidR="00B137E7" w:rsidRPr="00B137E7" w:rsidRDefault="00B137E7" w:rsidP="001A3C06">
      <w:pPr>
        <w:pStyle w:val="NoSpacing"/>
        <w:jc w:val="center"/>
        <w:rPr>
          <w:rFonts w:ascii="Andalus" w:hAnsi="Andalus" w:cs="Andalus"/>
        </w:rPr>
      </w:pPr>
      <w:r w:rsidRPr="00B137E7">
        <w:rPr>
          <w:rFonts w:ascii="Andalus" w:hAnsi="Andalus" w:cs="Andalus"/>
        </w:rPr>
        <w:t>Sponsored by Putnam Family &amp; Community Services, Search for Change, Mental Health Association of Putnam, PEOPLe, Inc., New York Association of Psychiatric Rehabilitation Services (NYAPRS), NAMI Putnam, Westchester Independent Living Center</w:t>
      </w:r>
    </w:p>
    <w:p w:rsidR="00F74C01" w:rsidRDefault="00F74C01" w:rsidP="00F74C01">
      <w:pPr>
        <w:pStyle w:val="NoSpacing"/>
        <w:rPr>
          <w:rFonts w:ascii="Andalus" w:hAnsi="Andalus" w:cs="Andalus"/>
          <w:sz w:val="24"/>
          <w:szCs w:val="24"/>
        </w:rPr>
      </w:pPr>
    </w:p>
    <w:p w:rsidR="00F74C01" w:rsidRPr="00070054" w:rsidRDefault="00F74C01" w:rsidP="00070054">
      <w:pPr>
        <w:pStyle w:val="NoSpacing"/>
        <w:jc w:val="center"/>
        <w:rPr>
          <w:color w:val="00B050"/>
          <w:sz w:val="28"/>
          <w:szCs w:val="28"/>
        </w:rPr>
      </w:pPr>
      <w:r w:rsidRPr="00070054">
        <w:rPr>
          <w:color w:val="00B050"/>
          <w:sz w:val="28"/>
          <w:szCs w:val="28"/>
        </w:rPr>
        <w:t xml:space="preserve">Spend the day in bucolic Putnam </w:t>
      </w:r>
      <w:r w:rsidR="00070054" w:rsidRPr="00070054">
        <w:rPr>
          <w:color w:val="00B050"/>
          <w:sz w:val="28"/>
          <w:szCs w:val="28"/>
        </w:rPr>
        <w:t>County, and hear peers, family members</w:t>
      </w:r>
      <w:r w:rsidRPr="00070054">
        <w:rPr>
          <w:color w:val="00B050"/>
          <w:sz w:val="28"/>
          <w:szCs w:val="28"/>
        </w:rPr>
        <w:t xml:space="preserve"> and acclaimed national and state leaders speak about wellness, and initiate change in your way of thinking about recovery.</w:t>
      </w:r>
    </w:p>
    <w:p w:rsidR="00F74C01" w:rsidRPr="00E75EED" w:rsidRDefault="00F74C01" w:rsidP="00E75EED">
      <w:pPr>
        <w:pStyle w:val="NoSpacing"/>
      </w:pPr>
    </w:p>
    <w:p w:rsidR="00F74C01" w:rsidRPr="002D56C7" w:rsidRDefault="00F74C01" w:rsidP="00E75EED">
      <w:pPr>
        <w:pStyle w:val="NoSpacing"/>
        <w:jc w:val="center"/>
        <w:rPr>
          <w:rFonts w:ascii="Andalus" w:hAnsi="Andalus" w:cs="Andalus"/>
          <w:b/>
          <w:color w:val="7030A0"/>
          <w:sz w:val="36"/>
          <w:szCs w:val="36"/>
        </w:rPr>
      </w:pPr>
      <w:r w:rsidRPr="002D56C7">
        <w:rPr>
          <w:rFonts w:ascii="Andalus" w:hAnsi="Andalus" w:cs="Andalus"/>
          <w:b/>
          <w:color w:val="7030A0"/>
          <w:sz w:val="36"/>
          <w:szCs w:val="36"/>
        </w:rPr>
        <w:t>Come be inspired!</w:t>
      </w:r>
    </w:p>
    <w:p w:rsidR="00E75EED" w:rsidRDefault="00E75EED" w:rsidP="00E75EED">
      <w:pPr>
        <w:spacing w:after="0"/>
        <w:jc w:val="center"/>
        <w:rPr>
          <w:color w:val="00B050"/>
          <w:sz w:val="28"/>
          <w:szCs w:val="28"/>
        </w:rPr>
      </w:pPr>
    </w:p>
    <w:p w:rsidR="00E75EED" w:rsidRPr="00E75EED" w:rsidRDefault="00E75EED" w:rsidP="00E75EED">
      <w:pPr>
        <w:spacing w:after="0"/>
        <w:jc w:val="center"/>
        <w:rPr>
          <w:color w:val="00B050"/>
          <w:sz w:val="28"/>
          <w:szCs w:val="28"/>
        </w:rPr>
      </w:pPr>
      <w:r w:rsidRPr="00E75EED">
        <w:rPr>
          <w:sz w:val="28"/>
          <w:szCs w:val="28"/>
        </w:rPr>
        <w:t xml:space="preserve">Key note speaker:  </w:t>
      </w:r>
      <w:r w:rsidRPr="00CD42B9">
        <w:rPr>
          <w:b/>
          <w:color w:val="00B050"/>
          <w:sz w:val="28"/>
          <w:szCs w:val="28"/>
        </w:rPr>
        <w:t xml:space="preserve">Gina Calhoun, </w:t>
      </w:r>
      <w:r w:rsidRPr="00E75EED">
        <w:rPr>
          <w:color w:val="00B050"/>
          <w:sz w:val="28"/>
          <w:szCs w:val="28"/>
        </w:rPr>
        <w:t>Copeland Center for Wellness and Recovery</w:t>
      </w:r>
    </w:p>
    <w:p w:rsidR="00E75EED" w:rsidRDefault="00E75EED" w:rsidP="00070054">
      <w:pPr>
        <w:pStyle w:val="NoSpacing"/>
        <w:jc w:val="center"/>
      </w:pPr>
      <w:r w:rsidRPr="00E75EED">
        <w:t>Gina will share her personal journey of recovery, and inspire hope through relationships.</w:t>
      </w:r>
    </w:p>
    <w:p w:rsidR="00E75EED" w:rsidRPr="00E75EED" w:rsidRDefault="00E75EED" w:rsidP="00E75EED">
      <w:pPr>
        <w:pStyle w:val="NoSpacing"/>
        <w:jc w:val="center"/>
        <w:rPr>
          <w:color w:val="7030A0"/>
        </w:rPr>
      </w:pPr>
      <w:r>
        <w:rPr>
          <w:color w:val="7030A0"/>
        </w:rPr>
        <w:t>“Essential to recovery is having at least one hope-inspiring relationship; a person that will stand by and believe in you, even when you can’t believe in yourself</w:t>
      </w:r>
      <w:r w:rsidR="00070054">
        <w:rPr>
          <w:color w:val="7030A0"/>
        </w:rPr>
        <w:t>” (William Anthony)</w:t>
      </w:r>
    </w:p>
    <w:p w:rsidR="00E75EED" w:rsidRDefault="00E75EED" w:rsidP="00E75EED">
      <w:pPr>
        <w:ind w:left="540"/>
      </w:pPr>
    </w:p>
    <w:p w:rsidR="00070054" w:rsidRPr="00E75EED" w:rsidRDefault="00070054" w:rsidP="0010591B">
      <w:r>
        <w:t>Other presenters include:</w:t>
      </w:r>
    </w:p>
    <w:p w:rsidR="00E75EED" w:rsidRPr="001A4BBB" w:rsidRDefault="00E75EED" w:rsidP="00CD42B9">
      <w:pPr>
        <w:pStyle w:val="NoSpacing"/>
        <w:jc w:val="center"/>
        <w:rPr>
          <w:rFonts w:ascii="Andalus" w:hAnsi="Andalus" w:cs="Andalus"/>
          <w:color w:val="00B050"/>
        </w:rPr>
      </w:pPr>
      <w:r w:rsidRPr="001A4BBB">
        <w:rPr>
          <w:rFonts w:ascii="Andalus" w:hAnsi="Andalus" w:cs="Andalus"/>
        </w:rPr>
        <w:t xml:space="preserve">Harvey Rosenthal, </w:t>
      </w:r>
      <w:r w:rsidRPr="001A4BBB">
        <w:rPr>
          <w:rFonts w:ascii="Andalus" w:hAnsi="Andalus" w:cs="Andalus"/>
          <w:color w:val="00B050"/>
        </w:rPr>
        <w:t>NYAPRS</w:t>
      </w:r>
      <w:r w:rsidR="006B1D28" w:rsidRPr="001A4BBB">
        <w:rPr>
          <w:rFonts w:ascii="Andalus" w:hAnsi="Andalus" w:cs="Andalus"/>
          <w:color w:val="00B050"/>
        </w:rPr>
        <w:t>;</w:t>
      </w:r>
      <w:r w:rsidR="00070054" w:rsidRPr="001A4BBB">
        <w:rPr>
          <w:rFonts w:ascii="Andalus" w:hAnsi="Andalus" w:cs="Andalus"/>
          <w:color w:val="00B050"/>
        </w:rPr>
        <w:t xml:space="preserve"> </w:t>
      </w:r>
      <w:r w:rsidRPr="001A4BBB">
        <w:rPr>
          <w:rFonts w:ascii="Andalus" w:hAnsi="Andalus" w:cs="Andalus"/>
        </w:rPr>
        <w:t xml:space="preserve">Pablo Sadler, M.D., </w:t>
      </w:r>
      <w:r w:rsidRPr="001A4BBB">
        <w:rPr>
          <w:rFonts w:ascii="Andalus" w:hAnsi="Andalus" w:cs="Andalus"/>
          <w:color w:val="00B050"/>
        </w:rPr>
        <w:t>NYC Dept. of Health and Mental Hygiene</w:t>
      </w:r>
      <w:r w:rsidR="006B1D28" w:rsidRPr="001A4BBB">
        <w:rPr>
          <w:rFonts w:ascii="Andalus" w:hAnsi="Andalus" w:cs="Andalus"/>
          <w:color w:val="00B050"/>
        </w:rPr>
        <w:t>;</w:t>
      </w:r>
    </w:p>
    <w:p w:rsidR="00E75EED" w:rsidRPr="001A4BBB" w:rsidRDefault="00E75EED" w:rsidP="00CD42B9">
      <w:pPr>
        <w:pStyle w:val="NoSpacing"/>
        <w:jc w:val="center"/>
        <w:rPr>
          <w:rFonts w:ascii="Andalus" w:hAnsi="Andalus" w:cs="Andalus"/>
          <w:color w:val="00B050"/>
        </w:rPr>
      </w:pPr>
      <w:r w:rsidRPr="001A4BBB">
        <w:rPr>
          <w:rFonts w:ascii="Andalus" w:hAnsi="Andalus" w:cs="Andalus"/>
        </w:rPr>
        <w:t xml:space="preserve">Stephanie Orlando and Domonica Jeffries, </w:t>
      </w:r>
      <w:r w:rsidR="001A4BBB">
        <w:rPr>
          <w:rFonts w:ascii="Andalus" w:hAnsi="Andalus" w:cs="Andalus"/>
          <w:color w:val="00B050"/>
        </w:rPr>
        <w:t>YOUTH POWER</w:t>
      </w:r>
      <w:proofErr w:type="gramStart"/>
      <w:r w:rsidR="001A4BBB">
        <w:rPr>
          <w:rFonts w:ascii="Andalus" w:hAnsi="Andalus" w:cs="Andalus"/>
          <w:color w:val="00B050"/>
        </w:rPr>
        <w:t>!</w:t>
      </w:r>
      <w:r w:rsidR="006B1D28" w:rsidRPr="001A4BBB">
        <w:rPr>
          <w:rFonts w:ascii="Andalus" w:hAnsi="Andalus" w:cs="Andalus"/>
          <w:color w:val="00B050"/>
        </w:rPr>
        <w:t>;</w:t>
      </w:r>
      <w:proofErr w:type="gramEnd"/>
      <w:r w:rsidR="006B1D28" w:rsidRPr="001A4BBB">
        <w:rPr>
          <w:rFonts w:ascii="Andalus" w:hAnsi="Andalus" w:cs="Andalus"/>
          <w:color w:val="00B050"/>
        </w:rPr>
        <w:t xml:space="preserve"> </w:t>
      </w:r>
      <w:r w:rsidRPr="001A4BBB">
        <w:rPr>
          <w:rFonts w:ascii="Andalus" w:hAnsi="Andalus" w:cs="Andalus"/>
        </w:rPr>
        <w:t xml:space="preserve">Paul Margolies, </w:t>
      </w:r>
      <w:r w:rsidRPr="001A4BBB">
        <w:rPr>
          <w:rFonts w:ascii="Andalus" w:hAnsi="Andalus" w:cs="Andalus"/>
          <w:color w:val="00B050"/>
        </w:rPr>
        <w:t>CPI</w:t>
      </w:r>
      <w:r w:rsidR="006B1D28" w:rsidRPr="001A4BBB">
        <w:rPr>
          <w:rFonts w:ascii="Andalus" w:hAnsi="Andalus" w:cs="Andalus"/>
          <w:color w:val="00B050"/>
        </w:rPr>
        <w:t>, Columbia Psychiatry;</w:t>
      </w:r>
    </w:p>
    <w:p w:rsidR="00E75EED" w:rsidRPr="002D56C7" w:rsidRDefault="006B1D28" w:rsidP="00CD42B9">
      <w:pPr>
        <w:pStyle w:val="NoSpacing"/>
        <w:jc w:val="center"/>
        <w:rPr>
          <w:rFonts w:ascii="Andalus" w:hAnsi="Andalus" w:cs="Andalus"/>
          <w:color w:val="00B050"/>
        </w:rPr>
      </w:pPr>
      <w:r w:rsidRPr="001A4BBB">
        <w:rPr>
          <w:rFonts w:ascii="Andalus" w:hAnsi="Andalus" w:cs="Andalus"/>
        </w:rPr>
        <w:t xml:space="preserve">Kathleen Herndon, </w:t>
      </w:r>
      <w:r w:rsidRPr="001A4BBB">
        <w:rPr>
          <w:rFonts w:ascii="Andalus" w:hAnsi="Andalus" w:cs="Andalus"/>
          <w:color w:val="00B050"/>
        </w:rPr>
        <w:t xml:space="preserve">MHA Putnam; </w:t>
      </w:r>
      <w:r w:rsidR="00E75EED" w:rsidRPr="001A4BBB">
        <w:rPr>
          <w:rFonts w:ascii="Andalus" w:hAnsi="Andalus" w:cs="Andalus"/>
        </w:rPr>
        <w:t xml:space="preserve">Edye Schwartz, </w:t>
      </w:r>
      <w:r w:rsidR="00E75EED" w:rsidRPr="002D56C7">
        <w:rPr>
          <w:rFonts w:ascii="Andalus" w:hAnsi="Andalus" w:cs="Andalus"/>
          <w:color w:val="00B050"/>
        </w:rPr>
        <w:t>NYAPRS</w:t>
      </w:r>
      <w:r w:rsidRPr="002D56C7">
        <w:rPr>
          <w:rFonts w:ascii="Andalus" w:hAnsi="Andalus" w:cs="Andalus"/>
          <w:color w:val="00B050"/>
        </w:rPr>
        <w:t>;</w:t>
      </w:r>
      <w:r w:rsidRPr="001A4BBB">
        <w:rPr>
          <w:rFonts w:ascii="Andalus" w:hAnsi="Andalus" w:cs="Andalus"/>
        </w:rPr>
        <w:t xml:space="preserve"> </w:t>
      </w:r>
      <w:r w:rsidR="00E75EED" w:rsidRPr="001A4BBB">
        <w:rPr>
          <w:rFonts w:ascii="Andalus" w:hAnsi="Andalus" w:cs="Andalus"/>
        </w:rPr>
        <w:t xml:space="preserve">Phyllis Vine, </w:t>
      </w:r>
      <w:r w:rsidRPr="002D56C7">
        <w:rPr>
          <w:rFonts w:ascii="Andalus" w:hAnsi="Andalus" w:cs="Andalus"/>
          <w:color w:val="00B050"/>
        </w:rPr>
        <w:t xml:space="preserve">Historian, </w:t>
      </w:r>
      <w:r w:rsidR="00E75EED" w:rsidRPr="002D56C7">
        <w:rPr>
          <w:rFonts w:ascii="Andalus" w:hAnsi="Andalus" w:cs="Andalus"/>
          <w:color w:val="00B050"/>
        </w:rPr>
        <w:t>Author</w:t>
      </w:r>
      <w:r w:rsidRPr="002D56C7">
        <w:rPr>
          <w:rFonts w:ascii="Andalus" w:hAnsi="Andalus" w:cs="Andalus"/>
          <w:color w:val="00B050"/>
        </w:rPr>
        <w:t>, Activist;</w:t>
      </w:r>
    </w:p>
    <w:p w:rsidR="00BC01FD" w:rsidRDefault="00E75EED" w:rsidP="00CD42B9">
      <w:pPr>
        <w:pStyle w:val="NoSpacing"/>
        <w:jc w:val="center"/>
        <w:rPr>
          <w:rFonts w:ascii="Andalus" w:hAnsi="Andalus" w:cs="Andalus"/>
        </w:rPr>
      </w:pPr>
      <w:r w:rsidRPr="001A4BBB">
        <w:rPr>
          <w:rFonts w:ascii="Andalus" w:hAnsi="Andalus" w:cs="Andalus"/>
        </w:rPr>
        <w:t xml:space="preserve">Wendy Brennan, </w:t>
      </w:r>
      <w:r w:rsidRPr="002D56C7">
        <w:rPr>
          <w:rFonts w:ascii="Andalus" w:hAnsi="Andalus" w:cs="Andalus"/>
          <w:color w:val="00B050"/>
        </w:rPr>
        <w:t>NYC NAMI</w:t>
      </w:r>
      <w:r w:rsidR="006B1D28" w:rsidRPr="002D56C7">
        <w:rPr>
          <w:rFonts w:ascii="Andalus" w:hAnsi="Andalus" w:cs="Andalus"/>
          <w:color w:val="00B050"/>
        </w:rPr>
        <w:t xml:space="preserve">; </w:t>
      </w:r>
      <w:r w:rsidR="006B1D28" w:rsidRPr="001A4BBB">
        <w:rPr>
          <w:rFonts w:ascii="Andalus" w:hAnsi="Andalus" w:cs="Andalus"/>
        </w:rPr>
        <w:t xml:space="preserve">Ann Hovey, </w:t>
      </w:r>
      <w:r w:rsidR="006B1D28" w:rsidRPr="002D56C7">
        <w:rPr>
          <w:rFonts w:ascii="Andalus" w:hAnsi="Andalus" w:cs="Andalus"/>
          <w:color w:val="00B050"/>
        </w:rPr>
        <w:t>Teacher</w:t>
      </w:r>
      <w:r w:rsidR="00BC01FD">
        <w:rPr>
          <w:rFonts w:ascii="Andalus" w:hAnsi="Andalus" w:cs="Andalus"/>
          <w:color w:val="00B050"/>
        </w:rPr>
        <w:t xml:space="preserve"> and Consumer</w:t>
      </w:r>
      <w:r w:rsidR="006B1D28" w:rsidRPr="002D56C7">
        <w:rPr>
          <w:rFonts w:ascii="Andalus" w:hAnsi="Andalus" w:cs="Andalus"/>
          <w:color w:val="00B050"/>
        </w:rPr>
        <w:t>;</w:t>
      </w:r>
      <w:r w:rsidR="006B1D28" w:rsidRPr="001A4BBB">
        <w:rPr>
          <w:rFonts w:ascii="Andalus" w:hAnsi="Andalus" w:cs="Andalus"/>
        </w:rPr>
        <w:t xml:space="preserve"> </w:t>
      </w:r>
    </w:p>
    <w:p w:rsidR="00E75EED" w:rsidRDefault="006B1D28" w:rsidP="00CD42B9">
      <w:pPr>
        <w:pStyle w:val="NoSpacing"/>
        <w:jc w:val="center"/>
        <w:rPr>
          <w:rFonts w:ascii="Andalus" w:hAnsi="Andalus" w:cs="Andalus"/>
          <w:color w:val="00B050"/>
        </w:rPr>
      </w:pPr>
      <w:r w:rsidRPr="001A4BBB">
        <w:rPr>
          <w:rFonts w:ascii="Andalus" w:hAnsi="Andalus" w:cs="Andalus"/>
        </w:rPr>
        <w:t xml:space="preserve">Patricia McAdam, </w:t>
      </w:r>
      <w:r w:rsidR="00BC01FD" w:rsidRPr="00BC01FD">
        <w:rPr>
          <w:rFonts w:ascii="Andalus" w:hAnsi="Andalus" w:cs="Andalus"/>
          <w:color w:val="00B050"/>
        </w:rPr>
        <w:t>Recovery and Job Coach</w:t>
      </w:r>
      <w:r w:rsidRPr="002D56C7">
        <w:rPr>
          <w:rFonts w:ascii="Andalus" w:hAnsi="Andalus" w:cs="Andalus"/>
          <w:color w:val="00B050"/>
        </w:rPr>
        <w:t xml:space="preserve">; </w:t>
      </w:r>
      <w:bookmarkStart w:id="0" w:name="_GoBack"/>
      <w:bookmarkEnd w:id="0"/>
      <w:r w:rsidR="00E75EED" w:rsidRPr="001A4BBB">
        <w:rPr>
          <w:rFonts w:ascii="Andalus" w:hAnsi="Andalus" w:cs="Andalus"/>
        </w:rPr>
        <w:t xml:space="preserve">Steve </w:t>
      </w:r>
      <w:proofErr w:type="spellStart"/>
      <w:r w:rsidR="00E75EED" w:rsidRPr="001A4BBB">
        <w:rPr>
          <w:rFonts w:ascii="Andalus" w:hAnsi="Andalus" w:cs="Andalus"/>
        </w:rPr>
        <w:t>Miccio</w:t>
      </w:r>
      <w:proofErr w:type="spellEnd"/>
      <w:r w:rsidR="00E75EED" w:rsidRPr="001A4BBB">
        <w:rPr>
          <w:rFonts w:ascii="Andalus" w:hAnsi="Andalus" w:cs="Andalus"/>
        </w:rPr>
        <w:t xml:space="preserve">, </w:t>
      </w:r>
      <w:proofErr w:type="spellStart"/>
      <w:r w:rsidR="00E75EED" w:rsidRPr="002D56C7">
        <w:rPr>
          <w:rFonts w:ascii="Andalus" w:hAnsi="Andalus" w:cs="Andalus"/>
          <w:color w:val="00B050"/>
        </w:rPr>
        <w:t>PEOPle</w:t>
      </w:r>
      <w:proofErr w:type="spellEnd"/>
      <w:r w:rsidR="00E75EED" w:rsidRPr="002D56C7">
        <w:rPr>
          <w:rFonts w:ascii="Andalus" w:hAnsi="Andalus" w:cs="Andalus"/>
          <w:color w:val="00B050"/>
        </w:rPr>
        <w:t>, Inc.</w:t>
      </w:r>
    </w:p>
    <w:p w:rsidR="00403CA7" w:rsidRDefault="00403CA7" w:rsidP="001A4BBB">
      <w:pPr>
        <w:pStyle w:val="NoSpacing"/>
        <w:rPr>
          <w:rFonts w:ascii="Andalus" w:hAnsi="Andalus" w:cs="Andalus"/>
          <w:color w:val="00B050"/>
        </w:rPr>
      </w:pPr>
    </w:p>
    <w:p w:rsidR="00403CA7" w:rsidRPr="00246FDF" w:rsidRDefault="00317ADB" w:rsidP="00246FDF">
      <w:pPr>
        <w:pStyle w:val="NoSpacing"/>
        <w:jc w:val="center"/>
        <w:rPr>
          <w:rFonts w:ascii="Andalus" w:hAnsi="Andalus" w:cs="Andalus"/>
          <w:b/>
          <w:color w:val="7030A0"/>
        </w:rPr>
      </w:pPr>
      <w:r>
        <w:rPr>
          <w:rFonts w:ascii="Andalus" w:hAnsi="Andalus" w:cs="Andalus"/>
          <w:b/>
          <w:color w:val="7030A0"/>
        </w:rPr>
        <w:t>WE WILL HAVE A RESOURCE TABLE</w:t>
      </w:r>
      <w:r w:rsidR="00BC01FD">
        <w:rPr>
          <w:rFonts w:ascii="Andalus" w:hAnsi="Andalus" w:cs="Andalus"/>
          <w:b/>
          <w:color w:val="7030A0"/>
        </w:rPr>
        <w:t>; FEEL</w:t>
      </w:r>
      <w:r w:rsidR="00246FDF">
        <w:rPr>
          <w:rFonts w:ascii="Andalus" w:hAnsi="Andalus" w:cs="Andalus"/>
          <w:b/>
          <w:color w:val="7030A0"/>
        </w:rPr>
        <w:t xml:space="preserve"> FREE TO BRING RESOURCE INFORMATION ABOUT </w:t>
      </w:r>
      <w:r>
        <w:rPr>
          <w:rFonts w:ascii="Andalus" w:hAnsi="Andalus" w:cs="Andalus"/>
          <w:b/>
          <w:color w:val="7030A0"/>
        </w:rPr>
        <w:t xml:space="preserve">YOUR </w:t>
      </w:r>
      <w:r w:rsidR="00246FDF">
        <w:rPr>
          <w:rFonts w:ascii="Andalus" w:hAnsi="Andalus" w:cs="Andalus"/>
          <w:b/>
          <w:color w:val="7030A0"/>
        </w:rPr>
        <w:t>AVAILABLE SERVICES FOR OUR CONSTITUENTS</w:t>
      </w:r>
    </w:p>
    <w:p w:rsidR="00403CA7" w:rsidRDefault="00403CA7" w:rsidP="001A4BBB">
      <w:pPr>
        <w:pStyle w:val="NoSpacing"/>
        <w:rPr>
          <w:rFonts w:ascii="Andalus" w:hAnsi="Andalus" w:cs="Andalus"/>
          <w:color w:val="00B050"/>
        </w:rPr>
      </w:pPr>
    </w:p>
    <w:p w:rsidR="00403CA7" w:rsidRPr="00403CA7" w:rsidRDefault="00403CA7" w:rsidP="00403CA7">
      <w:pPr>
        <w:pStyle w:val="NoSpacing"/>
        <w:jc w:val="center"/>
        <w:rPr>
          <w:rFonts w:ascii="Andalus" w:hAnsi="Andalus" w:cs="Andalus"/>
          <w:b/>
          <w:sz w:val="24"/>
          <w:szCs w:val="24"/>
        </w:rPr>
      </w:pPr>
      <w:r w:rsidRPr="00403CA7">
        <w:rPr>
          <w:rFonts w:ascii="Andalus" w:hAnsi="Andalus" w:cs="Andalus"/>
          <w:b/>
          <w:sz w:val="24"/>
          <w:szCs w:val="24"/>
        </w:rPr>
        <w:t>CONFERENCE REGISTRATION FORM</w:t>
      </w:r>
    </w:p>
    <w:p w:rsidR="00403CA7" w:rsidRPr="00403CA7" w:rsidRDefault="00403CA7" w:rsidP="00403CA7">
      <w:pPr>
        <w:pStyle w:val="NoSpacing"/>
        <w:jc w:val="center"/>
        <w:rPr>
          <w:rFonts w:ascii="Andalus" w:hAnsi="Andalus" w:cs="Andalus"/>
          <w:b/>
          <w:sz w:val="24"/>
          <w:szCs w:val="24"/>
          <w:u w:val="single"/>
        </w:rPr>
      </w:pPr>
      <w:r w:rsidRPr="00403CA7">
        <w:rPr>
          <w:rFonts w:ascii="Andalus" w:hAnsi="Andalus" w:cs="Andalus"/>
          <w:b/>
          <w:sz w:val="24"/>
          <w:szCs w:val="24"/>
          <w:u w:val="single"/>
        </w:rPr>
        <w:t>Redefining Mental Health: Perspectives on Wellness and Recovery</w:t>
      </w:r>
    </w:p>
    <w:p w:rsidR="00403CA7" w:rsidRDefault="00403CA7" w:rsidP="00403CA7">
      <w:pPr>
        <w:pStyle w:val="NoSpacing"/>
        <w:jc w:val="center"/>
        <w:rPr>
          <w:rFonts w:ascii="Andalus" w:hAnsi="Andalus" w:cs="Andalus"/>
        </w:rPr>
      </w:pPr>
      <w:r w:rsidRPr="00403CA7">
        <w:rPr>
          <w:rFonts w:ascii="Andalus" w:hAnsi="Andalus" w:cs="Andalus"/>
        </w:rPr>
        <w:t>May</w:t>
      </w:r>
      <w:r>
        <w:rPr>
          <w:rFonts w:ascii="Andalus" w:hAnsi="Andalus" w:cs="Andalus"/>
        </w:rPr>
        <w:t xml:space="preserve"> 12, 2016 </w:t>
      </w:r>
      <w:r>
        <w:rPr>
          <w:rFonts w:ascii="Andalus" w:hAnsi="Andalus" w:cs="Andalus"/>
        </w:rPr>
        <w:tab/>
        <w:t>9:30 am – 4:15 pm</w:t>
      </w:r>
    </w:p>
    <w:p w:rsidR="00403CA7" w:rsidRDefault="00403CA7" w:rsidP="00403CA7">
      <w:pPr>
        <w:pStyle w:val="NoSpacing"/>
        <w:jc w:val="center"/>
        <w:rPr>
          <w:rFonts w:ascii="Andalus" w:hAnsi="Andalus" w:cs="Andalus"/>
        </w:rPr>
      </w:pPr>
    </w:p>
    <w:p w:rsidR="00403CA7" w:rsidRPr="00B137E7" w:rsidRDefault="00403CA7" w:rsidP="00403CA7">
      <w:pPr>
        <w:pStyle w:val="NoSpacing"/>
        <w:jc w:val="center"/>
        <w:rPr>
          <w:rFonts w:ascii="Andalus" w:hAnsi="Andalus" w:cs="Andalus"/>
        </w:rPr>
      </w:pPr>
      <w:r w:rsidRPr="00B137E7">
        <w:rPr>
          <w:rFonts w:ascii="Andalus" w:hAnsi="Andalus" w:cs="Andalus"/>
        </w:rPr>
        <w:t>Sponsored by Putnam Family &amp; Community Services, Search for Change, Mental Health Association of Putnam, PEOPLe, Inc., New York Association of Psychiatric Rehabilitation Services (NYAPRS), NAMI Putnam, Westchester Independent Living Center</w:t>
      </w:r>
    </w:p>
    <w:p w:rsidR="00403CA7" w:rsidRDefault="00403CA7" w:rsidP="00403CA7">
      <w:pPr>
        <w:pStyle w:val="NoSpacing"/>
        <w:jc w:val="center"/>
        <w:rPr>
          <w:rFonts w:ascii="Andalus" w:hAnsi="Andalus" w:cs="Andal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03CA7" w:rsidTr="00403CA7">
        <w:trPr>
          <w:trHeight w:val="3536"/>
        </w:trPr>
        <w:tc>
          <w:tcPr>
            <w:tcW w:w="9576" w:type="dxa"/>
          </w:tcPr>
          <w:p w:rsidR="00403CA7" w:rsidRDefault="00403CA7" w:rsidP="00403CA7"/>
          <w:p w:rsidR="00403CA7" w:rsidRDefault="00403CA7" w:rsidP="00403CA7">
            <w:r w:rsidRPr="00403CA7">
              <w:t>Name:</w:t>
            </w:r>
            <w:r>
              <w:t xml:space="preserve">                             ________________________________________________________________</w:t>
            </w:r>
          </w:p>
          <w:p w:rsidR="00403CA7" w:rsidRPr="00403CA7" w:rsidRDefault="00403CA7" w:rsidP="00403CA7"/>
          <w:p w:rsidR="00403CA7" w:rsidRDefault="00403CA7" w:rsidP="00403CA7">
            <w:pPr>
              <w:rPr>
                <w:sz w:val="18"/>
                <w:szCs w:val="18"/>
              </w:rPr>
            </w:pPr>
            <w:r w:rsidRPr="00403CA7">
              <w:t>Agency</w:t>
            </w:r>
            <w:r w:rsidRPr="00403CA7">
              <w:rPr>
                <w:sz w:val="18"/>
                <w:szCs w:val="18"/>
              </w:rPr>
              <w:t xml:space="preserve"> (if applicable)</w:t>
            </w:r>
            <w:r>
              <w:rPr>
                <w:sz w:val="18"/>
                <w:szCs w:val="18"/>
              </w:rPr>
              <w:t xml:space="preserve">:        </w:t>
            </w:r>
            <w:r w:rsidRPr="00403CA7">
              <w:t>__________________________</w:t>
            </w:r>
            <w:r>
              <w:t>______________________________________</w:t>
            </w:r>
          </w:p>
          <w:p w:rsidR="00403CA7" w:rsidRPr="00403CA7" w:rsidRDefault="00403CA7" w:rsidP="00403CA7">
            <w:pPr>
              <w:rPr>
                <w:sz w:val="18"/>
                <w:szCs w:val="18"/>
              </w:rPr>
            </w:pPr>
          </w:p>
          <w:p w:rsidR="00403CA7" w:rsidRDefault="00403CA7" w:rsidP="00403CA7">
            <w:r w:rsidRPr="00403CA7">
              <w:t>Address</w:t>
            </w:r>
            <w:r>
              <w:t>:                         ________________________________________________________________</w:t>
            </w:r>
          </w:p>
          <w:p w:rsidR="00403CA7" w:rsidRDefault="00403CA7" w:rsidP="00403CA7"/>
          <w:p w:rsidR="00403CA7" w:rsidRDefault="00403CA7" w:rsidP="00403CA7">
            <w:r>
              <w:t>City/State/Zip                ________________________________________________________________</w:t>
            </w:r>
          </w:p>
          <w:p w:rsidR="00403CA7" w:rsidRDefault="00403CA7" w:rsidP="00403CA7"/>
          <w:p w:rsidR="00403CA7" w:rsidRDefault="00403CA7" w:rsidP="00403CA7">
            <w:r>
              <w:t>Phone:                            ________________________________________________________________</w:t>
            </w:r>
          </w:p>
          <w:p w:rsidR="00403CA7" w:rsidRDefault="00403CA7" w:rsidP="00403CA7"/>
          <w:p w:rsidR="00403CA7" w:rsidRDefault="00403CA7" w:rsidP="00403CA7">
            <w:r>
              <w:t>E-Mail:                            ________________________________________________________________</w:t>
            </w:r>
          </w:p>
          <w:p w:rsidR="00CD42B9" w:rsidRPr="00403CA7" w:rsidRDefault="00CD42B9" w:rsidP="00246FDF">
            <w:pPr>
              <w:rPr>
                <w:rFonts w:ascii="Andalus" w:hAnsi="Andalus"/>
              </w:rPr>
            </w:pPr>
            <w:r>
              <w:t xml:space="preserve">Special Dietary Restrictions: </w:t>
            </w:r>
            <w:r w:rsidR="00246FDF" w:rsidRPr="00246FDF">
              <w:rPr>
                <w:sz w:val="18"/>
                <w:szCs w:val="18"/>
              </w:rPr>
              <w:t>(please indicate</w:t>
            </w:r>
            <w:r w:rsidR="00246FDF">
              <w:t>)</w:t>
            </w:r>
            <w:r>
              <w:t>______________________________________________</w:t>
            </w:r>
            <w:r w:rsidR="00246FDF">
              <w:t>__</w:t>
            </w:r>
          </w:p>
        </w:tc>
      </w:tr>
    </w:tbl>
    <w:p w:rsidR="00403CA7" w:rsidRDefault="00403CA7" w:rsidP="00403CA7">
      <w:pPr>
        <w:pStyle w:val="NoSpacing"/>
        <w:rPr>
          <w:rFonts w:ascii="Andalus" w:hAnsi="Andalus" w:cs="Andalus"/>
        </w:rPr>
      </w:pPr>
    </w:p>
    <w:p w:rsidR="00403CA7" w:rsidRDefault="00403CA7" w:rsidP="00403CA7">
      <w:pPr>
        <w:pStyle w:val="NoSpacing"/>
        <w:rPr>
          <w:rFonts w:ascii="Andalus" w:hAnsi="Andalus" w:cs="Andalus"/>
          <w:sz w:val="24"/>
          <w:szCs w:val="24"/>
        </w:rPr>
      </w:pPr>
      <w:r w:rsidRPr="00403CA7">
        <w:rPr>
          <w:rFonts w:ascii="Andalus" w:hAnsi="Andalus" w:cs="Andalus"/>
          <w:b/>
          <w:sz w:val="24"/>
          <w:szCs w:val="24"/>
        </w:rPr>
        <w:t>Conference Fee: $25</w:t>
      </w:r>
      <w:r w:rsidRPr="00403CA7">
        <w:rPr>
          <w:rFonts w:ascii="Andalus" w:hAnsi="Andalus" w:cs="Andalus"/>
          <w:sz w:val="24"/>
          <w:szCs w:val="24"/>
        </w:rPr>
        <w:t xml:space="preserve"> (includes conference and lunch)</w:t>
      </w:r>
    </w:p>
    <w:p w:rsidR="002C5BE9" w:rsidRPr="00CD42B9" w:rsidRDefault="00CD42B9" w:rsidP="00403CA7">
      <w:pPr>
        <w:pStyle w:val="NoSpacing"/>
        <w:rPr>
          <w:rFonts w:ascii="Andalus" w:hAnsi="Andalus" w:cs="Andalus"/>
          <w:b/>
          <w:sz w:val="24"/>
          <w:szCs w:val="24"/>
        </w:rPr>
      </w:pPr>
      <w:r w:rsidRPr="00CD42B9">
        <w:rPr>
          <w:rFonts w:ascii="Andalus" w:hAnsi="Andalus" w:cs="Andalus"/>
          <w:b/>
          <w:sz w:val="24"/>
          <w:szCs w:val="24"/>
        </w:rPr>
        <w:t>Registration Deadline:</w:t>
      </w:r>
      <w:r>
        <w:rPr>
          <w:rFonts w:ascii="Andalus" w:hAnsi="Andalus" w:cs="Andalus"/>
          <w:b/>
          <w:sz w:val="24"/>
          <w:szCs w:val="24"/>
        </w:rPr>
        <w:t xml:space="preserve">  </w:t>
      </w:r>
      <w:r w:rsidRPr="00CD42B9">
        <w:rPr>
          <w:rFonts w:ascii="Andalus" w:hAnsi="Andalus" w:cs="Andalus"/>
          <w:sz w:val="24"/>
          <w:szCs w:val="24"/>
        </w:rPr>
        <w:t xml:space="preserve">May </w:t>
      </w:r>
      <w:r w:rsidR="00BC01FD">
        <w:rPr>
          <w:rFonts w:ascii="Andalus" w:hAnsi="Andalus" w:cs="Andalus"/>
          <w:sz w:val="24"/>
          <w:szCs w:val="24"/>
        </w:rPr>
        <w:t>3rd</w:t>
      </w:r>
      <w:r w:rsidRPr="00CD42B9">
        <w:rPr>
          <w:rFonts w:ascii="Andalus" w:hAnsi="Andalus" w:cs="Andalus"/>
          <w:sz w:val="24"/>
          <w:szCs w:val="24"/>
        </w:rPr>
        <w:t>, 2016</w:t>
      </w:r>
    </w:p>
    <w:p w:rsidR="002C5BE9" w:rsidRDefault="002C5BE9" w:rsidP="00403CA7">
      <w:pPr>
        <w:pStyle w:val="NoSpacing"/>
        <w:rPr>
          <w:rFonts w:ascii="Andalus" w:hAnsi="Andalus" w:cs="Andalus"/>
          <w:sz w:val="24"/>
          <w:szCs w:val="24"/>
        </w:rPr>
      </w:pPr>
      <w:r w:rsidRPr="002C5BE9">
        <w:rPr>
          <w:rFonts w:ascii="Andalus" w:hAnsi="Andalus" w:cs="Andalus"/>
          <w:b/>
          <w:sz w:val="24"/>
          <w:szCs w:val="24"/>
        </w:rPr>
        <w:t>Cancellation Policy:</w:t>
      </w:r>
      <w:r w:rsidRPr="002C5BE9">
        <w:rPr>
          <w:rFonts w:ascii="Andalus" w:hAnsi="Andalus" w:cs="Andalus"/>
          <w:b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>No refund is available for registrations cancel</w:t>
      </w:r>
      <w:r w:rsidR="00CD42B9">
        <w:rPr>
          <w:rFonts w:ascii="Andalus" w:hAnsi="Andalus" w:cs="Andalus"/>
          <w:sz w:val="24"/>
          <w:szCs w:val="24"/>
        </w:rPr>
        <w:t xml:space="preserve">led after May </w:t>
      </w:r>
      <w:r w:rsidR="00BC01FD">
        <w:rPr>
          <w:rFonts w:ascii="Andalus" w:hAnsi="Andalus" w:cs="Andalus"/>
          <w:sz w:val="24"/>
          <w:szCs w:val="24"/>
        </w:rPr>
        <w:t>3rd</w:t>
      </w:r>
      <w:r w:rsidR="00CD42B9">
        <w:rPr>
          <w:rFonts w:ascii="Andalus" w:hAnsi="Andalus" w:cs="Andalus"/>
          <w:sz w:val="24"/>
          <w:szCs w:val="24"/>
        </w:rPr>
        <w:t>.</w:t>
      </w:r>
    </w:p>
    <w:p w:rsidR="002C5BE9" w:rsidRPr="002C5BE9" w:rsidRDefault="002C5BE9" w:rsidP="00403CA7">
      <w:pPr>
        <w:pStyle w:val="NoSpacing"/>
        <w:rPr>
          <w:rFonts w:ascii="Andalus" w:hAnsi="Andalus" w:cs="Andalus"/>
          <w:sz w:val="16"/>
          <w:szCs w:val="16"/>
        </w:rPr>
      </w:pPr>
    </w:p>
    <w:p w:rsidR="002C5BE9" w:rsidRDefault="002C5BE9" w:rsidP="00403CA7">
      <w:pPr>
        <w:pStyle w:val="NoSpacing"/>
        <w:rPr>
          <w:rFonts w:ascii="Andalus" w:hAnsi="Andalus" w:cs="Andalus"/>
          <w:b/>
          <w:sz w:val="24"/>
          <w:szCs w:val="24"/>
        </w:rPr>
      </w:pPr>
      <w:r w:rsidRPr="002C5BE9">
        <w:rPr>
          <w:rFonts w:ascii="Andalus" w:hAnsi="Andalus" w:cs="Andalus"/>
          <w:b/>
          <w:sz w:val="24"/>
          <w:szCs w:val="24"/>
        </w:rPr>
        <w:t>Please indicate method of payment:</w:t>
      </w:r>
    </w:p>
    <w:p w:rsidR="002C5BE9" w:rsidRDefault="002C5BE9" w:rsidP="00403CA7">
      <w:pPr>
        <w:pStyle w:val="NoSpacing"/>
        <w:rPr>
          <w:rFonts w:ascii="Andalus" w:hAnsi="Andalus" w:cs="Andalus"/>
          <w:sz w:val="24"/>
          <w:szCs w:val="24"/>
        </w:rPr>
      </w:pPr>
      <w:r w:rsidRPr="002C5BE9">
        <w:rPr>
          <w:rFonts w:ascii="Andalus" w:hAnsi="Andalus" w:cs="Andalus"/>
          <w:sz w:val="24"/>
          <w:szCs w:val="24"/>
        </w:rPr>
        <w:t>Check</w:t>
      </w:r>
      <w:r>
        <w:rPr>
          <w:rFonts w:ascii="Andalus" w:hAnsi="Andalus" w:cs="Andalus"/>
          <w:sz w:val="24"/>
          <w:szCs w:val="24"/>
        </w:rPr>
        <w:t xml:space="preserve"> Enclosed</w:t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  <w:t>Check #: _________________    Amount: ___________________</w:t>
      </w:r>
    </w:p>
    <w:p w:rsidR="002C5BE9" w:rsidRPr="002C5BE9" w:rsidRDefault="002C5BE9" w:rsidP="00403CA7">
      <w:pPr>
        <w:pStyle w:val="NoSpacing"/>
        <w:rPr>
          <w:rFonts w:ascii="Andalus" w:hAnsi="Andalus" w:cs="Andalus"/>
          <w:sz w:val="16"/>
          <w:szCs w:val="16"/>
        </w:rPr>
      </w:pPr>
    </w:p>
    <w:p w:rsidR="002C5BE9" w:rsidRDefault="002C5BE9" w:rsidP="00403CA7">
      <w:pPr>
        <w:pStyle w:val="NoSpacing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Credit Card Charge:</w:t>
      </w:r>
    </w:p>
    <w:p w:rsidR="002C5BE9" w:rsidRDefault="002C5BE9" w:rsidP="00403CA7">
      <w:pPr>
        <w:pStyle w:val="NoSpacing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ab/>
        <w:t>Name (as appears on card): _________________________________________________</w:t>
      </w:r>
    </w:p>
    <w:p w:rsidR="002C5BE9" w:rsidRDefault="002C5BE9" w:rsidP="00403CA7">
      <w:pPr>
        <w:pStyle w:val="NoSpacing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ab/>
        <w:t>Credit Card Type (circle)</w:t>
      </w:r>
      <w:r>
        <w:rPr>
          <w:rFonts w:ascii="Andalus" w:hAnsi="Andalus" w:cs="Andalus"/>
          <w:sz w:val="24"/>
          <w:szCs w:val="24"/>
        </w:rPr>
        <w:tab/>
        <w:t>Discover</w:t>
      </w:r>
      <w:r>
        <w:rPr>
          <w:rFonts w:ascii="Andalus" w:hAnsi="Andalus" w:cs="Andalus"/>
          <w:sz w:val="24"/>
          <w:szCs w:val="24"/>
        </w:rPr>
        <w:tab/>
        <w:t>Visa</w:t>
      </w:r>
      <w:r>
        <w:rPr>
          <w:rFonts w:ascii="Andalus" w:hAnsi="Andalus" w:cs="Andalus"/>
          <w:sz w:val="24"/>
          <w:szCs w:val="24"/>
        </w:rPr>
        <w:tab/>
        <w:t xml:space="preserve">  MasterCard</w:t>
      </w:r>
      <w:r>
        <w:rPr>
          <w:rFonts w:ascii="Andalus" w:hAnsi="Andalus" w:cs="Andalus"/>
          <w:sz w:val="24"/>
          <w:szCs w:val="24"/>
        </w:rPr>
        <w:tab/>
        <w:t xml:space="preserve">   American Express</w:t>
      </w:r>
    </w:p>
    <w:p w:rsidR="002C5BE9" w:rsidRDefault="002C5BE9" w:rsidP="00403CA7">
      <w:pPr>
        <w:pStyle w:val="NoSpacing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ab/>
        <w:t>Credit Card Account Number: _______________________________________________</w:t>
      </w:r>
    </w:p>
    <w:p w:rsidR="002C5BE9" w:rsidRDefault="002C5BE9" w:rsidP="00403CA7">
      <w:pPr>
        <w:pStyle w:val="NoSpacing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ab/>
        <w:t>Security Code (3 or 4 digits):  _______________________________________________</w:t>
      </w:r>
    </w:p>
    <w:p w:rsidR="002C5BE9" w:rsidRDefault="002C5BE9" w:rsidP="00403CA7">
      <w:pPr>
        <w:pStyle w:val="NoSpacing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ab/>
        <w:t>Credit Card Expiration Date (MM/DD/YY format): ______________________________</w:t>
      </w:r>
    </w:p>
    <w:p w:rsidR="002C5BE9" w:rsidRDefault="002C5BE9" w:rsidP="00403CA7">
      <w:pPr>
        <w:pStyle w:val="NoSpacing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ab/>
        <w:t>Charge Amount: __________________________________________________________</w:t>
      </w:r>
    </w:p>
    <w:p w:rsidR="002C5BE9" w:rsidRDefault="002C5BE9" w:rsidP="00403CA7">
      <w:pPr>
        <w:pStyle w:val="NoSpacing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E53D1" wp14:editId="72C25C6E">
                <wp:simplePos x="0" y="0"/>
                <wp:positionH relativeFrom="column">
                  <wp:posOffset>2559050</wp:posOffset>
                </wp:positionH>
                <wp:positionV relativeFrom="paragraph">
                  <wp:posOffset>226695</wp:posOffset>
                </wp:positionV>
                <wp:extent cx="165100" cy="228600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01.5pt;margin-top:17.85pt;width:1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" fillcolor="#4f81bd [3204]" strokecolor="#243f60 [1604]" strokeweight="2pt"/>
            </w:pict>
          </mc:Fallback>
        </mc:AlternateContent>
      </w:r>
      <w:r>
        <w:rPr>
          <w:rFonts w:ascii="Andalus" w:hAnsi="Andalus" w:cs="Andalus"/>
          <w:sz w:val="24"/>
          <w:szCs w:val="24"/>
        </w:rPr>
        <w:tab/>
        <w:t>Authorized Signature: __________________________________ Date: ______________</w:t>
      </w:r>
    </w:p>
    <w:p w:rsidR="002C5BE9" w:rsidRDefault="002C5BE9" w:rsidP="00403CA7">
      <w:pPr>
        <w:pStyle w:val="NoSpacing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Please check if you would like a receipt </w:t>
      </w:r>
    </w:p>
    <w:p w:rsidR="00F81C7A" w:rsidRDefault="00F81C7A" w:rsidP="00F81C7A">
      <w:pPr>
        <w:pStyle w:val="NoSpacing"/>
        <w:jc w:val="center"/>
        <w:rPr>
          <w:rFonts w:ascii="Andalus" w:hAnsi="Andalus" w:cs="Andalus"/>
        </w:rPr>
      </w:pPr>
    </w:p>
    <w:p w:rsidR="00CD42B9" w:rsidRDefault="002C5BE9" w:rsidP="00F81C7A">
      <w:pPr>
        <w:pStyle w:val="NoSpacing"/>
        <w:jc w:val="center"/>
        <w:rPr>
          <w:rFonts w:ascii="Andalus" w:hAnsi="Andalus" w:cs="Andalus"/>
          <w:b/>
        </w:rPr>
      </w:pPr>
      <w:r w:rsidRPr="00F81C7A">
        <w:rPr>
          <w:rFonts w:ascii="Andalus" w:hAnsi="Andalus" w:cs="Andalus"/>
          <w:b/>
        </w:rPr>
        <w:t xml:space="preserve">Please e-mail registration form to </w:t>
      </w:r>
      <w:hyperlink r:id="rId8" w:history="1">
        <w:r w:rsidRPr="00F81C7A">
          <w:rPr>
            <w:rStyle w:val="Hyperlink"/>
            <w:rFonts w:ascii="Andalus" w:hAnsi="Andalus" w:cs="Andalus"/>
            <w:b/>
          </w:rPr>
          <w:t>agaliano@pfcsinc.org</w:t>
        </w:r>
      </w:hyperlink>
      <w:r w:rsidRPr="00F81C7A">
        <w:rPr>
          <w:rFonts w:ascii="Andalus" w:hAnsi="Andalus" w:cs="Andalus"/>
          <w:b/>
        </w:rPr>
        <w:t>, or fax</w:t>
      </w:r>
      <w:r w:rsidR="00CD42B9">
        <w:rPr>
          <w:rFonts w:ascii="Andalus" w:hAnsi="Andalus" w:cs="Andalus"/>
          <w:b/>
        </w:rPr>
        <w:t xml:space="preserve"> or mail</w:t>
      </w:r>
      <w:r w:rsidRPr="00F81C7A">
        <w:rPr>
          <w:rFonts w:ascii="Andalus" w:hAnsi="Andalus" w:cs="Andalus"/>
          <w:b/>
        </w:rPr>
        <w:t xml:space="preserve"> to </w:t>
      </w:r>
      <w:r w:rsidR="00CD42B9" w:rsidRPr="00F81C7A">
        <w:rPr>
          <w:rFonts w:ascii="Andalus" w:hAnsi="Andalus" w:cs="Andalus"/>
          <w:b/>
        </w:rPr>
        <w:t>Amy Galiano</w:t>
      </w:r>
    </w:p>
    <w:p w:rsidR="002C5BE9" w:rsidRPr="00F81C7A" w:rsidRDefault="00CD42B9" w:rsidP="00F81C7A">
      <w:pPr>
        <w:pStyle w:val="NoSpacing"/>
        <w:jc w:val="center"/>
        <w:rPr>
          <w:rFonts w:ascii="Andalus" w:hAnsi="Andalus" w:cs="Andalus"/>
          <w:b/>
        </w:rPr>
      </w:pPr>
      <w:r>
        <w:rPr>
          <w:rFonts w:ascii="Andalus" w:hAnsi="Andalus" w:cs="Andalus"/>
          <w:b/>
        </w:rPr>
        <w:t xml:space="preserve"> PFCS Inc., 1808 Rt. 6, Carmel, NY 10512, fax #</w:t>
      </w:r>
      <w:r w:rsidR="00246FDF">
        <w:rPr>
          <w:rFonts w:ascii="Andalus" w:hAnsi="Andalus" w:cs="Andalus"/>
          <w:b/>
        </w:rPr>
        <w:t xml:space="preserve"> </w:t>
      </w:r>
      <w:r>
        <w:rPr>
          <w:rFonts w:ascii="Andalus" w:hAnsi="Andalus" w:cs="Andalus"/>
          <w:b/>
        </w:rPr>
        <w:t>(845) 225-3207</w:t>
      </w:r>
    </w:p>
    <w:p w:rsidR="002C5BE9" w:rsidRPr="00F81C7A" w:rsidRDefault="00246FDF" w:rsidP="00F81C7A">
      <w:pPr>
        <w:pStyle w:val="NoSpacing"/>
        <w:jc w:val="center"/>
        <w:rPr>
          <w:rFonts w:ascii="Andalus" w:hAnsi="Andalus" w:cs="Andalus"/>
          <w:b/>
        </w:rPr>
      </w:pPr>
      <w:r>
        <w:rPr>
          <w:rFonts w:ascii="Andalus" w:hAnsi="Andalus" w:cs="Andalus"/>
          <w:b/>
        </w:rPr>
        <w:t>Contact</w:t>
      </w:r>
      <w:r w:rsidR="00F81C7A" w:rsidRPr="00F81C7A">
        <w:rPr>
          <w:rFonts w:ascii="Andalus" w:hAnsi="Andalus" w:cs="Andalus"/>
          <w:b/>
        </w:rPr>
        <w:t xml:space="preserve"> Amy Galiano at (845) 225</w:t>
      </w:r>
      <w:r>
        <w:rPr>
          <w:rFonts w:ascii="Andalus" w:hAnsi="Andalus" w:cs="Andalus"/>
          <w:b/>
        </w:rPr>
        <w:t>-2700, x118 with questions or to pay by phone using credit card</w:t>
      </w:r>
    </w:p>
    <w:sectPr w:rsidR="002C5BE9" w:rsidRPr="00F81C7A" w:rsidSect="00F74C01">
      <w:headerReference w:type="even" r:id="rId9"/>
      <w:headerReference w:type="default" r:id="rId10"/>
      <w:headerReference w:type="firs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C01" w:rsidRDefault="00F74C01" w:rsidP="00F74C01">
      <w:pPr>
        <w:spacing w:after="0" w:line="240" w:lineRule="auto"/>
      </w:pPr>
      <w:r>
        <w:separator/>
      </w:r>
    </w:p>
  </w:endnote>
  <w:endnote w:type="continuationSeparator" w:id="0">
    <w:p w:rsidR="00F74C01" w:rsidRDefault="00F74C01" w:rsidP="00F74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C01" w:rsidRDefault="00F74C01" w:rsidP="00F74C01">
      <w:pPr>
        <w:spacing w:after="0" w:line="240" w:lineRule="auto"/>
      </w:pPr>
      <w:r>
        <w:separator/>
      </w:r>
    </w:p>
  </w:footnote>
  <w:footnote w:type="continuationSeparator" w:id="0">
    <w:p w:rsidR="00F74C01" w:rsidRDefault="00F74C01" w:rsidP="00F74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C01" w:rsidRDefault="0000299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7.7pt;height:350.75pt;z-index:-251657216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C01" w:rsidRDefault="0000299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7.7pt;height:350.75pt;z-index:-251656192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C01" w:rsidRDefault="0000299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7pt;height:350.75pt;z-index:-251658240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06"/>
    <w:rsid w:val="00070054"/>
    <w:rsid w:val="0010591B"/>
    <w:rsid w:val="001A3C06"/>
    <w:rsid w:val="001A4BBB"/>
    <w:rsid w:val="00246FDF"/>
    <w:rsid w:val="002C5BE9"/>
    <w:rsid w:val="002D56C7"/>
    <w:rsid w:val="00317ADB"/>
    <w:rsid w:val="00403CA7"/>
    <w:rsid w:val="006B1D28"/>
    <w:rsid w:val="00B137E7"/>
    <w:rsid w:val="00BC01FD"/>
    <w:rsid w:val="00C62E46"/>
    <w:rsid w:val="00CD42B9"/>
    <w:rsid w:val="00E75EED"/>
    <w:rsid w:val="00F74C01"/>
    <w:rsid w:val="00F8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3C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4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C01"/>
  </w:style>
  <w:style w:type="paragraph" w:styleId="Footer">
    <w:name w:val="footer"/>
    <w:basedOn w:val="Normal"/>
    <w:link w:val="FooterChar"/>
    <w:uiPriority w:val="99"/>
    <w:unhideWhenUsed/>
    <w:rsid w:val="00F74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C01"/>
  </w:style>
  <w:style w:type="table" w:styleId="TableGrid">
    <w:name w:val="Table Grid"/>
    <w:basedOn w:val="TableNormal"/>
    <w:uiPriority w:val="59"/>
    <w:rsid w:val="00403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5B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3C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4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C01"/>
  </w:style>
  <w:style w:type="paragraph" w:styleId="Footer">
    <w:name w:val="footer"/>
    <w:basedOn w:val="Normal"/>
    <w:link w:val="FooterChar"/>
    <w:uiPriority w:val="99"/>
    <w:unhideWhenUsed/>
    <w:rsid w:val="00F74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C01"/>
  </w:style>
  <w:style w:type="table" w:styleId="TableGrid">
    <w:name w:val="Table Grid"/>
    <w:basedOn w:val="TableNormal"/>
    <w:uiPriority w:val="59"/>
    <w:rsid w:val="00403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5B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liano@pfcsinc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16F19-5984-4B2B-AF12-7127427D5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Carroll</dc:creator>
  <cp:lastModifiedBy>Alison Carroll</cp:lastModifiedBy>
  <cp:revision>5</cp:revision>
  <cp:lastPrinted>2016-03-25T21:43:00Z</cp:lastPrinted>
  <dcterms:created xsi:type="dcterms:W3CDTF">2016-03-23T17:01:00Z</dcterms:created>
  <dcterms:modified xsi:type="dcterms:W3CDTF">2016-03-25T21:46:00Z</dcterms:modified>
</cp:coreProperties>
</file>