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AA" w:rsidRPr="005B198B" w:rsidRDefault="009B3F0B" w:rsidP="00F50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WORD FROM RICK</w:t>
      </w:r>
    </w:p>
    <w:p w:rsidR="00032173" w:rsidRDefault="00032173" w:rsidP="00E31C72">
      <w:pPr>
        <w:pStyle w:val="NoSpacing"/>
        <w:rPr>
          <w:sz w:val="24"/>
          <w:szCs w:val="24"/>
        </w:rPr>
      </w:pPr>
    </w:p>
    <w:p w:rsidR="003402A1" w:rsidRDefault="007C50C5" w:rsidP="00E31C72">
      <w:pPr>
        <w:pStyle w:val="NoSpacing"/>
        <w:rPr>
          <w:sz w:val="24"/>
          <w:szCs w:val="24"/>
        </w:rPr>
      </w:pPr>
      <w:r w:rsidRPr="00556F3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A0743F5" wp14:editId="43C6E179">
            <wp:simplePos x="0" y="0"/>
            <wp:positionH relativeFrom="column">
              <wp:posOffset>39370</wp:posOffset>
            </wp:positionH>
            <wp:positionV relativeFrom="paragraph">
              <wp:posOffset>6350</wp:posOffset>
            </wp:positionV>
            <wp:extent cx="1693545" cy="2144395"/>
            <wp:effectExtent l="0" t="0" r="190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2A1">
        <w:rPr>
          <w:sz w:val="24"/>
          <w:szCs w:val="24"/>
        </w:rPr>
        <w:t xml:space="preserve">Every week, my e-mail inboxes (you read it correctly </w:t>
      </w:r>
      <w:r w:rsidR="003402A1" w:rsidRPr="003402A1">
        <w:rPr>
          <w:sz w:val="24"/>
          <w:szCs w:val="24"/>
        </w:rPr>
        <w:t>inboxes</w:t>
      </w:r>
      <w:r w:rsidR="003402A1">
        <w:rPr>
          <w:sz w:val="24"/>
          <w:szCs w:val="24"/>
        </w:rPr>
        <w:t xml:space="preserve"> – I have five </w:t>
      </w:r>
      <w:bookmarkStart w:id="0" w:name="_GoBack"/>
      <w:bookmarkEnd w:id="0"/>
      <w:r w:rsidR="003402A1">
        <w:rPr>
          <w:sz w:val="24"/>
          <w:szCs w:val="24"/>
        </w:rPr>
        <w:t>that I need to keep up with) are filled with electronic newsletters and articles that relate to life and ministry. I can’t say that I read each one every week – sometimes I skim through the articles and then file them, or occasionally print them out, th</w:t>
      </w:r>
      <w:r w:rsidR="00537779">
        <w:rPr>
          <w:sz w:val="24"/>
          <w:szCs w:val="24"/>
        </w:rPr>
        <w:t>i</w:t>
      </w:r>
      <w:r w:rsidR="003402A1">
        <w:rPr>
          <w:sz w:val="24"/>
          <w:szCs w:val="24"/>
        </w:rPr>
        <w:t>nking that I will read them when I have a moment, or share them at the appropriate moment. Unfortunately, many of those articles never get read, or shared; they often end up deleted or shredded.</w:t>
      </w:r>
    </w:p>
    <w:p w:rsidR="003402A1" w:rsidRDefault="003402A1" w:rsidP="00E31C72">
      <w:pPr>
        <w:pStyle w:val="NoSpacing"/>
        <w:rPr>
          <w:sz w:val="24"/>
          <w:szCs w:val="24"/>
        </w:rPr>
      </w:pPr>
    </w:p>
    <w:p w:rsidR="00A70F01" w:rsidRDefault="00C73F64" w:rsidP="00E31C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few weeks ago, the Alban Weekly posted an article </w:t>
      </w:r>
      <w:r w:rsidR="00A70F01">
        <w:rPr>
          <w:sz w:val="24"/>
          <w:szCs w:val="24"/>
        </w:rPr>
        <w:t>entitled “Five Tips for Achieving Lasting Change in Congregations</w:t>
      </w:r>
      <w:r w:rsidR="009B3F0B">
        <w:rPr>
          <w:sz w:val="24"/>
          <w:szCs w:val="24"/>
        </w:rPr>
        <w:t>,</w:t>
      </w:r>
      <w:r w:rsidR="00A70F01">
        <w:rPr>
          <w:sz w:val="24"/>
          <w:szCs w:val="24"/>
        </w:rPr>
        <w:t>”</w:t>
      </w:r>
      <w:r w:rsidR="00BD3E6D">
        <w:rPr>
          <w:sz w:val="24"/>
          <w:szCs w:val="24"/>
        </w:rPr>
        <w:t xml:space="preserve"> by Edie Gross</w:t>
      </w:r>
      <w:r w:rsidR="00A70F01">
        <w:rPr>
          <w:sz w:val="24"/>
          <w:szCs w:val="24"/>
        </w:rPr>
        <w:t xml:space="preserve">. Rather than deleting or shredding it, I thought that it </w:t>
      </w:r>
      <w:r w:rsidR="00537779">
        <w:rPr>
          <w:sz w:val="24"/>
          <w:szCs w:val="24"/>
        </w:rPr>
        <w:t xml:space="preserve">was worth sharing with you all, as I believe that it holds some </w:t>
      </w:r>
      <w:r w:rsidR="00545D02">
        <w:rPr>
          <w:sz w:val="24"/>
          <w:szCs w:val="24"/>
        </w:rPr>
        <w:t xml:space="preserve">important </w:t>
      </w:r>
      <w:r w:rsidR="00537779">
        <w:rPr>
          <w:sz w:val="24"/>
          <w:szCs w:val="24"/>
        </w:rPr>
        <w:t>insights for our congregations</w:t>
      </w:r>
      <w:r w:rsidR="00545D02">
        <w:rPr>
          <w:sz w:val="24"/>
          <w:szCs w:val="24"/>
        </w:rPr>
        <w:t xml:space="preserve"> to ponder</w:t>
      </w:r>
      <w:r w:rsidR="00537779">
        <w:rPr>
          <w:sz w:val="24"/>
          <w:szCs w:val="24"/>
        </w:rPr>
        <w:t>.</w:t>
      </w:r>
    </w:p>
    <w:p w:rsidR="00A70F01" w:rsidRDefault="00A70F01" w:rsidP="00E31C72">
      <w:pPr>
        <w:pStyle w:val="NoSpacing"/>
        <w:rPr>
          <w:sz w:val="24"/>
          <w:szCs w:val="24"/>
        </w:rPr>
      </w:pPr>
    </w:p>
    <w:p w:rsidR="00B66884" w:rsidRDefault="00452A35" w:rsidP="00DE4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2013, the Union for Reformed Judaism, seeking to revitalize their synagogues, initiated experiments </w:t>
      </w:r>
      <w:r w:rsidR="00B66884">
        <w:rPr>
          <w:sz w:val="24"/>
          <w:szCs w:val="24"/>
        </w:rPr>
        <w:t>across the</w:t>
      </w:r>
      <w:r>
        <w:rPr>
          <w:sz w:val="24"/>
          <w:szCs w:val="24"/>
        </w:rPr>
        <w:t xml:space="preserve"> movement with “Communities of Practice</w:t>
      </w:r>
      <w:r w:rsidR="009B3F0B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88763C">
        <w:rPr>
          <w:sz w:val="24"/>
          <w:szCs w:val="24"/>
        </w:rPr>
        <w:t xml:space="preserve"> In the course of these </w:t>
      </w:r>
      <w:r>
        <w:rPr>
          <w:sz w:val="24"/>
          <w:szCs w:val="24"/>
        </w:rPr>
        <w:t xml:space="preserve">experiments a list of “best </w:t>
      </w:r>
      <w:r w:rsidR="00397BE0">
        <w:rPr>
          <w:sz w:val="24"/>
          <w:szCs w:val="24"/>
        </w:rPr>
        <w:t>principles</w:t>
      </w:r>
      <w:r>
        <w:rPr>
          <w:sz w:val="24"/>
          <w:szCs w:val="24"/>
        </w:rPr>
        <w:t>” for achieving lasting, meaningful change within a congregation</w:t>
      </w:r>
      <w:r w:rsidR="009B3F0B">
        <w:rPr>
          <w:sz w:val="24"/>
          <w:szCs w:val="24"/>
        </w:rPr>
        <w:t xml:space="preserve"> began to take shape;</w:t>
      </w:r>
      <w:r>
        <w:rPr>
          <w:sz w:val="24"/>
          <w:szCs w:val="24"/>
        </w:rPr>
        <w:t xml:space="preserve"> and while these principles emerged from </w:t>
      </w:r>
      <w:r w:rsidR="00A70F01">
        <w:rPr>
          <w:sz w:val="24"/>
          <w:szCs w:val="24"/>
        </w:rPr>
        <w:t>Jewish congregations, I think that the</w:t>
      </w:r>
      <w:r w:rsidR="0088763C">
        <w:rPr>
          <w:sz w:val="24"/>
          <w:szCs w:val="24"/>
        </w:rPr>
        <w:t xml:space="preserve">y bear consideration by our congregations as </w:t>
      </w:r>
      <w:r w:rsidR="00B66884">
        <w:rPr>
          <w:sz w:val="24"/>
          <w:szCs w:val="24"/>
        </w:rPr>
        <w:t>well.</w:t>
      </w:r>
    </w:p>
    <w:p w:rsidR="00452A35" w:rsidRDefault="00452A35" w:rsidP="00E31C72">
      <w:pPr>
        <w:pStyle w:val="NoSpacing"/>
        <w:rPr>
          <w:sz w:val="24"/>
          <w:szCs w:val="24"/>
        </w:rPr>
      </w:pPr>
    </w:p>
    <w:p w:rsidR="00452A35" w:rsidRDefault="00B66884" w:rsidP="00E31C72">
      <w:pPr>
        <w:pStyle w:val="NoSpacing"/>
        <w:rPr>
          <w:sz w:val="24"/>
          <w:szCs w:val="24"/>
        </w:rPr>
      </w:pPr>
      <w:r w:rsidRPr="00DE4660">
        <w:rPr>
          <w:i/>
          <w:sz w:val="24"/>
          <w:szCs w:val="24"/>
        </w:rPr>
        <w:t>Principle</w:t>
      </w:r>
      <w:r w:rsidR="00452A35" w:rsidRPr="00DE4660">
        <w:rPr>
          <w:i/>
          <w:sz w:val="24"/>
          <w:szCs w:val="24"/>
        </w:rPr>
        <w:t xml:space="preserve"> #1 – Empower Lay Leaders</w:t>
      </w:r>
      <w:r w:rsidR="00452A35">
        <w:rPr>
          <w:sz w:val="24"/>
          <w:szCs w:val="24"/>
        </w:rPr>
        <w:t xml:space="preserve"> – “Staff (Pastors) can’t, and sh</w:t>
      </w:r>
      <w:r w:rsidR="009B3F0B">
        <w:rPr>
          <w:sz w:val="24"/>
          <w:szCs w:val="24"/>
        </w:rPr>
        <w:t>ouldn’t do it all.”</w:t>
      </w:r>
      <w:r w:rsidR="00452A35">
        <w:rPr>
          <w:sz w:val="24"/>
          <w:szCs w:val="24"/>
        </w:rPr>
        <w:t xml:space="preserve"> It is important</w:t>
      </w:r>
      <w:r>
        <w:rPr>
          <w:sz w:val="24"/>
          <w:szCs w:val="24"/>
        </w:rPr>
        <w:t xml:space="preserve"> </w:t>
      </w:r>
      <w:r w:rsidR="00452A35">
        <w:rPr>
          <w:sz w:val="24"/>
          <w:szCs w:val="24"/>
        </w:rPr>
        <w:t xml:space="preserve">to establish trusted and </w:t>
      </w:r>
      <w:r w:rsidR="00452A35" w:rsidRPr="0088763C">
        <w:rPr>
          <w:sz w:val="24"/>
          <w:szCs w:val="24"/>
          <w:u w:val="single"/>
        </w:rPr>
        <w:t>trained</w:t>
      </w:r>
      <w:r w:rsidR="00452A35">
        <w:rPr>
          <w:sz w:val="24"/>
          <w:szCs w:val="24"/>
        </w:rPr>
        <w:t xml:space="preserve"> (this is vital </w:t>
      </w:r>
      <w:r w:rsidR="00BD3E6D">
        <w:rPr>
          <w:sz w:val="24"/>
          <w:szCs w:val="24"/>
        </w:rPr>
        <w:t>–</w:t>
      </w:r>
      <w:r w:rsidR="00452A35">
        <w:rPr>
          <w:sz w:val="24"/>
          <w:szCs w:val="24"/>
        </w:rPr>
        <w:t xml:space="preserve"> </w:t>
      </w:r>
      <w:r w:rsidR="00BD3E6D">
        <w:rPr>
          <w:sz w:val="24"/>
          <w:szCs w:val="24"/>
        </w:rPr>
        <w:t>and too often overlooked) core of</w:t>
      </w:r>
      <w:r w:rsidR="00452A35">
        <w:rPr>
          <w:sz w:val="24"/>
          <w:szCs w:val="24"/>
        </w:rPr>
        <w:t xml:space="preserve"> leaders within our congregations </w:t>
      </w:r>
      <w:r>
        <w:rPr>
          <w:sz w:val="24"/>
          <w:szCs w:val="24"/>
        </w:rPr>
        <w:t xml:space="preserve">and empower them </w:t>
      </w:r>
      <w:r w:rsidR="00452A35">
        <w:rPr>
          <w:sz w:val="24"/>
          <w:szCs w:val="24"/>
        </w:rPr>
        <w:t>to be able to</w:t>
      </w:r>
      <w:r w:rsidR="00BD3E6D">
        <w:rPr>
          <w:sz w:val="24"/>
          <w:szCs w:val="24"/>
        </w:rPr>
        <w:t xml:space="preserve"> take ownership of the </w:t>
      </w:r>
      <w:r w:rsidR="0088763C">
        <w:rPr>
          <w:sz w:val="24"/>
          <w:szCs w:val="24"/>
        </w:rPr>
        <w:t xml:space="preserve">ministries of our congregations. </w:t>
      </w:r>
      <w:r>
        <w:rPr>
          <w:sz w:val="24"/>
          <w:szCs w:val="24"/>
        </w:rPr>
        <w:t>We were not intended to be a clergy-dominated denomi</w:t>
      </w:r>
      <w:r w:rsidR="0088763C">
        <w:rPr>
          <w:sz w:val="24"/>
          <w:szCs w:val="24"/>
        </w:rPr>
        <w:t>nation. W</w:t>
      </w:r>
      <w:r w:rsidR="002F6322">
        <w:rPr>
          <w:sz w:val="24"/>
          <w:szCs w:val="24"/>
        </w:rPr>
        <w:t>e work best when</w:t>
      </w:r>
      <w:r w:rsidR="0088763C">
        <w:rPr>
          <w:sz w:val="24"/>
          <w:szCs w:val="24"/>
        </w:rPr>
        <w:t xml:space="preserve"> we work together and</w:t>
      </w:r>
      <w:r w:rsidR="002F6322">
        <w:rPr>
          <w:sz w:val="24"/>
          <w:szCs w:val="24"/>
        </w:rPr>
        <w:t xml:space="preserve"> the leadership is shared.</w:t>
      </w:r>
    </w:p>
    <w:p w:rsidR="00BD3E6D" w:rsidRDefault="00BD3E6D" w:rsidP="00E31C72">
      <w:pPr>
        <w:pStyle w:val="NoSpacing"/>
        <w:rPr>
          <w:sz w:val="24"/>
          <w:szCs w:val="24"/>
        </w:rPr>
      </w:pPr>
    </w:p>
    <w:p w:rsidR="00BD3E6D" w:rsidRDefault="002F6322" w:rsidP="00E31C72">
      <w:pPr>
        <w:pStyle w:val="NoSpacing"/>
        <w:rPr>
          <w:sz w:val="24"/>
          <w:szCs w:val="24"/>
        </w:rPr>
      </w:pPr>
      <w:r w:rsidRPr="00DE4660">
        <w:rPr>
          <w:i/>
          <w:sz w:val="24"/>
          <w:szCs w:val="24"/>
        </w:rPr>
        <w:t>Principle</w:t>
      </w:r>
      <w:r w:rsidR="00BD3E6D" w:rsidRPr="00DE4660">
        <w:rPr>
          <w:i/>
          <w:sz w:val="24"/>
          <w:szCs w:val="24"/>
        </w:rPr>
        <w:t xml:space="preserve"> #2 – Play the Long Game</w:t>
      </w:r>
      <w:r w:rsidR="00BD3E6D">
        <w:rPr>
          <w:sz w:val="24"/>
          <w:szCs w:val="24"/>
        </w:rPr>
        <w:t xml:space="preserve"> – Experiments don’t often yield immediate results. We must be willing to invest time and patience. </w:t>
      </w:r>
      <w:r w:rsidR="0088763C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you all try new </w:t>
      </w:r>
      <w:r w:rsidR="0088763C">
        <w:rPr>
          <w:sz w:val="24"/>
          <w:szCs w:val="24"/>
        </w:rPr>
        <w:t xml:space="preserve">or different </w:t>
      </w:r>
      <w:r>
        <w:rPr>
          <w:sz w:val="24"/>
          <w:szCs w:val="24"/>
        </w:rPr>
        <w:t>things</w:t>
      </w:r>
      <w:r w:rsidR="008876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give </w:t>
      </w:r>
      <w:r w:rsidR="0088763C">
        <w:rPr>
          <w:sz w:val="24"/>
          <w:szCs w:val="24"/>
        </w:rPr>
        <w:t xml:space="preserve">those </w:t>
      </w:r>
      <w:r>
        <w:rPr>
          <w:sz w:val="24"/>
          <w:szCs w:val="24"/>
        </w:rPr>
        <w:t xml:space="preserve">things time to take shape. </w:t>
      </w:r>
      <w:r w:rsidR="00BD3E6D">
        <w:rPr>
          <w:sz w:val="24"/>
          <w:szCs w:val="24"/>
        </w:rPr>
        <w:t>As the author of the article said, “nothing about</w:t>
      </w:r>
      <w:r>
        <w:rPr>
          <w:sz w:val="24"/>
          <w:szCs w:val="24"/>
        </w:rPr>
        <w:t xml:space="preserve"> this is</w:t>
      </w:r>
      <w:r w:rsidR="00BD3E6D">
        <w:rPr>
          <w:sz w:val="24"/>
          <w:szCs w:val="24"/>
        </w:rPr>
        <w:t xml:space="preserve"> ‘set it and forget it’ . . . you constantly have to stoke the fires.” </w:t>
      </w:r>
      <w:r>
        <w:rPr>
          <w:sz w:val="24"/>
          <w:szCs w:val="24"/>
        </w:rPr>
        <w:t xml:space="preserve">Every new thing, every new change needs to be nurtured and tweaked. </w:t>
      </w:r>
      <w:r w:rsidR="0088763C">
        <w:rPr>
          <w:sz w:val="24"/>
          <w:szCs w:val="24"/>
        </w:rPr>
        <w:t xml:space="preserve">New ideas and new plans are like </w:t>
      </w:r>
      <w:r>
        <w:rPr>
          <w:sz w:val="24"/>
          <w:szCs w:val="24"/>
        </w:rPr>
        <w:t xml:space="preserve">an infant that needs some time to grow and become what it is intended to be. </w:t>
      </w:r>
    </w:p>
    <w:p w:rsidR="002F6322" w:rsidRDefault="002F6322" w:rsidP="00E31C72">
      <w:pPr>
        <w:pStyle w:val="NoSpacing"/>
        <w:rPr>
          <w:sz w:val="24"/>
          <w:szCs w:val="24"/>
        </w:rPr>
      </w:pPr>
    </w:p>
    <w:p w:rsidR="00A70F01" w:rsidRDefault="002F6322" w:rsidP="00E31C72">
      <w:pPr>
        <w:pStyle w:val="NoSpacing"/>
        <w:rPr>
          <w:sz w:val="24"/>
          <w:szCs w:val="24"/>
        </w:rPr>
      </w:pPr>
      <w:r w:rsidRPr="00DE4660">
        <w:rPr>
          <w:i/>
          <w:sz w:val="24"/>
          <w:szCs w:val="24"/>
        </w:rPr>
        <w:t>Principle #3 – Don’t get caught up in numbers</w:t>
      </w:r>
      <w:r>
        <w:rPr>
          <w:sz w:val="24"/>
          <w:szCs w:val="24"/>
        </w:rPr>
        <w:t xml:space="preserve"> –</w:t>
      </w:r>
      <w:r w:rsidR="00456910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ongregations </w:t>
      </w:r>
      <w:r w:rsidR="00397BE0">
        <w:rPr>
          <w:sz w:val="24"/>
          <w:szCs w:val="24"/>
        </w:rPr>
        <w:t>tend</w:t>
      </w:r>
      <w:r>
        <w:rPr>
          <w:sz w:val="24"/>
          <w:szCs w:val="24"/>
        </w:rPr>
        <w:t xml:space="preserve"> to rely on quantitative measures</w:t>
      </w:r>
      <w:r w:rsidR="00456910">
        <w:rPr>
          <w:sz w:val="24"/>
          <w:szCs w:val="24"/>
        </w:rPr>
        <w:t xml:space="preserve"> – membership, worship attendance, budgets in the black -- to determine the degrees of their</w:t>
      </w:r>
      <w:r>
        <w:rPr>
          <w:sz w:val="24"/>
          <w:szCs w:val="24"/>
        </w:rPr>
        <w:t xml:space="preserve"> successes and failures. We forget that we have been called, “not </w:t>
      </w:r>
      <w:r w:rsidR="009B3F0B">
        <w:rPr>
          <w:sz w:val="24"/>
          <w:szCs w:val="24"/>
        </w:rPr>
        <w:t>to be successful, but faithful.”</w:t>
      </w:r>
      <w:r>
        <w:rPr>
          <w:sz w:val="24"/>
          <w:szCs w:val="24"/>
        </w:rPr>
        <w:t xml:space="preserve"> As we look at our ministries, the more important questions to be answered might well be: “</w:t>
      </w:r>
      <w:r w:rsidR="00D6199D">
        <w:rPr>
          <w:sz w:val="24"/>
          <w:szCs w:val="24"/>
        </w:rPr>
        <w:t>Are our people learning – and practicing – meaningful ways to take their faith, their Christian perspective, out into the world?” or “What are we, as the body of Christ, doing to transform the world</w:t>
      </w:r>
      <w:r w:rsidR="00456910">
        <w:rPr>
          <w:sz w:val="24"/>
          <w:szCs w:val="24"/>
        </w:rPr>
        <w:t xml:space="preserve"> – are we making a difference?”</w:t>
      </w:r>
    </w:p>
    <w:p w:rsidR="0088763C" w:rsidRDefault="0088763C" w:rsidP="00E31C72">
      <w:pPr>
        <w:pStyle w:val="NoSpacing"/>
        <w:rPr>
          <w:sz w:val="24"/>
          <w:szCs w:val="24"/>
        </w:rPr>
      </w:pPr>
    </w:p>
    <w:p w:rsidR="00A70F01" w:rsidRDefault="00D6199D" w:rsidP="00E31C72">
      <w:pPr>
        <w:pStyle w:val="NoSpacing"/>
        <w:rPr>
          <w:sz w:val="24"/>
          <w:szCs w:val="24"/>
        </w:rPr>
      </w:pPr>
      <w:r w:rsidRPr="00DE4660">
        <w:rPr>
          <w:i/>
          <w:sz w:val="24"/>
          <w:szCs w:val="24"/>
        </w:rPr>
        <w:t>Principle #4 – Be Authentic</w:t>
      </w:r>
      <w:r>
        <w:rPr>
          <w:sz w:val="24"/>
          <w:szCs w:val="24"/>
        </w:rPr>
        <w:t xml:space="preserve"> – In order to attract the people that every congregation wants to attract – young families with at least two children, or the 20’s and 30’s crowd – we assume that we have to </w:t>
      </w:r>
      <w:r>
        <w:rPr>
          <w:sz w:val="24"/>
          <w:szCs w:val="24"/>
        </w:rPr>
        <w:lastRenderedPageBreak/>
        <w:t>create certain kinds of expe</w:t>
      </w:r>
      <w:r w:rsidR="0088763C">
        <w:rPr>
          <w:sz w:val="24"/>
          <w:szCs w:val="24"/>
        </w:rPr>
        <w:t>riences that will appeal to their</w:t>
      </w:r>
      <w:r>
        <w:rPr>
          <w:sz w:val="24"/>
          <w:szCs w:val="24"/>
        </w:rPr>
        <w:t xml:space="preserve"> generation</w:t>
      </w:r>
      <w:r w:rsidR="0088763C">
        <w:rPr>
          <w:sz w:val="24"/>
          <w:szCs w:val="24"/>
        </w:rPr>
        <w:t xml:space="preserve"> and lifestyle</w:t>
      </w:r>
      <w:r w:rsidR="00DE4660">
        <w:rPr>
          <w:sz w:val="24"/>
          <w:szCs w:val="24"/>
        </w:rPr>
        <w:t xml:space="preserve">. We try to re-make ourselves into something we are not and can never become, oftentimes </w:t>
      </w:r>
      <w:r w:rsidR="00397BE0">
        <w:rPr>
          <w:sz w:val="24"/>
          <w:szCs w:val="24"/>
        </w:rPr>
        <w:t>without</w:t>
      </w:r>
      <w:r w:rsidR="00DE4660">
        <w:rPr>
          <w:sz w:val="24"/>
          <w:szCs w:val="24"/>
        </w:rPr>
        <w:t xml:space="preserve"> </w:t>
      </w:r>
      <w:r w:rsidR="0088763C">
        <w:rPr>
          <w:sz w:val="24"/>
          <w:szCs w:val="24"/>
        </w:rPr>
        <w:t xml:space="preserve">engaging them </w:t>
      </w:r>
      <w:r w:rsidR="00DE4660">
        <w:rPr>
          <w:sz w:val="24"/>
          <w:szCs w:val="24"/>
        </w:rPr>
        <w:t>and asking this new generation of seekers what it is they are seeking</w:t>
      </w:r>
      <w:r w:rsidR="0088763C">
        <w:rPr>
          <w:sz w:val="24"/>
          <w:szCs w:val="24"/>
        </w:rPr>
        <w:t>, and how we can journey with them in that search</w:t>
      </w:r>
      <w:r w:rsidR="00DE4660">
        <w:rPr>
          <w:sz w:val="24"/>
          <w:szCs w:val="24"/>
        </w:rPr>
        <w:t>. W</w:t>
      </w:r>
      <w:r w:rsidR="0088763C">
        <w:rPr>
          <w:sz w:val="24"/>
          <w:szCs w:val="24"/>
        </w:rPr>
        <w:t xml:space="preserve">hat we end up </w:t>
      </w:r>
      <w:r w:rsidR="00397BE0">
        <w:rPr>
          <w:sz w:val="24"/>
          <w:szCs w:val="24"/>
        </w:rPr>
        <w:t>creating is</w:t>
      </w:r>
      <w:r w:rsidR="0088763C">
        <w:rPr>
          <w:sz w:val="24"/>
          <w:szCs w:val="24"/>
        </w:rPr>
        <w:t xml:space="preserve"> </w:t>
      </w:r>
      <w:r>
        <w:rPr>
          <w:sz w:val="24"/>
          <w:szCs w:val="24"/>
        </w:rPr>
        <w:t>the same kind of experience they can find at Starbucks, the local microbrewery, or fitness center.</w:t>
      </w:r>
    </w:p>
    <w:p w:rsidR="00DE4660" w:rsidRDefault="00DE4660" w:rsidP="00E31C72">
      <w:pPr>
        <w:pStyle w:val="NoSpacing"/>
        <w:rPr>
          <w:sz w:val="24"/>
          <w:szCs w:val="24"/>
        </w:rPr>
      </w:pPr>
    </w:p>
    <w:p w:rsidR="00C73F64" w:rsidRDefault="00DE4660" w:rsidP="00DE4660">
      <w:pPr>
        <w:pStyle w:val="NoSpacing"/>
        <w:rPr>
          <w:sz w:val="24"/>
          <w:szCs w:val="24"/>
        </w:rPr>
      </w:pPr>
      <w:r w:rsidRPr="00DE4660">
        <w:rPr>
          <w:i/>
          <w:sz w:val="24"/>
          <w:szCs w:val="24"/>
        </w:rPr>
        <w:t>“Principle #5 – Take programming beyond the walls . . .”</w:t>
      </w:r>
      <w:r>
        <w:rPr>
          <w:sz w:val="24"/>
          <w:szCs w:val="24"/>
        </w:rPr>
        <w:t xml:space="preserve"> – The time has passed when we think all we have to do is open the doors and people will come to us. </w:t>
      </w:r>
      <w:r w:rsidR="0088763C">
        <w:rPr>
          <w:sz w:val="24"/>
          <w:szCs w:val="24"/>
        </w:rPr>
        <w:t>Life no longer revolves around the church</w:t>
      </w:r>
      <w:r w:rsidR="00456910">
        <w:rPr>
          <w:sz w:val="24"/>
          <w:szCs w:val="24"/>
        </w:rPr>
        <w:t>, or even Sunday morning</w:t>
      </w:r>
      <w:r w:rsidR="0088763C">
        <w:rPr>
          <w:sz w:val="24"/>
          <w:szCs w:val="24"/>
        </w:rPr>
        <w:t xml:space="preserve">. </w:t>
      </w:r>
      <w:r>
        <w:rPr>
          <w:sz w:val="24"/>
          <w:szCs w:val="24"/>
        </w:rPr>
        <w:t>Our congregations – not just the pastoral leader, but everyone – must be committed to engage people where they are at</w:t>
      </w:r>
      <w:r w:rsidR="00456910">
        <w:rPr>
          <w:sz w:val="24"/>
          <w:szCs w:val="24"/>
        </w:rPr>
        <w:t>, and when they are available</w:t>
      </w:r>
      <w:r>
        <w:rPr>
          <w:sz w:val="24"/>
          <w:szCs w:val="24"/>
        </w:rPr>
        <w:t xml:space="preserve">. </w:t>
      </w:r>
      <w:r w:rsidR="00397BE0">
        <w:rPr>
          <w:sz w:val="24"/>
          <w:szCs w:val="24"/>
        </w:rPr>
        <w:t xml:space="preserve">We must work to make our presence and our message know! </w:t>
      </w:r>
      <w:r>
        <w:rPr>
          <w:sz w:val="24"/>
          <w:szCs w:val="24"/>
        </w:rPr>
        <w:t xml:space="preserve">As </w:t>
      </w:r>
      <w:r w:rsidR="0088763C">
        <w:rPr>
          <w:sz w:val="24"/>
          <w:szCs w:val="24"/>
        </w:rPr>
        <w:t xml:space="preserve">much, if not more </w:t>
      </w:r>
      <w:r w:rsidR="00397BE0">
        <w:rPr>
          <w:sz w:val="24"/>
          <w:szCs w:val="24"/>
        </w:rPr>
        <w:t xml:space="preserve">of our </w:t>
      </w:r>
      <w:r w:rsidR="0088763C">
        <w:rPr>
          <w:sz w:val="24"/>
          <w:szCs w:val="24"/>
        </w:rPr>
        <w:t>ministry</w:t>
      </w:r>
      <w:r w:rsidR="00397BE0">
        <w:rPr>
          <w:sz w:val="24"/>
          <w:szCs w:val="24"/>
        </w:rPr>
        <w:t xml:space="preserve">, may need to </w:t>
      </w:r>
      <w:r>
        <w:rPr>
          <w:sz w:val="24"/>
          <w:szCs w:val="24"/>
        </w:rPr>
        <w:t>be happening beyond our walls</w:t>
      </w:r>
      <w:r w:rsidR="00456910">
        <w:rPr>
          <w:sz w:val="24"/>
          <w:szCs w:val="24"/>
        </w:rPr>
        <w:t xml:space="preserve"> and at unusual times</w:t>
      </w:r>
      <w:r>
        <w:rPr>
          <w:sz w:val="24"/>
          <w:szCs w:val="24"/>
        </w:rPr>
        <w:t>, if we are to reach people with the Gospel and transform the world around us. The church does not exist for</w:t>
      </w:r>
      <w:r w:rsidR="00545D02">
        <w:rPr>
          <w:sz w:val="24"/>
          <w:szCs w:val="24"/>
        </w:rPr>
        <w:t xml:space="preserve"> itself --</w:t>
      </w:r>
      <w:r>
        <w:rPr>
          <w:sz w:val="24"/>
          <w:szCs w:val="24"/>
        </w:rPr>
        <w:t xml:space="preserve"> it exists for the world </w:t>
      </w:r>
      <w:r w:rsidR="00545D02">
        <w:rPr>
          <w:sz w:val="24"/>
          <w:szCs w:val="24"/>
        </w:rPr>
        <w:t xml:space="preserve">-- </w:t>
      </w:r>
      <w:r>
        <w:rPr>
          <w:sz w:val="24"/>
          <w:szCs w:val="24"/>
        </w:rPr>
        <w:t>and our congregations need to be engaging the world every day.</w:t>
      </w:r>
      <w:r w:rsidR="00545D02">
        <w:rPr>
          <w:sz w:val="24"/>
          <w:szCs w:val="24"/>
        </w:rPr>
        <w:t xml:space="preserve"> </w:t>
      </w:r>
    </w:p>
    <w:p w:rsidR="0088763C" w:rsidRDefault="0088763C" w:rsidP="00DE4660">
      <w:pPr>
        <w:pStyle w:val="NoSpacing"/>
        <w:rPr>
          <w:sz w:val="24"/>
          <w:szCs w:val="24"/>
        </w:rPr>
      </w:pPr>
    </w:p>
    <w:p w:rsidR="0088763C" w:rsidRDefault="0088763C" w:rsidP="00DE4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Five principles</w:t>
      </w:r>
      <w:r w:rsidR="00456910">
        <w:rPr>
          <w:sz w:val="24"/>
          <w:szCs w:val="24"/>
        </w:rPr>
        <w:t xml:space="preserve"> have been offered. M</w:t>
      </w:r>
      <w:r>
        <w:rPr>
          <w:sz w:val="24"/>
          <w:szCs w:val="24"/>
        </w:rPr>
        <w:t>ost likely we can think of many more. However, they are the ones that Edie Gross lifted up, and what it was that I heard her saying. I share them with you in the hopes that they will</w:t>
      </w:r>
      <w:r w:rsidR="00397BE0">
        <w:rPr>
          <w:sz w:val="24"/>
          <w:szCs w:val="24"/>
        </w:rPr>
        <w:t xml:space="preserve"> stir some thoughts and conversations in the pews and around the tables of our congregations.</w:t>
      </w:r>
    </w:p>
    <w:p w:rsidR="00397BE0" w:rsidRDefault="00397BE0" w:rsidP="00DE4660">
      <w:pPr>
        <w:pStyle w:val="NoSpacing"/>
        <w:rPr>
          <w:sz w:val="24"/>
          <w:szCs w:val="24"/>
        </w:rPr>
      </w:pPr>
    </w:p>
    <w:p w:rsidR="00397BE0" w:rsidRDefault="00397BE0" w:rsidP="00DE4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you have a wonderful and blessed week!</w:t>
      </w:r>
    </w:p>
    <w:p w:rsidR="00C73F64" w:rsidRDefault="00C73F64" w:rsidP="00E31C72">
      <w:pPr>
        <w:pStyle w:val="NoSpacing"/>
        <w:rPr>
          <w:sz w:val="24"/>
          <w:szCs w:val="24"/>
        </w:rPr>
      </w:pPr>
    </w:p>
    <w:p w:rsidR="00B73CA5" w:rsidRDefault="007C50C5" w:rsidP="009C72CB">
      <w:pPr>
        <w:pStyle w:val="NoSpacing"/>
        <w:rPr>
          <w:sz w:val="24"/>
          <w:szCs w:val="24"/>
        </w:rPr>
      </w:pPr>
      <w:r w:rsidRPr="005B198B">
        <w:rPr>
          <w:sz w:val="24"/>
          <w:szCs w:val="24"/>
        </w:rPr>
        <w:t>Grace and Peace,</w:t>
      </w:r>
    </w:p>
    <w:p w:rsidR="006D2D78" w:rsidRPr="009B3F0B" w:rsidRDefault="005569CB" w:rsidP="009B3F0B">
      <w:pPr>
        <w:pStyle w:val="NoSpacing"/>
        <w:rPr>
          <w:rFonts w:ascii="Lucida Handwriting" w:hAnsi="Lucida Handwriting"/>
          <w:b/>
          <w:sz w:val="32"/>
          <w:szCs w:val="32"/>
        </w:rPr>
      </w:pPr>
      <w:r w:rsidRPr="00EF3494">
        <w:rPr>
          <w:rFonts w:ascii="Lucida Handwriting" w:hAnsi="Lucida Handwriting"/>
          <w:b/>
          <w:sz w:val="32"/>
          <w:szCs w:val="32"/>
        </w:rPr>
        <w:t>Rick</w:t>
      </w:r>
    </w:p>
    <w:sectPr w:rsidR="006D2D78" w:rsidRPr="009B3F0B" w:rsidSect="00E24F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3C" w:rsidRDefault="0022713C" w:rsidP="00526192">
      <w:pPr>
        <w:spacing w:after="0" w:line="240" w:lineRule="auto"/>
      </w:pPr>
      <w:r>
        <w:separator/>
      </w:r>
    </w:p>
  </w:endnote>
  <w:endnote w:type="continuationSeparator" w:id="0">
    <w:p w:rsidR="0022713C" w:rsidRDefault="0022713C" w:rsidP="005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3C" w:rsidRDefault="0022713C" w:rsidP="00526192">
      <w:pPr>
        <w:spacing w:after="0" w:line="240" w:lineRule="auto"/>
      </w:pPr>
      <w:r>
        <w:separator/>
      </w:r>
    </w:p>
  </w:footnote>
  <w:footnote w:type="continuationSeparator" w:id="0">
    <w:p w:rsidR="0022713C" w:rsidRDefault="0022713C" w:rsidP="0052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CE"/>
    <w:multiLevelType w:val="hybridMultilevel"/>
    <w:tmpl w:val="9BBCF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53DC"/>
    <w:multiLevelType w:val="hybridMultilevel"/>
    <w:tmpl w:val="9422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B706D"/>
    <w:multiLevelType w:val="hybridMultilevel"/>
    <w:tmpl w:val="D03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A3B"/>
    <w:multiLevelType w:val="hybridMultilevel"/>
    <w:tmpl w:val="7046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0E4"/>
    <w:multiLevelType w:val="hybridMultilevel"/>
    <w:tmpl w:val="D16E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6288"/>
    <w:multiLevelType w:val="hybridMultilevel"/>
    <w:tmpl w:val="A53E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649BA"/>
    <w:multiLevelType w:val="hybridMultilevel"/>
    <w:tmpl w:val="EE2E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6BDA"/>
    <w:multiLevelType w:val="hybridMultilevel"/>
    <w:tmpl w:val="8DDE2962"/>
    <w:lvl w:ilvl="0" w:tplc="E62A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A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B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AB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6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A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616083"/>
    <w:multiLevelType w:val="hybridMultilevel"/>
    <w:tmpl w:val="88E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A1590"/>
    <w:multiLevelType w:val="hybridMultilevel"/>
    <w:tmpl w:val="C95E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2430"/>
    <w:multiLevelType w:val="hybridMultilevel"/>
    <w:tmpl w:val="10B0A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E67EA7"/>
    <w:multiLevelType w:val="multilevel"/>
    <w:tmpl w:val="527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C49D0"/>
    <w:multiLevelType w:val="hybridMultilevel"/>
    <w:tmpl w:val="291A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1A"/>
    <w:rsid w:val="00025647"/>
    <w:rsid w:val="0003211A"/>
    <w:rsid w:val="00032173"/>
    <w:rsid w:val="0003444D"/>
    <w:rsid w:val="00034D20"/>
    <w:rsid w:val="00054DAB"/>
    <w:rsid w:val="00061525"/>
    <w:rsid w:val="00073282"/>
    <w:rsid w:val="00074FD6"/>
    <w:rsid w:val="00076CE9"/>
    <w:rsid w:val="00095CC4"/>
    <w:rsid w:val="000A0C7A"/>
    <w:rsid w:val="000A1297"/>
    <w:rsid w:val="000A1460"/>
    <w:rsid w:val="000B43BB"/>
    <w:rsid w:val="000C589B"/>
    <w:rsid w:val="000D4903"/>
    <w:rsid w:val="000D6027"/>
    <w:rsid w:val="00115547"/>
    <w:rsid w:val="00165FE5"/>
    <w:rsid w:val="00167A75"/>
    <w:rsid w:val="001753EE"/>
    <w:rsid w:val="00176B02"/>
    <w:rsid w:val="00185421"/>
    <w:rsid w:val="001A1633"/>
    <w:rsid w:val="001D2368"/>
    <w:rsid w:val="001E03C4"/>
    <w:rsid w:val="001E2706"/>
    <w:rsid w:val="00207975"/>
    <w:rsid w:val="0022713C"/>
    <w:rsid w:val="00233697"/>
    <w:rsid w:val="00236D78"/>
    <w:rsid w:val="00237A6F"/>
    <w:rsid w:val="00240389"/>
    <w:rsid w:val="002411A4"/>
    <w:rsid w:val="0024169B"/>
    <w:rsid w:val="00251F14"/>
    <w:rsid w:val="00254344"/>
    <w:rsid w:val="002570A7"/>
    <w:rsid w:val="00263D8A"/>
    <w:rsid w:val="00270054"/>
    <w:rsid w:val="00272BEB"/>
    <w:rsid w:val="002D7C4C"/>
    <w:rsid w:val="002F1300"/>
    <w:rsid w:val="002F6322"/>
    <w:rsid w:val="003118F1"/>
    <w:rsid w:val="00314405"/>
    <w:rsid w:val="00316908"/>
    <w:rsid w:val="003210D0"/>
    <w:rsid w:val="003273A6"/>
    <w:rsid w:val="00332263"/>
    <w:rsid w:val="003402A1"/>
    <w:rsid w:val="0034213B"/>
    <w:rsid w:val="003536E0"/>
    <w:rsid w:val="00386D45"/>
    <w:rsid w:val="00386FA4"/>
    <w:rsid w:val="00396141"/>
    <w:rsid w:val="00397BE0"/>
    <w:rsid w:val="003A463F"/>
    <w:rsid w:val="003A6D30"/>
    <w:rsid w:val="003B198C"/>
    <w:rsid w:val="003C0A92"/>
    <w:rsid w:val="003C272D"/>
    <w:rsid w:val="003D1CAB"/>
    <w:rsid w:val="003E3FDB"/>
    <w:rsid w:val="003F0040"/>
    <w:rsid w:val="00441E8C"/>
    <w:rsid w:val="00452A35"/>
    <w:rsid w:val="00456910"/>
    <w:rsid w:val="00463563"/>
    <w:rsid w:val="00467CA8"/>
    <w:rsid w:val="00480347"/>
    <w:rsid w:val="004A094A"/>
    <w:rsid w:val="004A57DE"/>
    <w:rsid w:val="004B425F"/>
    <w:rsid w:val="004D0EBA"/>
    <w:rsid w:val="004D580C"/>
    <w:rsid w:val="004D6961"/>
    <w:rsid w:val="004F0812"/>
    <w:rsid w:val="004F0C4B"/>
    <w:rsid w:val="004F5D58"/>
    <w:rsid w:val="00513D11"/>
    <w:rsid w:val="00526192"/>
    <w:rsid w:val="0053100F"/>
    <w:rsid w:val="0053185F"/>
    <w:rsid w:val="00537779"/>
    <w:rsid w:val="00540941"/>
    <w:rsid w:val="00545D02"/>
    <w:rsid w:val="0055084D"/>
    <w:rsid w:val="005569CB"/>
    <w:rsid w:val="00556F36"/>
    <w:rsid w:val="00562E24"/>
    <w:rsid w:val="005716F3"/>
    <w:rsid w:val="00580238"/>
    <w:rsid w:val="00583AD2"/>
    <w:rsid w:val="005876FE"/>
    <w:rsid w:val="005904C1"/>
    <w:rsid w:val="005B198B"/>
    <w:rsid w:val="005B2BDC"/>
    <w:rsid w:val="005B5944"/>
    <w:rsid w:val="005B7240"/>
    <w:rsid w:val="005C24AC"/>
    <w:rsid w:val="005C3BCA"/>
    <w:rsid w:val="005D5556"/>
    <w:rsid w:val="005D699A"/>
    <w:rsid w:val="005E1D18"/>
    <w:rsid w:val="005E212F"/>
    <w:rsid w:val="005E6BB1"/>
    <w:rsid w:val="006014A5"/>
    <w:rsid w:val="0060271D"/>
    <w:rsid w:val="00605382"/>
    <w:rsid w:val="006057DC"/>
    <w:rsid w:val="00612C63"/>
    <w:rsid w:val="00614EF7"/>
    <w:rsid w:val="006203D4"/>
    <w:rsid w:val="00620AAA"/>
    <w:rsid w:val="00626558"/>
    <w:rsid w:val="006308F3"/>
    <w:rsid w:val="00636C5B"/>
    <w:rsid w:val="006438AB"/>
    <w:rsid w:val="006745BC"/>
    <w:rsid w:val="00683B0E"/>
    <w:rsid w:val="00685048"/>
    <w:rsid w:val="006909A7"/>
    <w:rsid w:val="006A10D9"/>
    <w:rsid w:val="006B455A"/>
    <w:rsid w:val="006D2D78"/>
    <w:rsid w:val="006D72D5"/>
    <w:rsid w:val="006D736C"/>
    <w:rsid w:val="006E5C9A"/>
    <w:rsid w:val="006F16AB"/>
    <w:rsid w:val="007049C5"/>
    <w:rsid w:val="00710B03"/>
    <w:rsid w:val="00711BE5"/>
    <w:rsid w:val="007223BD"/>
    <w:rsid w:val="00731E3C"/>
    <w:rsid w:val="0073216F"/>
    <w:rsid w:val="007465B8"/>
    <w:rsid w:val="007571DB"/>
    <w:rsid w:val="00773C8A"/>
    <w:rsid w:val="0077781C"/>
    <w:rsid w:val="0078296C"/>
    <w:rsid w:val="007A75ED"/>
    <w:rsid w:val="007B220F"/>
    <w:rsid w:val="007C0532"/>
    <w:rsid w:val="007C2CE4"/>
    <w:rsid w:val="007C50C5"/>
    <w:rsid w:val="007D0052"/>
    <w:rsid w:val="007D7203"/>
    <w:rsid w:val="007E424E"/>
    <w:rsid w:val="007F4D1B"/>
    <w:rsid w:val="00812AF9"/>
    <w:rsid w:val="00826842"/>
    <w:rsid w:val="00841707"/>
    <w:rsid w:val="008448AE"/>
    <w:rsid w:val="00857E13"/>
    <w:rsid w:val="008725F7"/>
    <w:rsid w:val="0087385C"/>
    <w:rsid w:val="0088763C"/>
    <w:rsid w:val="008B1BDE"/>
    <w:rsid w:val="008B420D"/>
    <w:rsid w:val="008C52F1"/>
    <w:rsid w:val="008D05EF"/>
    <w:rsid w:val="008E4E28"/>
    <w:rsid w:val="008E53F0"/>
    <w:rsid w:val="009019DE"/>
    <w:rsid w:val="00911C93"/>
    <w:rsid w:val="00916F15"/>
    <w:rsid w:val="00926FCF"/>
    <w:rsid w:val="009333A7"/>
    <w:rsid w:val="00950F9F"/>
    <w:rsid w:val="00952EE7"/>
    <w:rsid w:val="009571F5"/>
    <w:rsid w:val="00975EBE"/>
    <w:rsid w:val="00983E04"/>
    <w:rsid w:val="00984768"/>
    <w:rsid w:val="009848FE"/>
    <w:rsid w:val="00987751"/>
    <w:rsid w:val="00993BD1"/>
    <w:rsid w:val="009B3F0B"/>
    <w:rsid w:val="009B48FC"/>
    <w:rsid w:val="009B51D5"/>
    <w:rsid w:val="009C0096"/>
    <w:rsid w:val="009C72CB"/>
    <w:rsid w:val="009D47F4"/>
    <w:rsid w:val="009E2686"/>
    <w:rsid w:val="00A15C29"/>
    <w:rsid w:val="00A23557"/>
    <w:rsid w:val="00A70F01"/>
    <w:rsid w:val="00A72D2C"/>
    <w:rsid w:val="00A73E5F"/>
    <w:rsid w:val="00A75279"/>
    <w:rsid w:val="00A77498"/>
    <w:rsid w:val="00A82593"/>
    <w:rsid w:val="00A84DD4"/>
    <w:rsid w:val="00A84F2E"/>
    <w:rsid w:val="00A86D16"/>
    <w:rsid w:val="00AA54A4"/>
    <w:rsid w:val="00AC50C8"/>
    <w:rsid w:val="00AD10F5"/>
    <w:rsid w:val="00AE2424"/>
    <w:rsid w:val="00AE4BF4"/>
    <w:rsid w:val="00AE5956"/>
    <w:rsid w:val="00B0667C"/>
    <w:rsid w:val="00B174B5"/>
    <w:rsid w:val="00B1783A"/>
    <w:rsid w:val="00B241C9"/>
    <w:rsid w:val="00B26CF2"/>
    <w:rsid w:val="00B44977"/>
    <w:rsid w:val="00B45FFF"/>
    <w:rsid w:val="00B4795B"/>
    <w:rsid w:val="00B57550"/>
    <w:rsid w:val="00B66884"/>
    <w:rsid w:val="00B73CA5"/>
    <w:rsid w:val="00B929DA"/>
    <w:rsid w:val="00B93767"/>
    <w:rsid w:val="00B972BC"/>
    <w:rsid w:val="00BA6CC9"/>
    <w:rsid w:val="00BB03DD"/>
    <w:rsid w:val="00BB2C74"/>
    <w:rsid w:val="00BC49AB"/>
    <w:rsid w:val="00BD3E6D"/>
    <w:rsid w:val="00BE0940"/>
    <w:rsid w:val="00BE608E"/>
    <w:rsid w:val="00C0408F"/>
    <w:rsid w:val="00C0424E"/>
    <w:rsid w:val="00C0678D"/>
    <w:rsid w:val="00C358A3"/>
    <w:rsid w:val="00C416BF"/>
    <w:rsid w:val="00C41DCF"/>
    <w:rsid w:val="00C41E04"/>
    <w:rsid w:val="00C578CB"/>
    <w:rsid w:val="00C71B06"/>
    <w:rsid w:val="00C73F64"/>
    <w:rsid w:val="00C80B04"/>
    <w:rsid w:val="00CA6022"/>
    <w:rsid w:val="00CB2682"/>
    <w:rsid w:val="00CB6A69"/>
    <w:rsid w:val="00CB7E19"/>
    <w:rsid w:val="00CD1982"/>
    <w:rsid w:val="00CE2F28"/>
    <w:rsid w:val="00CE6089"/>
    <w:rsid w:val="00D05E98"/>
    <w:rsid w:val="00D078D8"/>
    <w:rsid w:val="00D17AD6"/>
    <w:rsid w:val="00D440A2"/>
    <w:rsid w:val="00D50F39"/>
    <w:rsid w:val="00D6199D"/>
    <w:rsid w:val="00D65BC3"/>
    <w:rsid w:val="00D71256"/>
    <w:rsid w:val="00D73D4F"/>
    <w:rsid w:val="00D75A0F"/>
    <w:rsid w:val="00D933E6"/>
    <w:rsid w:val="00DA0828"/>
    <w:rsid w:val="00DA403C"/>
    <w:rsid w:val="00DD6582"/>
    <w:rsid w:val="00DD7739"/>
    <w:rsid w:val="00DE4660"/>
    <w:rsid w:val="00E23EE5"/>
    <w:rsid w:val="00E24F2B"/>
    <w:rsid w:val="00E309D9"/>
    <w:rsid w:val="00E31C72"/>
    <w:rsid w:val="00E34C59"/>
    <w:rsid w:val="00E41A2B"/>
    <w:rsid w:val="00E52E25"/>
    <w:rsid w:val="00E56329"/>
    <w:rsid w:val="00E61D5D"/>
    <w:rsid w:val="00EC43A4"/>
    <w:rsid w:val="00EC6D0E"/>
    <w:rsid w:val="00ED19A8"/>
    <w:rsid w:val="00ED59B0"/>
    <w:rsid w:val="00EE704B"/>
    <w:rsid w:val="00EF3494"/>
    <w:rsid w:val="00F027F6"/>
    <w:rsid w:val="00F039F6"/>
    <w:rsid w:val="00F12DC5"/>
    <w:rsid w:val="00F1446E"/>
    <w:rsid w:val="00F23B66"/>
    <w:rsid w:val="00F2575B"/>
    <w:rsid w:val="00F307CF"/>
    <w:rsid w:val="00F35E42"/>
    <w:rsid w:val="00F5033B"/>
    <w:rsid w:val="00F7605F"/>
    <w:rsid w:val="00F865A9"/>
    <w:rsid w:val="00F901C6"/>
    <w:rsid w:val="00FA2ED5"/>
    <w:rsid w:val="00FA491F"/>
    <w:rsid w:val="00FB0A34"/>
    <w:rsid w:val="00FD1E24"/>
    <w:rsid w:val="00FD3F96"/>
    <w:rsid w:val="00FF1AB1"/>
    <w:rsid w:val="00FF1C4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D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E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19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70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F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92"/>
  </w:style>
  <w:style w:type="paragraph" w:styleId="Footer">
    <w:name w:val="footer"/>
    <w:basedOn w:val="Normal"/>
    <w:link w:val="FooterChar"/>
    <w:uiPriority w:val="99"/>
    <w:unhideWhenUsed/>
    <w:rsid w:val="0052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92"/>
  </w:style>
  <w:style w:type="paragraph" w:customStyle="1" w:styleId="selectionshareable">
    <w:name w:val="selectionshareable"/>
    <w:basedOn w:val="Normal"/>
    <w:rsid w:val="0018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D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E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19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70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F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92"/>
  </w:style>
  <w:style w:type="paragraph" w:styleId="Footer">
    <w:name w:val="footer"/>
    <w:basedOn w:val="Normal"/>
    <w:link w:val="FooterChar"/>
    <w:uiPriority w:val="99"/>
    <w:unhideWhenUsed/>
    <w:rsid w:val="0052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92"/>
  </w:style>
  <w:style w:type="paragraph" w:customStyle="1" w:styleId="selectionshareable">
    <w:name w:val="selectionshareable"/>
    <w:basedOn w:val="Normal"/>
    <w:rsid w:val="0018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3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1891-6EAF-4F75-899F-316516B6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Carus</dc:creator>
  <cp:lastModifiedBy>Karen Lange</cp:lastModifiedBy>
  <cp:revision>2</cp:revision>
  <dcterms:created xsi:type="dcterms:W3CDTF">2016-03-08T19:56:00Z</dcterms:created>
  <dcterms:modified xsi:type="dcterms:W3CDTF">2016-03-08T19:56:00Z</dcterms:modified>
</cp:coreProperties>
</file>