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F82" w:rsidRPr="002B2CE1" w:rsidRDefault="007A6F82" w:rsidP="00945ACF">
      <w:pPr>
        <w:rPr>
          <w:b/>
          <w:color w:val="000000" w:themeColor="text1"/>
        </w:rPr>
      </w:pPr>
      <w:r w:rsidRPr="002B2CE1">
        <w:rPr>
          <w:b/>
          <w:color w:val="000000" w:themeColor="text1"/>
        </w:rPr>
        <w:t>Encon leads industry training with another technical seminar</w:t>
      </w:r>
    </w:p>
    <w:p w:rsidR="00945ACF" w:rsidRPr="002B2CE1" w:rsidRDefault="00945ACF" w:rsidP="00945ACF">
      <w:pPr>
        <w:rPr>
          <w:color w:val="000000" w:themeColor="text1"/>
        </w:rPr>
      </w:pPr>
      <w:r w:rsidRPr="002B2CE1">
        <w:rPr>
          <w:color w:val="000000" w:themeColor="text1"/>
        </w:rPr>
        <w:t xml:space="preserve">June 9 wholesale access control distributor Encon </w:t>
      </w:r>
      <w:r w:rsidR="00B24799" w:rsidRPr="002B2CE1">
        <w:rPr>
          <w:color w:val="000000" w:themeColor="text1"/>
        </w:rPr>
        <w:t xml:space="preserve">Electronics </w:t>
      </w:r>
      <w:r w:rsidRPr="002B2CE1">
        <w:rPr>
          <w:color w:val="000000" w:themeColor="text1"/>
        </w:rPr>
        <w:t>hosted leading manufacturer HySecurity for</w:t>
      </w:r>
      <w:r w:rsidR="00DD5EE7" w:rsidRPr="002B2CE1">
        <w:rPr>
          <w:color w:val="000000" w:themeColor="text1"/>
        </w:rPr>
        <w:t xml:space="preserve"> a hands-on training event and the</w:t>
      </w:r>
      <w:r w:rsidRPr="002B2CE1">
        <w:rPr>
          <w:color w:val="000000" w:themeColor="text1"/>
        </w:rPr>
        <w:t xml:space="preserve"> unique chance to meet the owner of HySecurity. Over thirty Encon dealers attended one of two training sessions offered that day. </w:t>
      </w:r>
    </w:p>
    <w:p w:rsidR="00945ACF" w:rsidRPr="002B2CE1" w:rsidRDefault="00945ACF" w:rsidP="00945ACF">
      <w:pPr>
        <w:rPr>
          <w:color w:val="000000" w:themeColor="text1"/>
        </w:rPr>
      </w:pPr>
      <w:r w:rsidRPr="002B2CE1">
        <w:rPr>
          <w:color w:val="000000" w:themeColor="text1"/>
        </w:rPr>
        <w:t>President and CEO, Brian Denault, led the</w:t>
      </w:r>
      <w:r w:rsidR="00DD5EE7" w:rsidRPr="002B2CE1">
        <w:rPr>
          <w:color w:val="000000" w:themeColor="text1"/>
        </w:rPr>
        <w:t xml:space="preserve"> presentation</w:t>
      </w:r>
      <w:r w:rsidRPr="002B2CE1">
        <w:rPr>
          <w:color w:val="000000" w:themeColor="text1"/>
        </w:rPr>
        <w:t xml:space="preserve"> with an overview of HySecurity</w:t>
      </w:r>
      <w:r w:rsidR="00B22FA0" w:rsidRPr="002B2CE1">
        <w:rPr>
          <w:color w:val="000000" w:themeColor="text1"/>
        </w:rPr>
        <w:t xml:space="preserve">’s </w:t>
      </w:r>
      <w:r w:rsidRPr="002B2CE1">
        <w:rPr>
          <w:color w:val="000000" w:themeColor="text1"/>
        </w:rPr>
        <w:t xml:space="preserve"> history and </w:t>
      </w:r>
      <w:r w:rsidR="00DD5EE7" w:rsidRPr="002B2CE1">
        <w:rPr>
          <w:color w:val="000000" w:themeColor="text1"/>
        </w:rPr>
        <w:t xml:space="preserve">a breakdown of </w:t>
      </w:r>
      <w:r w:rsidRPr="002B2CE1">
        <w:rPr>
          <w:color w:val="000000" w:themeColor="text1"/>
        </w:rPr>
        <w:t xml:space="preserve">what’s on the horizon for the company. Several attendees </w:t>
      </w:r>
      <w:r w:rsidR="001D4531">
        <w:rPr>
          <w:color w:val="000000" w:themeColor="text1"/>
        </w:rPr>
        <w:t>appreciated</w:t>
      </w:r>
      <w:r w:rsidRPr="002B2CE1">
        <w:rPr>
          <w:color w:val="000000" w:themeColor="text1"/>
        </w:rPr>
        <w:t xml:space="preserve"> this part of the seminar the best. “I</w:t>
      </w:r>
      <w:r w:rsidR="00DD5EE7" w:rsidRPr="002B2CE1">
        <w:rPr>
          <w:color w:val="000000" w:themeColor="text1"/>
        </w:rPr>
        <w:t xml:space="preserve"> really</w:t>
      </w:r>
      <w:r w:rsidR="00DB1DDA" w:rsidRPr="002B2CE1">
        <w:rPr>
          <w:color w:val="000000" w:themeColor="text1"/>
        </w:rPr>
        <w:t xml:space="preserve"> liked</w:t>
      </w:r>
      <w:r w:rsidRPr="002B2CE1">
        <w:rPr>
          <w:color w:val="000000" w:themeColor="text1"/>
        </w:rPr>
        <w:t xml:space="preserve"> the information on how HySecurity started out and where they are going in the future,” Steve Cox of R&amp;S San Leandro commented. </w:t>
      </w:r>
    </w:p>
    <w:p w:rsidR="008F424D" w:rsidRPr="002B2CE1" w:rsidRDefault="00DD5EE7" w:rsidP="00945ACF">
      <w:pPr>
        <w:rPr>
          <w:rFonts w:cs="Arial"/>
          <w:color w:val="000000" w:themeColor="text1"/>
          <w:shd w:val="clear" w:color="auto" w:fill="FFFFFF"/>
        </w:rPr>
      </w:pPr>
      <w:r w:rsidRPr="002B2CE1">
        <w:rPr>
          <w:color w:val="000000" w:themeColor="text1"/>
        </w:rPr>
        <w:t xml:space="preserve">Next, </w:t>
      </w:r>
      <w:r w:rsidR="004A4041" w:rsidRPr="004A4041">
        <w:rPr>
          <w:bCs/>
          <w:color w:val="262626"/>
        </w:rPr>
        <w:t xml:space="preserve">NW </w:t>
      </w:r>
      <w:r w:rsidR="004A4041">
        <w:rPr>
          <w:bCs/>
          <w:color w:val="262626"/>
        </w:rPr>
        <w:t>r</w:t>
      </w:r>
      <w:r w:rsidR="004A4041" w:rsidRPr="004A4041">
        <w:rPr>
          <w:bCs/>
          <w:color w:val="262626"/>
        </w:rPr>
        <w:t xml:space="preserve">egional </w:t>
      </w:r>
      <w:r w:rsidR="004A4041">
        <w:rPr>
          <w:bCs/>
          <w:color w:val="262626"/>
        </w:rPr>
        <w:t>s</w:t>
      </w:r>
      <w:r w:rsidR="004A4041" w:rsidRPr="004A4041">
        <w:rPr>
          <w:bCs/>
          <w:color w:val="262626"/>
        </w:rPr>
        <w:t xml:space="preserve">ales </w:t>
      </w:r>
      <w:r w:rsidR="004A4041">
        <w:rPr>
          <w:bCs/>
          <w:color w:val="262626"/>
        </w:rPr>
        <w:t>m</w:t>
      </w:r>
      <w:r w:rsidR="004A4041" w:rsidRPr="004A4041">
        <w:rPr>
          <w:bCs/>
          <w:color w:val="262626"/>
        </w:rPr>
        <w:t>anager</w:t>
      </w:r>
      <w:r w:rsidR="004A4041">
        <w:rPr>
          <w:bCs/>
          <w:color w:val="262626"/>
        </w:rPr>
        <w:t xml:space="preserve"> </w:t>
      </w:r>
      <w:r w:rsidRPr="002B2CE1">
        <w:rPr>
          <w:color w:val="000000" w:themeColor="text1"/>
        </w:rPr>
        <w:t>Bob Vetter an</w:t>
      </w:r>
      <w:r w:rsidR="002542B6" w:rsidRPr="002B2CE1">
        <w:rPr>
          <w:color w:val="000000" w:themeColor="text1"/>
        </w:rPr>
        <w:t>d HySe</w:t>
      </w:r>
      <w:r w:rsidR="004A4041">
        <w:rPr>
          <w:color w:val="000000" w:themeColor="text1"/>
        </w:rPr>
        <w:t>cu</w:t>
      </w:r>
      <w:r w:rsidR="002542B6" w:rsidRPr="002B2CE1">
        <w:rPr>
          <w:color w:val="000000" w:themeColor="text1"/>
        </w:rPr>
        <w:t xml:space="preserve">rity </w:t>
      </w:r>
      <w:r w:rsidR="004A4041">
        <w:rPr>
          <w:color w:val="000000" w:themeColor="text1"/>
        </w:rPr>
        <w:t>t</w:t>
      </w:r>
      <w:r w:rsidR="002542B6" w:rsidRPr="002B2CE1">
        <w:rPr>
          <w:color w:val="000000" w:themeColor="text1"/>
        </w:rPr>
        <w:t xml:space="preserve">echnical </w:t>
      </w:r>
      <w:r w:rsidR="004A4041">
        <w:rPr>
          <w:color w:val="000000" w:themeColor="text1"/>
        </w:rPr>
        <w:t>t</w:t>
      </w:r>
      <w:r w:rsidR="002542B6" w:rsidRPr="002B2CE1">
        <w:rPr>
          <w:color w:val="000000" w:themeColor="text1"/>
        </w:rPr>
        <w:t>rainer</w:t>
      </w:r>
      <w:r w:rsidRPr="002B2CE1">
        <w:rPr>
          <w:color w:val="000000" w:themeColor="text1"/>
        </w:rPr>
        <w:t xml:space="preserve"> Danie</w:t>
      </w:r>
      <w:r w:rsidR="002542B6" w:rsidRPr="002B2CE1">
        <w:rPr>
          <w:color w:val="000000" w:themeColor="text1"/>
        </w:rPr>
        <w:t>l Butler</w:t>
      </w:r>
      <w:r w:rsidRPr="002B2CE1">
        <w:rPr>
          <w:color w:val="000000" w:themeColor="text1"/>
        </w:rPr>
        <w:t xml:space="preserve"> review</w:t>
      </w:r>
      <w:r w:rsidR="004528B7" w:rsidRPr="002B2CE1">
        <w:rPr>
          <w:color w:val="000000" w:themeColor="text1"/>
        </w:rPr>
        <w:t>ed</w:t>
      </w:r>
      <w:r w:rsidRPr="002B2CE1">
        <w:rPr>
          <w:color w:val="000000" w:themeColor="text1"/>
        </w:rPr>
        <w:t xml:space="preserve"> their existing products and </w:t>
      </w:r>
      <w:r w:rsidR="00B24799" w:rsidRPr="002B2CE1">
        <w:rPr>
          <w:color w:val="000000" w:themeColor="text1"/>
        </w:rPr>
        <w:t>highlighted the</w:t>
      </w:r>
      <w:r w:rsidRPr="002B2CE1">
        <w:rPr>
          <w:color w:val="000000" w:themeColor="text1"/>
        </w:rPr>
        <w:t xml:space="preserve"> StrongArm Park DC Barrier </w:t>
      </w:r>
      <w:r w:rsidR="004528B7" w:rsidRPr="002B2CE1">
        <w:rPr>
          <w:color w:val="000000" w:themeColor="text1"/>
        </w:rPr>
        <w:t xml:space="preserve">Operator.  Butler discussed the numerous safety </w:t>
      </w:r>
      <w:r w:rsidR="00DB1DDA" w:rsidRPr="002B2CE1">
        <w:rPr>
          <w:color w:val="000000" w:themeColor="text1"/>
        </w:rPr>
        <w:t>features this operator offers</w:t>
      </w:r>
      <w:r w:rsidR="00DB1DDA" w:rsidRPr="002B2CE1">
        <w:rPr>
          <w:b/>
          <w:color w:val="000000" w:themeColor="text1"/>
        </w:rPr>
        <w:t>. “</w:t>
      </w:r>
      <w:r w:rsidR="00DB1DDA" w:rsidRPr="002B2CE1">
        <w:rPr>
          <w:rStyle w:val="Strong"/>
          <w:rFonts w:cs="Arial"/>
          <w:b w:val="0"/>
          <w:color w:val="000000" w:themeColor="text1"/>
          <w:shd w:val="clear" w:color="auto" w:fill="FFFFFF"/>
        </w:rPr>
        <w:t>The HyProtect™ advanced breakaway arm mount</w:t>
      </w:r>
      <w:r w:rsidR="00DB1DDA" w:rsidRPr="002B2CE1">
        <w:rPr>
          <w:rStyle w:val="apple-converted-space"/>
          <w:rFonts w:cs="Arial"/>
          <w:b/>
          <w:color w:val="000000" w:themeColor="text1"/>
          <w:shd w:val="clear" w:color="auto" w:fill="FFFFFF"/>
        </w:rPr>
        <w:t> </w:t>
      </w:r>
      <w:r w:rsidR="00DB1DDA" w:rsidRPr="002B2CE1">
        <w:rPr>
          <w:rFonts w:cs="Arial"/>
          <w:color w:val="000000" w:themeColor="text1"/>
          <w:shd w:val="clear" w:color="auto" w:fill="FFFFFF"/>
        </w:rPr>
        <w:t>is standard equipment for all StrongArmPark DC operators. If a vehicle hits the arm, the bolts in the mount break allowing the arm to swing out of the way, lessening damage to the vehicle and operator and reducing the cost of arm</w:t>
      </w:r>
      <w:r w:rsidR="008F424D" w:rsidRPr="002B2CE1">
        <w:rPr>
          <w:rFonts w:cs="Arial"/>
          <w:color w:val="000000" w:themeColor="text1"/>
          <w:shd w:val="clear" w:color="auto" w:fill="FFFFFF"/>
        </w:rPr>
        <w:t xml:space="preserve"> replacement,”</w:t>
      </w:r>
      <w:r w:rsidR="002B48C6" w:rsidRPr="002B2CE1">
        <w:rPr>
          <w:rFonts w:cs="Arial"/>
          <w:color w:val="000000" w:themeColor="text1"/>
          <w:shd w:val="clear" w:color="auto" w:fill="FFFFFF"/>
        </w:rPr>
        <w:t xml:space="preserve"> Butler said. </w:t>
      </w:r>
      <w:r w:rsidR="008F424D" w:rsidRPr="002B2CE1">
        <w:rPr>
          <w:rFonts w:cs="Arial"/>
          <w:color w:val="000000" w:themeColor="text1"/>
          <w:shd w:val="clear" w:color="auto" w:fill="FFFFFF"/>
        </w:rPr>
        <w:t xml:space="preserve">“I liked </w:t>
      </w:r>
      <w:r w:rsidR="008F48D3" w:rsidRPr="002B2CE1">
        <w:rPr>
          <w:rFonts w:cs="Arial"/>
          <w:color w:val="000000" w:themeColor="text1"/>
          <w:shd w:val="clear" w:color="auto" w:fill="FFFFFF"/>
        </w:rPr>
        <w:t>hearing about the security features especially the break</w:t>
      </w:r>
      <w:r w:rsidR="008F424D" w:rsidRPr="002B2CE1">
        <w:rPr>
          <w:rFonts w:cs="Arial"/>
          <w:color w:val="000000" w:themeColor="text1"/>
          <w:shd w:val="clear" w:color="auto" w:fill="FFFFFF"/>
        </w:rPr>
        <w:t>away arms, lights and overall operation of all their products</w:t>
      </w:r>
      <w:r w:rsidR="008F48D3" w:rsidRPr="002B2CE1">
        <w:rPr>
          <w:rFonts w:cs="Arial"/>
          <w:color w:val="000000" w:themeColor="text1"/>
          <w:shd w:val="clear" w:color="auto" w:fill="FFFFFF"/>
        </w:rPr>
        <w:t>,”</w:t>
      </w:r>
      <w:r w:rsidR="008F424D" w:rsidRPr="002B2CE1">
        <w:rPr>
          <w:rFonts w:cs="Arial"/>
          <w:color w:val="000000" w:themeColor="text1"/>
          <w:shd w:val="clear" w:color="auto" w:fill="FFFFFF"/>
        </w:rPr>
        <w:t xml:space="preserve"> </w:t>
      </w:r>
      <w:r w:rsidR="002542B6" w:rsidRPr="002B2CE1">
        <w:rPr>
          <w:rFonts w:cs="Arial"/>
          <w:color w:val="000000" w:themeColor="text1"/>
          <w:shd w:val="clear" w:color="auto" w:fill="FFFFFF"/>
        </w:rPr>
        <w:t xml:space="preserve">attendee </w:t>
      </w:r>
      <w:r w:rsidR="008F424D" w:rsidRPr="002B2CE1">
        <w:rPr>
          <w:rFonts w:cs="Arial"/>
          <w:color w:val="000000" w:themeColor="text1"/>
          <w:shd w:val="clear" w:color="auto" w:fill="FFFFFF"/>
        </w:rPr>
        <w:t>Angelo Bostic from Field Services</w:t>
      </w:r>
      <w:r w:rsidR="002542B6" w:rsidRPr="002B2CE1">
        <w:rPr>
          <w:rFonts w:cs="Arial"/>
          <w:color w:val="000000" w:themeColor="text1"/>
          <w:shd w:val="clear" w:color="auto" w:fill="FFFFFF"/>
        </w:rPr>
        <w:t xml:space="preserve"> said.</w:t>
      </w:r>
    </w:p>
    <w:p w:rsidR="008F424D" w:rsidRPr="002B2CE1" w:rsidRDefault="008F424D" w:rsidP="008F424D">
      <w:pPr>
        <w:rPr>
          <w:color w:val="000000" w:themeColor="text1"/>
        </w:rPr>
      </w:pPr>
      <w:r w:rsidRPr="002B2CE1">
        <w:rPr>
          <w:color w:val="000000" w:themeColor="text1"/>
        </w:rPr>
        <w:t xml:space="preserve">Next, Butler and Vetter discussed two </w:t>
      </w:r>
      <w:r w:rsidR="002542B6" w:rsidRPr="002B2CE1">
        <w:rPr>
          <w:color w:val="000000" w:themeColor="text1"/>
        </w:rPr>
        <w:t xml:space="preserve">innovative new products. </w:t>
      </w:r>
      <w:r w:rsidRPr="002B2CE1">
        <w:rPr>
          <w:color w:val="000000" w:themeColor="text1"/>
        </w:rPr>
        <w:t>HySecurity’s HyNet connects you to your intell</w:t>
      </w:r>
      <w:r w:rsidR="002B48C6" w:rsidRPr="002B2CE1">
        <w:rPr>
          <w:color w:val="000000" w:themeColor="text1"/>
        </w:rPr>
        <w:t xml:space="preserve">igent HySecurity gate operator, </w:t>
      </w:r>
      <w:r w:rsidRPr="002B2CE1">
        <w:rPr>
          <w:color w:val="000000" w:themeColor="text1"/>
        </w:rPr>
        <w:t>provides online, remote access to your gate</w:t>
      </w:r>
      <w:r w:rsidR="002B48C6" w:rsidRPr="002B2CE1">
        <w:rPr>
          <w:color w:val="000000" w:themeColor="text1"/>
        </w:rPr>
        <w:t>,</w:t>
      </w:r>
      <w:r w:rsidRPr="002B2CE1">
        <w:rPr>
          <w:color w:val="000000" w:themeColor="text1"/>
        </w:rPr>
        <w:t xml:space="preserve"> and of</w:t>
      </w:r>
      <w:r w:rsidR="002B48C6" w:rsidRPr="002B2CE1">
        <w:rPr>
          <w:color w:val="000000" w:themeColor="text1"/>
        </w:rPr>
        <w:t>f</w:t>
      </w:r>
      <w:r w:rsidRPr="002B2CE1">
        <w:rPr>
          <w:color w:val="000000" w:themeColor="text1"/>
        </w:rPr>
        <w:t xml:space="preserve">ers critical security. </w:t>
      </w:r>
      <w:r w:rsidR="002542B6" w:rsidRPr="002B2CE1">
        <w:rPr>
          <w:color w:val="000000" w:themeColor="text1"/>
        </w:rPr>
        <w:t>According to Butler, “</w:t>
      </w:r>
      <w:r w:rsidRPr="002B2CE1">
        <w:rPr>
          <w:color w:val="000000" w:themeColor="text1"/>
        </w:rPr>
        <w:t>When a condition threatens your site, you’ll be able to operate, program, test functionality, or lock down your gate operator with your Smart Phone, Pad, Laptop or desktop internet connected computer</w:t>
      </w:r>
      <w:r w:rsidR="002542B6" w:rsidRPr="002B2CE1">
        <w:rPr>
          <w:color w:val="000000" w:themeColor="text1"/>
        </w:rPr>
        <w:t>.”</w:t>
      </w:r>
    </w:p>
    <w:p w:rsidR="008F424D" w:rsidRPr="002B2CE1" w:rsidRDefault="002542B6" w:rsidP="00B22FA0">
      <w:pPr>
        <w:rPr>
          <w:color w:val="000000" w:themeColor="text1"/>
        </w:rPr>
      </w:pPr>
      <w:r w:rsidRPr="002B2CE1">
        <w:rPr>
          <w:color w:val="000000" w:themeColor="text1"/>
        </w:rPr>
        <w:t xml:space="preserve">Butler continued, </w:t>
      </w:r>
      <w:r w:rsidR="002B48C6" w:rsidRPr="002B2CE1">
        <w:rPr>
          <w:color w:val="000000" w:themeColor="text1"/>
        </w:rPr>
        <w:t>“</w:t>
      </w:r>
      <w:r w:rsidR="008F424D" w:rsidRPr="002B2CE1">
        <w:rPr>
          <w:color w:val="000000" w:themeColor="text1"/>
        </w:rPr>
        <w:t xml:space="preserve">There are </w:t>
      </w:r>
      <w:r w:rsidRPr="002B2CE1">
        <w:rPr>
          <w:color w:val="000000" w:themeColor="text1"/>
        </w:rPr>
        <w:t>so many</w:t>
      </w:r>
      <w:r w:rsidR="008F424D" w:rsidRPr="002B2CE1">
        <w:rPr>
          <w:color w:val="000000" w:themeColor="text1"/>
        </w:rPr>
        <w:t xml:space="preserve"> advantages to using HyNet. It reduces warranty costs, end user service calls, allows service technicians to troubleshoot from a distance, and often prevents unneeded travel and time expense when a malfunctioning gate is the result of simple site conditions. More importantly, it allows technicians to re-secure a critically important access control point quickly.</w:t>
      </w:r>
      <w:r w:rsidR="002B48C6" w:rsidRPr="002B2CE1">
        <w:rPr>
          <w:color w:val="000000" w:themeColor="text1"/>
        </w:rPr>
        <w:t xml:space="preserve">” </w:t>
      </w:r>
    </w:p>
    <w:p w:rsidR="00D91BC6" w:rsidRPr="002B2CE1" w:rsidRDefault="00D91BC6" w:rsidP="00B22FA0">
      <w:pPr>
        <w:rPr>
          <w:color w:val="000000" w:themeColor="text1"/>
        </w:rPr>
      </w:pPr>
      <w:r w:rsidRPr="002B2CE1">
        <w:rPr>
          <w:bCs/>
          <w:color w:val="000000" w:themeColor="text1"/>
        </w:rPr>
        <w:t>Butler then introduced the WedgeSmart DC</w:t>
      </w:r>
      <w:r w:rsidRPr="002B2CE1">
        <w:rPr>
          <w:color w:val="000000" w:themeColor="text1"/>
        </w:rPr>
        <w:t> barrier arm operator to the group. “The WedgeSmart DC is an electromechanical parking and revenue control wedge with barrier arm operator. This new operator offers an in</w:t>
      </w:r>
      <w:r w:rsidRPr="002B2CE1">
        <w:rPr>
          <w:bCs/>
          <w:color w:val="000000" w:themeColor="text1"/>
        </w:rPr>
        <w:t>telligent charging system</w:t>
      </w:r>
      <w:r w:rsidR="001D4531" w:rsidRPr="002B2CE1">
        <w:rPr>
          <w:color w:val="000000" w:themeColor="text1"/>
        </w:rPr>
        <w:t>, the</w:t>
      </w:r>
      <w:r w:rsidR="002542B6" w:rsidRPr="002B2CE1">
        <w:rPr>
          <w:color w:val="000000" w:themeColor="text1"/>
        </w:rPr>
        <w:t xml:space="preserve"> Smart DC Control and S.T.A.R.T. , an optional Hy8 relay system and over  150 cycles after AC power loss.”</w:t>
      </w:r>
      <w:r w:rsidRPr="002B2CE1">
        <w:rPr>
          <w:color w:val="000000" w:themeColor="text1"/>
        </w:rPr>
        <w:t xml:space="preserve"> </w:t>
      </w:r>
    </w:p>
    <w:p w:rsidR="00B22FA0" w:rsidRPr="002B2CE1" w:rsidRDefault="002542B6" w:rsidP="00B22FA0">
      <w:pPr>
        <w:rPr>
          <w:color w:val="000000" w:themeColor="text1"/>
        </w:rPr>
      </w:pPr>
      <w:r w:rsidRPr="002B2CE1">
        <w:rPr>
          <w:color w:val="000000" w:themeColor="text1"/>
        </w:rPr>
        <w:t>After the technical sessions, Vetter and Butler</w:t>
      </w:r>
      <w:r w:rsidR="00B22FA0" w:rsidRPr="002B2CE1">
        <w:rPr>
          <w:color w:val="000000" w:themeColor="text1"/>
        </w:rPr>
        <w:t xml:space="preserve"> performed hands-on testing, operation and </w:t>
      </w:r>
      <w:r w:rsidRPr="002B2CE1">
        <w:rPr>
          <w:color w:val="000000" w:themeColor="text1"/>
        </w:rPr>
        <w:t xml:space="preserve">explained </w:t>
      </w:r>
      <w:r w:rsidR="00B22FA0" w:rsidRPr="002B2CE1">
        <w:rPr>
          <w:color w:val="000000" w:themeColor="text1"/>
        </w:rPr>
        <w:t>how to connect to the HySecurity operator SMART controls via a laptop and software.</w:t>
      </w:r>
      <w:r w:rsidRPr="002B2CE1">
        <w:rPr>
          <w:color w:val="000000" w:themeColor="text1"/>
        </w:rPr>
        <w:t xml:space="preserve">  Attendees appreciated the one-on-one with the HySecurity representatives</w:t>
      </w:r>
      <w:r w:rsidR="004A4041">
        <w:rPr>
          <w:color w:val="000000" w:themeColor="text1"/>
        </w:rPr>
        <w:t>,</w:t>
      </w:r>
      <w:r w:rsidR="006510ED">
        <w:rPr>
          <w:color w:val="000000" w:themeColor="text1"/>
        </w:rPr>
        <w:t xml:space="preserve"> especially the opportunity to meet with Mr. Denault in </w:t>
      </w:r>
      <w:r w:rsidR="004A4041">
        <w:rPr>
          <w:color w:val="000000" w:themeColor="text1"/>
        </w:rPr>
        <w:t xml:space="preserve">such an informal environment </w:t>
      </w:r>
      <w:r w:rsidRPr="002B2CE1">
        <w:rPr>
          <w:color w:val="000000" w:themeColor="text1"/>
        </w:rPr>
        <w:t xml:space="preserve">. The only complaint was they didn’t have enough time.  “I thought the presentation was easy to understand and well-explained and all the HySecurity techs had extensive knowledge of the product,” </w:t>
      </w:r>
      <w:r w:rsidR="002B2CE1" w:rsidRPr="002B2CE1">
        <w:rPr>
          <w:color w:val="000000" w:themeColor="text1"/>
        </w:rPr>
        <w:t xml:space="preserve">Jose </w:t>
      </w:r>
      <w:r w:rsidR="004A4041">
        <w:rPr>
          <w:color w:val="000000" w:themeColor="text1"/>
        </w:rPr>
        <w:t>Robledo from Robledo Iron Works</w:t>
      </w:r>
      <w:r w:rsidR="006510ED">
        <w:rPr>
          <w:color w:val="000000" w:themeColor="text1"/>
        </w:rPr>
        <w:t xml:space="preserve"> in Napa, Calif. </w:t>
      </w:r>
      <w:r w:rsidR="002B2CE1" w:rsidRPr="002B2CE1">
        <w:rPr>
          <w:color w:val="000000" w:themeColor="text1"/>
        </w:rPr>
        <w:t>commented.</w:t>
      </w:r>
    </w:p>
    <w:p w:rsidR="002B2CE1" w:rsidRPr="002B2CE1" w:rsidRDefault="002B2CE1" w:rsidP="00B22FA0">
      <w:pPr>
        <w:rPr>
          <w:color w:val="000000" w:themeColor="text1"/>
        </w:rPr>
      </w:pPr>
    </w:p>
    <w:p w:rsidR="002B2CE1" w:rsidRPr="002B2CE1" w:rsidRDefault="002B2CE1" w:rsidP="00B22FA0">
      <w:pPr>
        <w:rPr>
          <w:color w:val="000000" w:themeColor="text1"/>
        </w:rPr>
      </w:pPr>
    </w:p>
    <w:p w:rsidR="00833B66" w:rsidRDefault="004A4041" w:rsidP="00DB1DDA">
      <w:pPr>
        <w:rPr>
          <w:color w:val="000000" w:themeColor="text1"/>
        </w:rPr>
      </w:pPr>
      <w:r>
        <w:rPr>
          <w:color w:val="000000" w:themeColor="text1"/>
        </w:rPr>
        <w:t xml:space="preserve">Jeff Harris, Encon’s VP of operations and sales agreed saying, </w:t>
      </w:r>
      <w:r w:rsidR="00913D94">
        <w:rPr>
          <w:color w:val="000000" w:themeColor="text1"/>
        </w:rPr>
        <w:t>“</w:t>
      </w:r>
      <w:r>
        <w:rPr>
          <w:color w:val="000000" w:themeColor="text1"/>
        </w:rPr>
        <w:t>The attend</w:t>
      </w:r>
      <w:r>
        <w:rPr>
          <w:color w:val="000000" w:themeColor="text1"/>
        </w:rPr>
        <w:t>a</w:t>
      </w:r>
      <w:r>
        <w:rPr>
          <w:color w:val="000000" w:themeColor="text1"/>
        </w:rPr>
        <w:t>nce of President and CEO, Brian Denault highlights the strong bond between the manufacturer, distributor and installer. His knowledge of our industry and his willingness to share this with others is exemplary</w:t>
      </w:r>
      <w:r>
        <w:rPr>
          <w:color w:val="000000" w:themeColor="text1"/>
        </w:rPr>
        <w:t xml:space="preserve">. </w:t>
      </w:r>
      <w:r w:rsidR="00035BE1">
        <w:rPr>
          <w:color w:val="000000" w:themeColor="text1"/>
        </w:rPr>
        <w:t xml:space="preserve">HySecurity and Encon Electronics have a long lasting relationship that is based on superior customer service and products for the installer and end-user.  Educating the installers on new products and keeping them up to date with </w:t>
      </w:r>
      <w:r w:rsidR="00236F74">
        <w:rPr>
          <w:color w:val="000000" w:themeColor="text1"/>
        </w:rPr>
        <w:t>technical info</w:t>
      </w:r>
      <w:r w:rsidR="00035BE1">
        <w:rPr>
          <w:color w:val="000000" w:themeColor="text1"/>
        </w:rPr>
        <w:t xml:space="preserve"> is </w:t>
      </w:r>
      <w:r w:rsidR="00236F74">
        <w:rPr>
          <w:color w:val="000000" w:themeColor="text1"/>
        </w:rPr>
        <w:t>integral</w:t>
      </w:r>
      <w:r w:rsidR="00035BE1">
        <w:rPr>
          <w:color w:val="000000" w:themeColor="text1"/>
        </w:rPr>
        <w:t xml:space="preserve"> </w:t>
      </w:r>
      <w:r w:rsidR="00236F74">
        <w:rPr>
          <w:color w:val="000000" w:themeColor="text1"/>
        </w:rPr>
        <w:t>to the</w:t>
      </w:r>
      <w:r w:rsidR="00035BE1">
        <w:rPr>
          <w:color w:val="000000" w:themeColor="text1"/>
        </w:rPr>
        <w:t xml:space="preserve"> the future success of our industry</w:t>
      </w:r>
      <w:r w:rsidR="00236F74">
        <w:rPr>
          <w:color w:val="000000" w:themeColor="text1"/>
        </w:rPr>
        <w:t>.</w:t>
      </w:r>
      <w:r>
        <w:rPr>
          <w:color w:val="000000" w:themeColor="text1"/>
        </w:rPr>
        <w:t>”</w:t>
      </w:r>
    </w:p>
    <w:p w:rsidR="00833B66" w:rsidRPr="002B2CE1" w:rsidRDefault="00236F74" w:rsidP="00DB1DDA">
      <w:pPr>
        <w:rPr>
          <w:color w:val="000000" w:themeColor="text1"/>
        </w:rPr>
      </w:pPr>
      <w:r>
        <w:rPr>
          <w:color w:val="000000" w:themeColor="text1"/>
        </w:rPr>
        <w:t xml:space="preserve">Encon is thrilled to host events and seminars of this caliber and will continue </w:t>
      </w:r>
      <w:r w:rsidR="00D61BAF">
        <w:rPr>
          <w:color w:val="000000" w:themeColor="text1"/>
        </w:rPr>
        <w:t>through</w:t>
      </w:r>
      <w:r w:rsidR="00833B66">
        <w:rPr>
          <w:color w:val="000000" w:themeColor="text1"/>
        </w:rPr>
        <w:t>out</w:t>
      </w:r>
      <w:r w:rsidR="00D61BAF">
        <w:rPr>
          <w:color w:val="000000" w:themeColor="text1"/>
        </w:rPr>
        <w:t xml:space="preserve"> the year.</w:t>
      </w:r>
      <w:r>
        <w:rPr>
          <w:color w:val="000000" w:themeColor="text1"/>
        </w:rPr>
        <w:t xml:space="preserve"> </w:t>
      </w:r>
      <w:r w:rsidR="00833B66">
        <w:rPr>
          <w:color w:val="000000" w:themeColor="text1"/>
        </w:rPr>
        <w:t xml:space="preserve">Please </w:t>
      </w:r>
      <w:r w:rsidR="00913D94">
        <w:rPr>
          <w:color w:val="000000" w:themeColor="text1"/>
        </w:rPr>
        <w:t xml:space="preserve">visit </w:t>
      </w:r>
      <w:hyperlink r:id="rId5" w:history="1">
        <w:r w:rsidR="00913D94" w:rsidRPr="00753ECA">
          <w:rPr>
            <w:rStyle w:val="Hyperlink"/>
          </w:rPr>
          <w:t>www.enconelectronics.com</w:t>
        </w:r>
      </w:hyperlink>
      <w:r w:rsidR="00913D94">
        <w:rPr>
          <w:color w:val="000000" w:themeColor="text1"/>
        </w:rPr>
        <w:t xml:space="preserve">  </w:t>
      </w:r>
      <w:r w:rsidR="00833B66">
        <w:rPr>
          <w:color w:val="000000" w:themeColor="text1"/>
        </w:rPr>
        <w:t>website for upcoming ev</w:t>
      </w:r>
      <w:r w:rsidR="004A4041">
        <w:rPr>
          <w:color w:val="000000" w:themeColor="text1"/>
        </w:rPr>
        <w:t>ents and training opportunities including a joint seminar with Security Brands, Inc. and USAutomatic on  July</w:t>
      </w:r>
      <w:bookmarkStart w:id="0" w:name="_GoBack"/>
      <w:bookmarkEnd w:id="0"/>
      <w:r w:rsidR="004A4041">
        <w:rPr>
          <w:color w:val="000000" w:themeColor="text1"/>
        </w:rPr>
        <w:t xml:space="preserve">. </w:t>
      </w:r>
    </w:p>
    <w:p w:rsidR="00DB1DDA" w:rsidRPr="002B2CE1" w:rsidRDefault="00DB1DDA" w:rsidP="00DB1DDA">
      <w:pPr>
        <w:rPr>
          <w:color w:val="000000" w:themeColor="text1"/>
        </w:rPr>
      </w:pPr>
    </w:p>
    <w:p w:rsidR="00DB1DDA" w:rsidRPr="002B2CE1" w:rsidRDefault="00DB1DDA" w:rsidP="00DB1DDA">
      <w:pPr>
        <w:rPr>
          <w:color w:val="000000" w:themeColor="text1"/>
        </w:rPr>
      </w:pPr>
    </w:p>
    <w:p w:rsidR="00DB1DDA" w:rsidRPr="002B2CE1" w:rsidRDefault="00DB1DDA" w:rsidP="00DB1DDA">
      <w:pPr>
        <w:rPr>
          <w:color w:val="000000" w:themeColor="text1"/>
        </w:rPr>
      </w:pPr>
    </w:p>
    <w:p w:rsidR="00DB1DDA" w:rsidRPr="002B2CE1" w:rsidRDefault="00DB1DDA" w:rsidP="00DB1DDA">
      <w:pPr>
        <w:rPr>
          <w:color w:val="000000" w:themeColor="text1"/>
        </w:rPr>
      </w:pPr>
    </w:p>
    <w:sectPr w:rsidR="00DB1DDA" w:rsidRPr="002B2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ACF"/>
    <w:rsid w:val="00035BE1"/>
    <w:rsid w:val="00102891"/>
    <w:rsid w:val="001D1D8C"/>
    <w:rsid w:val="001D4531"/>
    <w:rsid w:val="00236F74"/>
    <w:rsid w:val="002542B6"/>
    <w:rsid w:val="002B2CE1"/>
    <w:rsid w:val="002B48C6"/>
    <w:rsid w:val="004528B7"/>
    <w:rsid w:val="004A4041"/>
    <w:rsid w:val="004F5C1E"/>
    <w:rsid w:val="006510ED"/>
    <w:rsid w:val="007A6F82"/>
    <w:rsid w:val="00833B66"/>
    <w:rsid w:val="0089512C"/>
    <w:rsid w:val="008F424D"/>
    <w:rsid w:val="008F48D3"/>
    <w:rsid w:val="0091165D"/>
    <w:rsid w:val="00913D94"/>
    <w:rsid w:val="00945ACF"/>
    <w:rsid w:val="00A2612D"/>
    <w:rsid w:val="00B22FA0"/>
    <w:rsid w:val="00B24799"/>
    <w:rsid w:val="00D61BAF"/>
    <w:rsid w:val="00D91BC6"/>
    <w:rsid w:val="00DB1DDA"/>
    <w:rsid w:val="00DD5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DDA"/>
    <w:rPr>
      <w:rFonts w:ascii="Tahoma" w:hAnsi="Tahoma" w:cs="Tahoma"/>
      <w:sz w:val="16"/>
      <w:szCs w:val="16"/>
    </w:rPr>
  </w:style>
  <w:style w:type="character" w:styleId="Strong">
    <w:name w:val="Strong"/>
    <w:basedOn w:val="DefaultParagraphFont"/>
    <w:uiPriority w:val="22"/>
    <w:qFormat/>
    <w:rsid w:val="00DB1DDA"/>
    <w:rPr>
      <w:b/>
      <w:bCs/>
    </w:rPr>
  </w:style>
  <w:style w:type="character" w:customStyle="1" w:styleId="apple-converted-space">
    <w:name w:val="apple-converted-space"/>
    <w:basedOn w:val="DefaultParagraphFont"/>
    <w:rsid w:val="00DB1DDA"/>
  </w:style>
  <w:style w:type="character" w:styleId="Hyperlink">
    <w:name w:val="Hyperlink"/>
    <w:basedOn w:val="DefaultParagraphFont"/>
    <w:uiPriority w:val="99"/>
    <w:unhideWhenUsed/>
    <w:rsid w:val="002B2C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1DDA"/>
    <w:rPr>
      <w:rFonts w:ascii="Tahoma" w:hAnsi="Tahoma" w:cs="Tahoma"/>
      <w:sz w:val="16"/>
      <w:szCs w:val="16"/>
    </w:rPr>
  </w:style>
  <w:style w:type="character" w:styleId="Strong">
    <w:name w:val="Strong"/>
    <w:basedOn w:val="DefaultParagraphFont"/>
    <w:uiPriority w:val="22"/>
    <w:qFormat/>
    <w:rsid w:val="00DB1DDA"/>
    <w:rPr>
      <w:b/>
      <w:bCs/>
    </w:rPr>
  </w:style>
  <w:style w:type="character" w:customStyle="1" w:styleId="apple-converted-space">
    <w:name w:val="apple-converted-space"/>
    <w:basedOn w:val="DefaultParagraphFont"/>
    <w:rsid w:val="00DB1DDA"/>
  </w:style>
  <w:style w:type="character" w:styleId="Hyperlink">
    <w:name w:val="Hyperlink"/>
    <w:basedOn w:val="DefaultParagraphFont"/>
    <w:uiPriority w:val="99"/>
    <w:unhideWhenUsed/>
    <w:rsid w:val="002B2C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651216">
      <w:bodyDiv w:val="1"/>
      <w:marLeft w:val="0"/>
      <w:marRight w:val="0"/>
      <w:marTop w:val="0"/>
      <w:marBottom w:val="0"/>
      <w:divBdr>
        <w:top w:val="none" w:sz="0" w:space="0" w:color="auto"/>
        <w:left w:val="none" w:sz="0" w:space="0" w:color="auto"/>
        <w:bottom w:val="none" w:sz="0" w:space="0" w:color="auto"/>
        <w:right w:val="none" w:sz="0" w:space="0" w:color="auto"/>
      </w:divBdr>
    </w:div>
    <w:div w:id="1283072351">
      <w:bodyDiv w:val="1"/>
      <w:marLeft w:val="0"/>
      <w:marRight w:val="0"/>
      <w:marTop w:val="0"/>
      <w:marBottom w:val="0"/>
      <w:divBdr>
        <w:top w:val="none" w:sz="0" w:space="0" w:color="auto"/>
        <w:left w:val="none" w:sz="0" w:space="0" w:color="auto"/>
        <w:bottom w:val="none" w:sz="0" w:space="0" w:color="auto"/>
        <w:right w:val="none" w:sz="0" w:space="0" w:color="auto"/>
      </w:divBdr>
    </w:div>
    <w:div w:id="1441605131">
      <w:bodyDiv w:val="1"/>
      <w:marLeft w:val="0"/>
      <w:marRight w:val="0"/>
      <w:marTop w:val="0"/>
      <w:marBottom w:val="0"/>
      <w:divBdr>
        <w:top w:val="none" w:sz="0" w:space="0" w:color="auto"/>
        <w:left w:val="none" w:sz="0" w:space="0" w:color="auto"/>
        <w:bottom w:val="none" w:sz="0" w:space="0" w:color="auto"/>
        <w:right w:val="none" w:sz="0" w:space="0" w:color="auto"/>
      </w:divBdr>
    </w:div>
    <w:div w:id="159085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nconelectronic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 Jones</dc:creator>
  <cp:lastModifiedBy>Vicki Jones</cp:lastModifiedBy>
  <cp:revision>5</cp:revision>
  <dcterms:created xsi:type="dcterms:W3CDTF">2015-06-17T05:02:00Z</dcterms:created>
  <dcterms:modified xsi:type="dcterms:W3CDTF">2015-06-17T14:48:00Z</dcterms:modified>
</cp:coreProperties>
</file>