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95" w:rsidRDefault="00E60395">
      <w:pPr>
        <w:rPr>
          <w:color w:val="000000"/>
          <w:sz w:val="20"/>
          <w:szCs w:val="20"/>
          <w:shd w:val="clear" w:color="auto" w:fill="FDFDFD"/>
        </w:rPr>
      </w:pPr>
      <w:r>
        <w:rPr>
          <w:color w:val="000000"/>
          <w:sz w:val="20"/>
          <w:szCs w:val="20"/>
          <w:shd w:val="clear" w:color="auto" w:fill="FDFDFD"/>
        </w:rPr>
        <w:t>Rem</w:t>
      </w:r>
      <w:r w:rsidR="00490D6D">
        <w:rPr>
          <w:color w:val="000000"/>
          <w:sz w:val="20"/>
          <w:szCs w:val="20"/>
          <w:shd w:val="clear" w:color="auto" w:fill="FDFDFD"/>
        </w:rPr>
        <w:t>em</w:t>
      </w:r>
      <w:r>
        <w:rPr>
          <w:color w:val="000000"/>
          <w:sz w:val="20"/>
          <w:szCs w:val="20"/>
          <w:shd w:val="clear" w:color="auto" w:fill="FDFDFD"/>
        </w:rPr>
        <w:t>brances of Gloria Thayer</w:t>
      </w:r>
    </w:p>
    <w:p w:rsidR="004B2F20" w:rsidRPr="00E60395" w:rsidRDefault="00E60395" w:rsidP="00E60395">
      <w:pPr>
        <w:pStyle w:val="ListParagraph"/>
        <w:numPr>
          <w:ilvl w:val="0"/>
          <w:numId w:val="1"/>
        </w:numPr>
      </w:pPr>
      <w:r w:rsidRPr="00E60395">
        <w:rPr>
          <w:color w:val="000000"/>
          <w:sz w:val="20"/>
          <w:szCs w:val="20"/>
          <w:shd w:val="clear" w:color="auto" w:fill="FDFDFD"/>
        </w:rPr>
        <w:t>Gloria was a loyal friend who loved life and all it had to offer.  She loved God, the Bible, St. Matthew's family and friends.  She loved music,</w:t>
      </w:r>
      <w:r w:rsidR="00490D6D">
        <w:rPr>
          <w:color w:val="000000"/>
          <w:sz w:val="20"/>
          <w:szCs w:val="20"/>
          <w:shd w:val="clear" w:color="auto" w:fill="FDFDFD"/>
        </w:rPr>
        <w:t xml:space="preserve"> </w:t>
      </w:r>
      <w:r w:rsidRPr="00E60395">
        <w:rPr>
          <w:color w:val="000000"/>
          <w:sz w:val="20"/>
          <w:szCs w:val="20"/>
          <w:shd w:val="clear" w:color="auto" w:fill="FDFDFD"/>
        </w:rPr>
        <w:t xml:space="preserve">dancing and poetry (especially, </w:t>
      </w:r>
      <w:r w:rsidRPr="00490D6D">
        <w:rPr>
          <w:i/>
          <w:color w:val="000000"/>
          <w:sz w:val="20"/>
          <w:szCs w:val="20"/>
          <w:shd w:val="clear" w:color="auto" w:fill="FDFDFD"/>
        </w:rPr>
        <w:t>The Party</w:t>
      </w:r>
      <w:r w:rsidRPr="00E60395">
        <w:rPr>
          <w:color w:val="000000"/>
          <w:sz w:val="20"/>
          <w:szCs w:val="20"/>
          <w:shd w:val="clear" w:color="auto" w:fill="FDFDFD"/>
        </w:rPr>
        <w:t xml:space="preserve"> by Paul Lawrence Dunbar).  She loved helping children learn.  It was her idea to get the globe that's in the library.  She thought it was important that they have a sense of the world and locations of their kin.  She loved traveling abroad and with her St. Christopher group.  She loved watching the sun set from her home.  Birdie</w:t>
      </w:r>
      <w:r>
        <w:rPr>
          <w:color w:val="000000"/>
          <w:sz w:val="20"/>
          <w:szCs w:val="20"/>
          <w:shd w:val="clear" w:color="auto" w:fill="FDFDFD"/>
        </w:rPr>
        <w:t xml:space="preserve"> Carter</w:t>
      </w:r>
    </w:p>
    <w:p w:rsidR="00490D6D" w:rsidRDefault="00490D6D" w:rsidP="00490D6D">
      <w:pPr>
        <w:pStyle w:val="ListParagraph"/>
        <w:numPr>
          <w:ilvl w:val="0"/>
          <w:numId w:val="1"/>
        </w:numPr>
      </w:pPr>
      <w:r w:rsidRPr="00490D6D">
        <w:t xml:space="preserve">I remember Gloria </w:t>
      </w:r>
      <w:proofErr w:type="gramStart"/>
      <w:r w:rsidRPr="00490D6D">
        <w:t>so</w:t>
      </w:r>
      <w:proofErr w:type="gramEnd"/>
      <w:r w:rsidRPr="00490D6D">
        <w:t xml:space="preserve"> well as an elegant, efficient professional woman who always had time to connect with friends.</w:t>
      </w:r>
      <w:r>
        <w:t xml:space="preserve"> – Joan </w:t>
      </w:r>
      <w:proofErr w:type="spellStart"/>
      <w:r>
        <w:t>Hershbell</w:t>
      </w:r>
      <w:proofErr w:type="spellEnd"/>
    </w:p>
    <w:p w:rsidR="00490D6D" w:rsidRDefault="00490D6D" w:rsidP="00490D6D">
      <w:pPr>
        <w:pStyle w:val="ListParagraph"/>
        <w:numPr>
          <w:ilvl w:val="0"/>
          <w:numId w:val="1"/>
        </w:numPr>
      </w:pPr>
      <w:r>
        <w:t xml:space="preserve">I spent precious moments with Gloria in the church office usually laughing heartily about stuff at the University of Minnesota, where she served as head secretary/assistant to Dean </w:t>
      </w:r>
      <w:proofErr w:type="spellStart"/>
      <w:r>
        <w:t>Ziebarth</w:t>
      </w:r>
      <w:proofErr w:type="spellEnd"/>
      <w:r>
        <w:t>, whom she dearly loved. But my most vivid memory if her was at an Ash Wednesday service at noon in the chapel. We were kneeling at the rail and then Grant said, “You may rise.” I thought I was saying to myself, “Easy for you to say.” Gloria burst into spontaneous uproarious laughter, and we stood clinging to each other and laughing ourselves into tears. She forgave me. What a blessed lady.</w:t>
      </w:r>
      <w:r>
        <w:t xml:space="preserve"> Gail Noble</w:t>
      </w:r>
    </w:p>
    <w:p w:rsidR="00490D6D" w:rsidRDefault="00126928" w:rsidP="00490D6D">
      <w:pPr>
        <w:pStyle w:val="ListParagraph"/>
        <w:numPr>
          <w:ilvl w:val="0"/>
          <w:numId w:val="1"/>
        </w:numPr>
      </w:pPr>
      <w:r>
        <w:t xml:space="preserve">I </w:t>
      </w:r>
      <w:r w:rsidR="00490D6D" w:rsidRPr="00490D6D">
        <w:t xml:space="preserve">knew Gloria for over 30 years and will miss her smile, warmth and humor. It was always such a joy to talk to her, she had such great stories about her life. She had a </w:t>
      </w:r>
      <w:proofErr w:type="gramStart"/>
      <w:r w:rsidR="00490D6D" w:rsidRPr="00490D6D">
        <w:t>strong  faith</w:t>
      </w:r>
      <w:proofErr w:type="gramEnd"/>
      <w:r w:rsidR="00490D6D" w:rsidRPr="00490D6D">
        <w:t xml:space="preserve"> and loved St Matthews and her friends here.  Tracy </w:t>
      </w:r>
      <w:proofErr w:type="spellStart"/>
      <w:r w:rsidR="00490D6D" w:rsidRPr="00490D6D">
        <w:t>Dunnwald</w:t>
      </w:r>
      <w:proofErr w:type="spellEnd"/>
    </w:p>
    <w:p w:rsidR="00126928" w:rsidRDefault="00126928" w:rsidP="00126928">
      <w:pPr>
        <w:pStyle w:val="ListParagraph"/>
        <w:numPr>
          <w:ilvl w:val="0"/>
          <w:numId w:val="1"/>
        </w:numPr>
      </w:pPr>
      <w:r>
        <w:t xml:space="preserve">I </w:t>
      </w:r>
      <w:r w:rsidRPr="00126928">
        <w:t xml:space="preserve">will never forget a memorable weekend at her cabin in northern Wisconsin.  She invited the entire youth group to share her lovely space on Silver Lake. At that time Marissa </w:t>
      </w:r>
      <w:proofErr w:type="spellStart"/>
      <w:r w:rsidRPr="00126928">
        <w:t>Calcaterra</w:t>
      </w:r>
      <w:proofErr w:type="spellEnd"/>
      <w:r w:rsidRPr="00126928">
        <w:t xml:space="preserve"> was the youth director.  Mary Griffin and I were the adult helpers.  I spent several early mornings with Gloria talking about faith, listening to her stories and laughing a good deal.  What a treasure she was. Her family nickname growing up was “Glow</w:t>
      </w:r>
      <w:proofErr w:type="gramStart"/>
      <w:r w:rsidRPr="00126928">
        <w:t>”  which</w:t>
      </w:r>
      <w:proofErr w:type="gramEnd"/>
      <w:r w:rsidRPr="00126928">
        <w:t xml:space="preserve"> accurately describes her wonderful glowing spirit.</w:t>
      </w:r>
      <w:r>
        <w:t xml:space="preserve"> Lis Christenson</w:t>
      </w:r>
    </w:p>
    <w:p w:rsidR="00490D6D" w:rsidRDefault="00490D6D" w:rsidP="00490D6D">
      <w:pPr>
        <w:pStyle w:val="ListParagraph"/>
        <w:numPr>
          <w:ilvl w:val="0"/>
          <w:numId w:val="1"/>
        </w:numPr>
      </w:pPr>
      <w:r>
        <w:t xml:space="preserve">My most vivid memory of Gloria was of her friendship with my mother, Frances Hunt, and other members of St Matthews.  Often on Sunday afternoons in the winter Gloria, Libby McDonald (organist), and my mother would go cross country </w:t>
      </w:r>
      <w:proofErr w:type="gramStart"/>
      <w:r>
        <w:t>skiing</w:t>
      </w:r>
      <w:proofErr w:type="gramEnd"/>
      <w:r>
        <w:t xml:space="preserve">.  I was fortunate to often be invited to join the ladies. Most often we would ski on the golf course but sometimes we would ski on an open plot of land by Libby’s apartment. We always had a delightful time. Laughter and conversation were always part of our adventures.  </w:t>
      </w:r>
    </w:p>
    <w:p w:rsidR="00126928" w:rsidRDefault="00490D6D" w:rsidP="00126928">
      <w:pPr>
        <w:pStyle w:val="ListParagraph"/>
      </w:pPr>
      <w:r>
        <w:t xml:space="preserve">I also remember going with the youth group to Gloria’s cabin. Gloria was </w:t>
      </w:r>
      <w:proofErr w:type="spellStart"/>
      <w:r>
        <w:t>alway</w:t>
      </w:r>
      <w:proofErr w:type="spellEnd"/>
      <w:r>
        <w:t xml:space="preserve"> a proper, polite welcoming and happy person. She was a delight to be around and will be missed.</w:t>
      </w:r>
      <w:r>
        <w:t xml:space="preserve">  Joan Abbas</w:t>
      </w:r>
      <w:bookmarkStart w:id="0" w:name="_GoBack"/>
      <w:bookmarkEnd w:id="0"/>
    </w:p>
    <w:p w:rsidR="00490D6D" w:rsidRDefault="00490D6D" w:rsidP="00490D6D">
      <w:pPr>
        <w:pStyle w:val="ListParagraph"/>
        <w:numPr>
          <w:ilvl w:val="0"/>
          <w:numId w:val="1"/>
        </w:numPr>
      </w:pPr>
      <w:r w:rsidRPr="00490D6D">
        <w:t>I didn’t know Gloria well myself, but she was a good friend to my grandmother Jean White.</w:t>
      </w:r>
      <w:r>
        <w:t xml:space="preserve">  Katie White</w:t>
      </w:r>
    </w:p>
    <w:p w:rsidR="00490D6D" w:rsidRDefault="00490D6D" w:rsidP="00490D6D">
      <w:pPr>
        <w:pStyle w:val="ListParagraph"/>
        <w:numPr>
          <w:ilvl w:val="0"/>
          <w:numId w:val="1"/>
        </w:numPr>
      </w:pPr>
      <w:r>
        <w:t>Gloria and I were roommates at one of the women’s retreats—she said many times— “Thank-you for treating me like an adult”. Gloria did not like to be coddled.</w:t>
      </w:r>
      <w:r>
        <w:t xml:space="preserve">  </w:t>
      </w:r>
      <w:r>
        <w:t>I will miss Gloria’s hard-working zealous way about her.</w:t>
      </w:r>
      <w:r>
        <w:t xml:space="preserve"> </w:t>
      </w:r>
      <w:r>
        <w:t xml:space="preserve">She helped me carry in the Christmas tree from the Alley one </w:t>
      </w:r>
      <w:proofErr w:type="gramStart"/>
      <w:r>
        <w:t>year !!</w:t>
      </w:r>
      <w:proofErr w:type="gramEnd"/>
      <w:r>
        <w:t xml:space="preserve">  Liz O’Toole</w:t>
      </w:r>
    </w:p>
    <w:p w:rsidR="00490D6D" w:rsidRDefault="00490D6D" w:rsidP="00490D6D">
      <w:pPr>
        <w:pStyle w:val="ListParagraph"/>
      </w:pPr>
    </w:p>
    <w:sectPr w:rsidR="00490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F4E6F"/>
    <w:multiLevelType w:val="hybridMultilevel"/>
    <w:tmpl w:val="01F6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95"/>
    <w:rsid w:val="00126928"/>
    <w:rsid w:val="00490D6D"/>
    <w:rsid w:val="004B2F20"/>
    <w:rsid w:val="00E6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3</cp:revision>
  <dcterms:created xsi:type="dcterms:W3CDTF">2016-01-28T16:48:00Z</dcterms:created>
  <dcterms:modified xsi:type="dcterms:W3CDTF">2016-01-28T17:00:00Z</dcterms:modified>
</cp:coreProperties>
</file>