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33" w:rsidRPr="002F593B" w:rsidRDefault="00923833" w:rsidP="00923833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2F593B">
        <w:rPr>
          <w:rFonts w:ascii="Times New Roman" w:hAnsi="Times New Roman" w:cs="Times New Roman"/>
          <w:b/>
          <w:sz w:val="24"/>
        </w:rPr>
        <w:t>A Communion of Saints</w:t>
      </w:r>
    </w:p>
    <w:p w:rsidR="003707C9" w:rsidRPr="002F593B" w:rsidRDefault="003707C9" w:rsidP="00923833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2F593B">
        <w:rPr>
          <w:rFonts w:ascii="Times New Roman" w:hAnsi="Times New Roman" w:cs="Times New Roman"/>
          <w:b/>
          <w:sz w:val="24"/>
        </w:rPr>
        <w:t>By Katrina Vandenberg</w:t>
      </w:r>
    </w:p>
    <w:p w:rsidR="00E76378" w:rsidRDefault="00E76378" w:rsidP="003707C9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707C9">
        <w:rPr>
          <w:rFonts w:ascii="Times New Roman" w:hAnsi="Times New Roman" w:cs="Times New Roman"/>
          <w:sz w:val="24"/>
          <w:szCs w:val="24"/>
        </w:rPr>
        <w:t>My college boyfriend, Tim, had hemophilia and HIV. We wer</w:t>
      </w:r>
      <w:r w:rsidR="00A7580A" w:rsidRPr="003707C9">
        <w:rPr>
          <w:rFonts w:ascii="Times New Roman" w:hAnsi="Times New Roman" w:cs="Times New Roman"/>
          <w:sz w:val="24"/>
          <w:szCs w:val="24"/>
        </w:rPr>
        <w:t>e together for four years, and he died when I was twenty-four</w:t>
      </w:r>
      <w:r w:rsidRPr="003707C9">
        <w:rPr>
          <w:rFonts w:ascii="Times New Roman" w:hAnsi="Times New Roman" w:cs="Times New Roman"/>
          <w:sz w:val="24"/>
          <w:szCs w:val="24"/>
        </w:rPr>
        <w:t>; Tim’s brother Greg, who also had hemophilia and HIV, died six months later. Tim and Greg were activists, so we were deeply involved with the hemophil</w:t>
      </w:r>
      <w:r w:rsidR="00FE4C8F" w:rsidRPr="003707C9">
        <w:rPr>
          <w:rFonts w:ascii="Times New Roman" w:hAnsi="Times New Roman" w:cs="Times New Roman"/>
          <w:sz w:val="24"/>
          <w:szCs w:val="24"/>
        </w:rPr>
        <w:t>ia-AIDS community, and over a</w:t>
      </w:r>
      <w:r w:rsidRPr="003707C9">
        <w:rPr>
          <w:rFonts w:ascii="Times New Roman" w:hAnsi="Times New Roman" w:cs="Times New Roman"/>
          <w:sz w:val="24"/>
          <w:szCs w:val="24"/>
        </w:rPr>
        <w:t xml:space="preserve"> brief period, we lost dozens of friends. Given the tragic nature of that story, I </w:t>
      </w:r>
      <w:r w:rsidR="00EB48B3" w:rsidRPr="003707C9">
        <w:rPr>
          <w:rFonts w:ascii="Times New Roman" w:hAnsi="Times New Roman" w:cs="Times New Roman"/>
          <w:sz w:val="24"/>
          <w:szCs w:val="24"/>
        </w:rPr>
        <w:t>have trouble figuring</w:t>
      </w:r>
      <w:r w:rsidRPr="003707C9">
        <w:rPr>
          <w:rFonts w:ascii="Times New Roman" w:hAnsi="Times New Roman" w:cs="Times New Roman"/>
          <w:sz w:val="24"/>
          <w:szCs w:val="24"/>
        </w:rPr>
        <w:t xml:space="preserve"> out why this four-year period of my life remains among my richest memories. Why do I repeatedly return to these men in my mind, when I need to remember not just what bravery and love can look like, but also joy and hope? I now believe that, in their presence, I witnessed the communion of saints.</w:t>
      </w:r>
    </w:p>
    <w:p w:rsidR="003707C9" w:rsidRPr="003707C9" w:rsidRDefault="003707C9" w:rsidP="003707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6378" w:rsidRDefault="00923833" w:rsidP="003707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07C9">
        <w:rPr>
          <w:rFonts w:ascii="Times New Roman" w:hAnsi="Times New Roman" w:cs="Times New Roman"/>
          <w:sz w:val="24"/>
          <w:szCs w:val="24"/>
        </w:rPr>
        <w:t>They</w:t>
      </w:r>
      <w:r w:rsidR="00E76378" w:rsidRPr="003707C9">
        <w:rPr>
          <w:rFonts w:ascii="Times New Roman" w:hAnsi="Times New Roman" w:cs="Times New Roman"/>
          <w:sz w:val="24"/>
          <w:szCs w:val="24"/>
        </w:rPr>
        <w:t xml:space="preserve"> weren’t saints as I first understood saints to be, impossibly pious peop</w:t>
      </w:r>
      <w:r w:rsidR="00D86056" w:rsidRPr="003707C9">
        <w:rPr>
          <w:rFonts w:ascii="Times New Roman" w:hAnsi="Times New Roman" w:cs="Times New Roman"/>
          <w:sz w:val="24"/>
          <w:szCs w:val="24"/>
        </w:rPr>
        <w:t>le who have</w:t>
      </w:r>
      <w:r w:rsidR="00E76378" w:rsidRPr="003707C9">
        <w:rPr>
          <w:rFonts w:ascii="Times New Roman" w:hAnsi="Times New Roman" w:cs="Times New Roman"/>
          <w:sz w:val="24"/>
          <w:szCs w:val="24"/>
        </w:rPr>
        <w:t xml:space="preserve"> n</w:t>
      </w:r>
      <w:r w:rsidRPr="003707C9">
        <w:rPr>
          <w:rFonts w:ascii="Times New Roman" w:hAnsi="Times New Roman" w:cs="Times New Roman"/>
          <w:sz w:val="24"/>
          <w:szCs w:val="24"/>
        </w:rPr>
        <w:t>othing to do with actual</w:t>
      </w:r>
      <w:r w:rsidR="00E76378" w:rsidRPr="003707C9">
        <w:rPr>
          <w:rFonts w:ascii="Times New Roman" w:hAnsi="Times New Roman" w:cs="Times New Roman"/>
          <w:sz w:val="24"/>
          <w:szCs w:val="24"/>
        </w:rPr>
        <w:t xml:space="preserve"> life. Nor were they</w:t>
      </w:r>
      <w:r w:rsidRPr="003707C9">
        <w:rPr>
          <w:rFonts w:ascii="Times New Roman" w:hAnsi="Times New Roman" w:cs="Times New Roman"/>
          <w:sz w:val="24"/>
          <w:szCs w:val="24"/>
        </w:rPr>
        <w:t xml:space="preserve"> saints in</w:t>
      </w:r>
      <w:r w:rsidR="00E76378" w:rsidRPr="003707C9">
        <w:rPr>
          <w:rFonts w:ascii="Times New Roman" w:hAnsi="Times New Roman" w:cs="Times New Roman"/>
          <w:sz w:val="24"/>
          <w:szCs w:val="24"/>
        </w:rPr>
        <w:t xml:space="preserve"> th</w:t>
      </w:r>
      <w:r w:rsidRPr="003707C9">
        <w:rPr>
          <w:rFonts w:ascii="Times New Roman" w:hAnsi="Times New Roman" w:cs="Times New Roman"/>
          <w:sz w:val="24"/>
          <w:szCs w:val="24"/>
        </w:rPr>
        <w:t>e early Christian definition,</w:t>
      </w:r>
      <w:r w:rsidR="00E76378" w:rsidRPr="003707C9">
        <w:rPr>
          <w:rFonts w:ascii="Times New Roman" w:hAnsi="Times New Roman" w:cs="Times New Roman"/>
          <w:sz w:val="24"/>
          <w:szCs w:val="24"/>
        </w:rPr>
        <w:t xml:space="preserve"> meaning any member of the church; not all hemophiliacs were Christians, or even believers. Yet they were saints, I’m sure of it, in the way Thomas Merton is sure of the sainthood of a couple he encounters in </w:t>
      </w:r>
      <w:r w:rsidR="00E76378" w:rsidRPr="003707C9">
        <w:rPr>
          <w:rFonts w:ascii="Times New Roman" w:hAnsi="Times New Roman" w:cs="Times New Roman"/>
          <w:i/>
          <w:sz w:val="24"/>
          <w:szCs w:val="24"/>
        </w:rPr>
        <w:t xml:space="preserve">Seven </w:t>
      </w:r>
      <w:proofErr w:type="spellStart"/>
      <w:r w:rsidR="00E76378" w:rsidRPr="003707C9">
        <w:rPr>
          <w:rFonts w:ascii="Times New Roman" w:hAnsi="Times New Roman" w:cs="Times New Roman"/>
          <w:i/>
          <w:sz w:val="24"/>
          <w:szCs w:val="24"/>
        </w:rPr>
        <w:t>Storey</w:t>
      </w:r>
      <w:proofErr w:type="spellEnd"/>
      <w:r w:rsidR="00E76378" w:rsidRPr="003707C9">
        <w:rPr>
          <w:rFonts w:ascii="Times New Roman" w:hAnsi="Times New Roman" w:cs="Times New Roman"/>
          <w:i/>
          <w:sz w:val="24"/>
          <w:szCs w:val="24"/>
        </w:rPr>
        <w:t xml:space="preserve"> Mountain</w:t>
      </w:r>
      <w:r w:rsidR="00E76378" w:rsidRPr="003707C9">
        <w:rPr>
          <w:rFonts w:ascii="Times New Roman" w:hAnsi="Times New Roman" w:cs="Times New Roman"/>
          <w:sz w:val="24"/>
          <w:szCs w:val="24"/>
        </w:rPr>
        <w:t xml:space="preserve">, whom he describes as being “sanctified by living ordinary lives in a completely supernatural manner.” A saint is not an otherworldly person, but a person who allows </w:t>
      </w:r>
      <w:proofErr w:type="gramStart"/>
      <w:r w:rsidR="00E76378" w:rsidRPr="003707C9">
        <w:rPr>
          <w:rFonts w:ascii="Times New Roman" w:hAnsi="Times New Roman" w:cs="Times New Roman"/>
          <w:sz w:val="24"/>
          <w:szCs w:val="24"/>
        </w:rPr>
        <w:t>himself</w:t>
      </w:r>
      <w:proofErr w:type="gramEnd"/>
      <w:r w:rsidR="00E76378" w:rsidRPr="003707C9">
        <w:rPr>
          <w:rFonts w:ascii="Times New Roman" w:hAnsi="Times New Roman" w:cs="Times New Roman"/>
          <w:sz w:val="24"/>
          <w:szCs w:val="24"/>
        </w:rPr>
        <w:t xml:space="preserve"> to become most fully human. As Merton says, “For me to be a saint means to be myself.” </w:t>
      </w:r>
    </w:p>
    <w:p w:rsidR="003707C9" w:rsidRPr="003707C9" w:rsidRDefault="003707C9" w:rsidP="003707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6378" w:rsidRDefault="00E76378" w:rsidP="003707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07C9">
        <w:rPr>
          <w:rFonts w:ascii="Times New Roman" w:hAnsi="Times New Roman" w:cs="Times New Roman"/>
          <w:sz w:val="24"/>
          <w:szCs w:val="24"/>
        </w:rPr>
        <w:t xml:space="preserve">Sometimes this meant they </w:t>
      </w:r>
      <w:r w:rsidR="00D86056" w:rsidRPr="003707C9">
        <w:rPr>
          <w:rFonts w:ascii="Times New Roman" w:hAnsi="Times New Roman" w:cs="Times New Roman"/>
          <w:sz w:val="24"/>
          <w:szCs w:val="24"/>
        </w:rPr>
        <w:t>showed remarkable persistence. O</w:t>
      </w:r>
      <w:r w:rsidRPr="003707C9">
        <w:rPr>
          <w:rFonts w:ascii="Times New Roman" w:hAnsi="Times New Roman" w:cs="Times New Roman"/>
          <w:sz w:val="24"/>
          <w:szCs w:val="24"/>
        </w:rPr>
        <w:t>ne of them went door to door on crutches to register voters; another was so determined not to miss his National Merit Qualifying Exam that he went on a stretcher. Other times it meant they were physically reckless, as hemophilia</w:t>
      </w:r>
      <w:r w:rsidR="00D86056" w:rsidRPr="003707C9">
        <w:rPr>
          <w:rFonts w:ascii="Times New Roman" w:hAnsi="Times New Roman" w:cs="Times New Roman"/>
          <w:sz w:val="24"/>
          <w:szCs w:val="24"/>
        </w:rPr>
        <w:t>cs often are, and</w:t>
      </w:r>
      <w:r w:rsidRPr="003707C9">
        <w:rPr>
          <w:rFonts w:ascii="Times New Roman" w:hAnsi="Times New Roman" w:cs="Times New Roman"/>
          <w:sz w:val="24"/>
          <w:szCs w:val="24"/>
        </w:rPr>
        <w:t xml:space="preserve"> one of them broke the Guinness World Record for hand</w:t>
      </w:r>
      <w:r w:rsidR="00D86056" w:rsidRPr="003707C9">
        <w:rPr>
          <w:rFonts w:ascii="Times New Roman" w:hAnsi="Times New Roman" w:cs="Times New Roman"/>
          <w:sz w:val="24"/>
          <w:szCs w:val="24"/>
        </w:rPr>
        <w:t>-clapping when he was eleven (</w:t>
      </w:r>
      <w:r w:rsidRPr="003707C9">
        <w:rPr>
          <w:rFonts w:ascii="Times New Roman" w:hAnsi="Times New Roman" w:cs="Times New Roman"/>
          <w:sz w:val="24"/>
          <w:szCs w:val="24"/>
        </w:rPr>
        <w:t>fourteen hours and thirty-one minutes, and though he refused to stop to eat, he did concede to drinking root beer through a straw while he clap</w:t>
      </w:r>
      <w:r w:rsidR="00D86056" w:rsidRPr="003707C9">
        <w:rPr>
          <w:rFonts w:ascii="Times New Roman" w:hAnsi="Times New Roman" w:cs="Times New Roman"/>
          <w:sz w:val="24"/>
          <w:szCs w:val="24"/>
        </w:rPr>
        <w:t>ped), and</w:t>
      </w:r>
      <w:r w:rsidR="00CA40EB" w:rsidRPr="003707C9">
        <w:rPr>
          <w:rFonts w:ascii="Times New Roman" w:hAnsi="Times New Roman" w:cs="Times New Roman"/>
          <w:sz w:val="24"/>
          <w:szCs w:val="24"/>
        </w:rPr>
        <w:t xml:space="preserve"> his nurses never</w:t>
      </w:r>
      <w:r w:rsidRPr="003707C9">
        <w:rPr>
          <w:rFonts w:ascii="Times New Roman" w:hAnsi="Times New Roman" w:cs="Times New Roman"/>
          <w:sz w:val="24"/>
          <w:szCs w:val="24"/>
        </w:rPr>
        <w:t xml:space="preserve"> figured out how he did it w</w:t>
      </w:r>
      <w:r w:rsidR="00923833" w:rsidRPr="003707C9">
        <w:rPr>
          <w:rFonts w:ascii="Times New Roman" w:hAnsi="Times New Roman" w:cs="Times New Roman"/>
          <w:sz w:val="24"/>
          <w:szCs w:val="24"/>
        </w:rPr>
        <w:t>ithout getting a bleed.</w:t>
      </w:r>
      <w:r w:rsidRPr="003707C9">
        <w:rPr>
          <w:rFonts w:ascii="Times New Roman" w:hAnsi="Times New Roman" w:cs="Times New Roman"/>
          <w:sz w:val="24"/>
          <w:szCs w:val="24"/>
        </w:rPr>
        <w:t xml:space="preserve"> </w:t>
      </w:r>
      <w:r w:rsidR="00D86056" w:rsidRPr="003707C9">
        <w:rPr>
          <w:rFonts w:ascii="Times New Roman" w:hAnsi="Times New Roman" w:cs="Times New Roman"/>
          <w:sz w:val="24"/>
          <w:szCs w:val="24"/>
        </w:rPr>
        <w:t>I</w:t>
      </w:r>
      <w:r w:rsidR="00CA40EB" w:rsidRPr="003707C9">
        <w:rPr>
          <w:rFonts w:ascii="Times New Roman" w:hAnsi="Times New Roman" w:cs="Times New Roman"/>
          <w:sz w:val="24"/>
          <w:szCs w:val="24"/>
        </w:rPr>
        <w:t>t meant they found ways</w:t>
      </w:r>
      <w:r w:rsidRPr="003707C9">
        <w:rPr>
          <w:rFonts w:ascii="Times New Roman" w:hAnsi="Times New Roman" w:cs="Times New Roman"/>
          <w:sz w:val="24"/>
          <w:szCs w:val="24"/>
        </w:rPr>
        <w:t xml:space="preserve"> to </w:t>
      </w:r>
      <w:r w:rsidR="00923833" w:rsidRPr="003707C9">
        <w:rPr>
          <w:rFonts w:ascii="Times New Roman" w:hAnsi="Times New Roman" w:cs="Times New Roman"/>
          <w:sz w:val="24"/>
          <w:szCs w:val="24"/>
        </w:rPr>
        <w:t>contribute: o</w:t>
      </w:r>
      <w:r w:rsidR="00D86056" w:rsidRPr="003707C9">
        <w:rPr>
          <w:rFonts w:ascii="Times New Roman" w:hAnsi="Times New Roman" w:cs="Times New Roman"/>
          <w:sz w:val="24"/>
          <w:szCs w:val="24"/>
        </w:rPr>
        <w:t>ne</w:t>
      </w:r>
      <w:r w:rsidRPr="003707C9">
        <w:rPr>
          <w:rFonts w:ascii="Times New Roman" w:hAnsi="Times New Roman" w:cs="Times New Roman"/>
          <w:sz w:val="24"/>
          <w:szCs w:val="24"/>
        </w:rPr>
        <w:t>, a computer whiz and Internet pioneer</w:t>
      </w:r>
      <w:r w:rsidR="00923833" w:rsidRPr="003707C9">
        <w:rPr>
          <w:rFonts w:ascii="Times New Roman" w:hAnsi="Times New Roman" w:cs="Times New Roman"/>
          <w:sz w:val="24"/>
          <w:szCs w:val="24"/>
        </w:rPr>
        <w:t>,</w:t>
      </w:r>
      <w:r w:rsidRPr="003707C9">
        <w:rPr>
          <w:rFonts w:ascii="Times New Roman" w:hAnsi="Times New Roman" w:cs="Times New Roman"/>
          <w:sz w:val="24"/>
          <w:szCs w:val="24"/>
        </w:rPr>
        <w:t xml:space="preserve"> became a be</w:t>
      </w:r>
      <w:r w:rsidR="00CA40EB" w:rsidRPr="003707C9">
        <w:rPr>
          <w:rFonts w:ascii="Times New Roman" w:hAnsi="Times New Roman" w:cs="Times New Roman"/>
          <w:sz w:val="24"/>
          <w:szCs w:val="24"/>
        </w:rPr>
        <w:t>dridden philanthropist, and i</w:t>
      </w:r>
      <w:r w:rsidRPr="003707C9">
        <w:rPr>
          <w:rFonts w:ascii="Times New Roman" w:hAnsi="Times New Roman" w:cs="Times New Roman"/>
          <w:sz w:val="24"/>
          <w:szCs w:val="24"/>
        </w:rPr>
        <w:t>n th</w:t>
      </w:r>
      <w:r w:rsidR="00D86056" w:rsidRPr="003707C9">
        <w:rPr>
          <w:rFonts w:ascii="Times New Roman" w:hAnsi="Times New Roman" w:cs="Times New Roman"/>
          <w:sz w:val="24"/>
          <w:szCs w:val="24"/>
        </w:rPr>
        <w:t xml:space="preserve">e early days of the Internet, hosted, for free, </w:t>
      </w:r>
      <w:r w:rsidRPr="003707C9">
        <w:rPr>
          <w:rFonts w:ascii="Times New Roman" w:hAnsi="Times New Roman" w:cs="Times New Roman"/>
          <w:sz w:val="24"/>
          <w:szCs w:val="24"/>
        </w:rPr>
        <w:t>a dozen early websites and list-</w:t>
      </w:r>
      <w:proofErr w:type="spellStart"/>
      <w:r w:rsidRPr="003707C9">
        <w:rPr>
          <w:rFonts w:ascii="Times New Roman" w:hAnsi="Times New Roman" w:cs="Times New Roman"/>
          <w:sz w:val="24"/>
          <w:szCs w:val="24"/>
        </w:rPr>
        <w:t>servs</w:t>
      </w:r>
      <w:proofErr w:type="spellEnd"/>
      <w:r w:rsidRPr="003707C9">
        <w:rPr>
          <w:rFonts w:ascii="Times New Roman" w:hAnsi="Times New Roman" w:cs="Times New Roman"/>
          <w:sz w:val="24"/>
          <w:szCs w:val="24"/>
        </w:rPr>
        <w:t xml:space="preserve">, bringing together all sorts of communities struggling with HIV, including </w:t>
      </w:r>
      <w:proofErr w:type="spellStart"/>
      <w:r w:rsidRPr="003707C9">
        <w:rPr>
          <w:rFonts w:ascii="Times New Roman" w:hAnsi="Times New Roman" w:cs="Times New Roman"/>
          <w:sz w:val="24"/>
          <w:szCs w:val="24"/>
        </w:rPr>
        <w:t>GayPoz</w:t>
      </w:r>
      <w:proofErr w:type="spellEnd"/>
      <w:r w:rsidRPr="003707C9">
        <w:rPr>
          <w:rFonts w:ascii="Times New Roman" w:hAnsi="Times New Roman" w:cs="Times New Roman"/>
          <w:sz w:val="24"/>
          <w:szCs w:val="24"/>
        </w:rPr>
        <w:t xml:space="preserve"> and another </w:t>
      </w:r>
      <w:r w:rsidR="00CA40EB" w:rsidRPr="003707C9">
        <w:rPr>
          <w:rFonts w:ascii="Times New Roman" w:hAnsi="Times New Roman" w:cs="Times New Roman"/>
          <w:sz w:val="24"/>
          <w:szCs w:val="24"/>
        </w:rPr>
        <w:t>site</w:t>
      </w:r>
      <w:r w:rsidRPr="003707C9">
        <w:rPr>
          <w:rFonts w:ascii="Times New Roman" w:hAnsi="Times New Roman" w:cs="Times New Roman"/>
          <w:sz w:val="24"/>
          <w:szCs w:val="24"/>
        </w:rPr>
        <w:t xml:space="preserve"> for Spanish-speakers</w:t>
      </w:r>
      <w:r w:rsidR="00923833" w:rsidRPr="003707C9">
        <w:rPr>
          <w:rFonts w:ascii="Times New Roman" w:hAnsi="Times New Roman" w:cs="Times New Roman"/>
          <w:sz w:val="24"/>
          <w:szCs w:val="24"/>
        </w:rPr>
        <w:t>.</w:t>
      </w:r>
    </w:p>
    <w:p w:rsidR="003707C9" w:rsidRPr="003707C9" w:rsidRDefault="003707C9" w:rsidP="003707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6378" w:rsidRDefault="00E76378" w:rsidP="003707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07C9">
        <w:rPr>
          <w:rFonts w:ascii="Times New Roman" w:hAnsi="Times New Roman" w:cs="Times New Roman"/>
          <w:sz w:val="24"/>
          <w:szCs w:val="24"/>
        </w:rPr>
        <w:t>Adversity had stripped them dow</w:t>
      </w:r>
      <w:r w:rsidR="00D86056" w:rsidRPr="003707C9">
        <w:rPr>
          <w:rFonts w:ascii="Times New Roman" w:hAnsi="Times New Roman" w:cs="Times New Roman"/>
          <w:sz w:val="24"/>
          <w:szCs w:val="24"/>
        </w:rPr>
        <w:t>n to reveal</w:t>
      </w:r>
      <w:r w:rsidR="00B84A7F" w:rsidRPr="003707C9">
        <w:rPr>
          <w:rFonts w:ascii="Times New Roman" w:hAnsi="Times New Roman" w:cs="Times New Roman"/>
          <w:sz w:val="24"/>
          <w:szCs w:val="24"/>
        </w:rPr>
        <w:t xml:space="preserve"> their true selves</w:t>
      </w:r>
      <w:r w:rsidRPr="003707C9">
        <w:rPr>
          <w:rFonts w:ascii="Times New Roman" w:hAnsi="Times New Roman" w:cs="Times New Roman"/>
          <w:sz w:val="24"/>
          <w:szCs w:val="24"/>
        </w:rPr>
        <w:t xml:space="preserve">, and to be with them was to be fully aware that I, too, </w:t>
      </w:r>
      <w:r w:rsidR="00B84A7F" w:rsidRPr="003707C9">
        <w:rPr>
          <w:rFonts w:ascii="Times New Roman" w:hAnsi="Times New Roman" w:cs="Times New Roman"/>
          <w:sz w:val="24"/>
          <w:szCs w:val="24"/>
        </w:rPr>
        <w:t>was alive</w:t>
      </w:r>
      <w:r w:rsidRPr="003707C9">
        <w:rPr>
          <w:rFonts w:ascii="Times New Roman" w:hAnsi="Times New Roman" w:cs="Times New Roman"/>
          <w:sz w:val="24"/>
          <w:szCs w:val="24"/>
        </w:rPr>
        <w:t>. To spend an ordinary day wi</w:t>
      </w:r>
      <w:r w:rsidR="00A23315" w:rsidRPr="003707C9">
        <w:rPr>
          <w:rFonts w:ascii="Times New Roman" w:hAnsi="Times New Roman" w:cs="Times New Roman"/>
          <w:sz w:val="24"/>
          <w:szCs w:val="24"/>
        </w:rPr>
        <w:t>th them was to see</w:t>
      </w:r>
      <w:r w:rsidRPr="003707C9">
        <w:rPr>
          <w:rFonts w:ascii="Times New Roman" w:hAnsi="Times New Roman" w:cs="Times New Roman"/>
          <w:sz w:val="24"/>
          <w:szCs w:val="24"/>
        </w:rPr>
        <w:t xml:space="preserve"> rain, sun, a meal, walking dow</w:t>
      </w:r>
      <w:r w:rsidR="00C55E9C" w:rsidRPr="003707C9">
        <w:rPr>
          <w:rFonts w:ascii="Times New Roman" w:hAnsi="Times New Roman" w:cs="Times New Roman"/>
          <w:sz w:val="24"/>
          <w:szCs w:val="24"/>
        </w:rPr>
        <w:t>n a sidewalk with friends — all were</w:t>
      </w:r>
      <w:r w:rsidRPr="003707C9">
        <w:rPr>
          <w:rFonts w:ascii="Times New Roman" w:hAnsi="Times New Roman" w:cs="Times New Roman"/>
          <w:sz w:val="24"/>
          <w:szCs w:val="24"/>
        </w:rPr>
        <w:t xml:space="preserve"> miracle</w:t>
      </w:r>
      <w:r w:rsidR="00C55E9C" w:rsidRPr="003707C9">
        <w:rPr>
          <w:rFonts w:ascii="Times New Roman" w:hAnsi="Times New Roman" w:cs="Times New Roman"/>
          <w:sz w:val="24"/>
          <w:szCs w:val="24"/>
        </w:rPr>
        <w:t>s</w:t>
      </w:r>
      <w:r w:rsidRPr="003707C9">
        <w:rPr>
          <w:rFonts w:ascii="Times New Roman" w:hAnsi="Times New Roman" w:cs="Times New Roman"/>
          <w:sz w:val="24"/>
          <w:szCs w:val="24"/>
        </w:rPr>
        <w:t>. “AIDS has lit the candles at my table,” Tim once wrote. To be alive and in community with others is a miracle. To do good in the world is an honor. What an am</w:t>
      </w:r>
      <w:r w:rsidR="00A23315" w:rsidRPr="003707C9">
        <w:rPr>
          <w:rFonts w:ascii="Times New Roman" w:hAnsi="Times New Roman" w:cs="Times New Roman"/>
          <w:sz w:val="24"/>
          <w:szCs w:val="24"/>
        </w:rPr>
        <w:t>azing gift to receive when I was</w:t>
      </w:r>
      <w:r w:rsidRPr="003707C9">
        <w:rPr>
          <w:rFonts w:ascii="Times New Roman" w:hAnsi="Times New Roman" w:cs="Times New Roman"/>
          <w:sz w:val="24"/>
          <w:szCs w:val="24"/>
        </w:rPr>
        <w:t xml:space="preserve"> twenty-one years old.</w:t>
      </w:r>
    </w:p>
    <w:p w:rsidR="003707C9" w:rsidRPr="003707C9" w:rsidRDefault="003707C9" w:rsidP="003707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07C9" w:rsidRDefault="00E76378" w:rsidP="003707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07C9">
        <w:rPr>
          <w:rFonts w:ascii="Times New Roman" w:hAnsi="Times New Roman" w:cs="Times New Roman"/>
          <w:sz w:val="24"/>
          <w:szCs w:val="24"/>
        </w:rPr>
        <w:t>Like the communion of saints, the hemophilia community stretched across the realms of the living and the dead. Once the men began to die, the s</w:t>
      </w:r>
      <w:r w:rsidR="00C55E9C" w:rsidRPr="003707C9">
        <w:rPr>
          <w:rFonts w:ascii="Times New Roman" w:hAnsi="Times New Roman" w:cs="Times New Roman"/>
          <w:sz w:val="24"/>
          <w:szCs w:val="24"/>
        </w:rPr>
        <w:t>tories of their dying</w:t>
      </w:r>
      <w:r w:rsidR="007A2525" w:rsidRPr="003707C9">
        <w:rPr>
          <w:rFonts w:ascii="Times New Roman" w:hAnsi="Times New Roman" w:cs="Times New Roman"/>
          <w:sz w:val="24"/>
          <w:szCs w:val="24"/>
        </w:rPr>
        <w:t xml:space="preserve"> were often similar. In a</w:t>
      </w:r>
      <w:r w:rsidRPr="003707C9">
        <w:rPr>
          <w:rFonts w:ascii="Times New Roman" w:hAnsi="Times New Roman" w:cs="Times New Roman"/>
          <w:sz w:val="24"/>
          <w:szCs w:val="24"/>
        </w:rPr>
        <w:t xml:space="preserve"> man’s last few day</w:t>
      </w:r>
      <w:r w:rsidR="007A2525" w:rsidRPr="003707C9">
        <w:rPr>
          <w:rFonts w:ascii="Times New Roman" w:hAnsi="Times New Roman" w:cs="Times New Roman"/>
          <w:sz w:val="24"/>
          <w:szCs w:val="24"/>
        </w:rPr>
        <w:t>s, he would start to talk of his</w:t>
      </w:r>
      <w:r w:rsidRPr="003707C9">
        <w:rPr>
          <w:rFonts w:ascii="Times New Roman" w:hAnsi="Times New Roman" w:cs="Times New Roman"/>
          <w:sz w:val="24"/>
          <w:szCs w:val="24"/>
        </w:rPr>
        <w:t xml:space="preserve"> hemophiliac friends who </w:t>
      </w:r>
      <w:r w:rsidRPr="003707C9">
        <w:rPr>
          <w:rFonts w:ascii="Times New Roman" w:hAnsi="Times New Roman" w:cs="Times New Roman"/>
          <w:sz w:val="24"/>
          <w:szCs w:val="24"/>
        </w:rPr>
        <w:lastRenderedPageBreak/>
        <w:t xml:space="preserve">had </w:t>
      </w:r>
      <w:r w:rsidR="00C55E9C" w:rsidRPr="003707C9">
        <w:rPr>
          <w:rFonts w:ascii="Times New Roman" w:hAnsi="Times New Roman" w:cs="Times New Roman"/>
          <w:sz w:val="24"/>
          <w:szCs w:val="24"/>
        </w:rPr>
        <w:t>already died</w:t>
      </w:r>
      <w:r w:rsidRPr="003707C9">
        <w:rPr>
          <w:rFonts w:ascii="Times New Roman" w:hAnsi="Times New Roman" w:cs="Times New Roman"/>
          <w:sz w:val="24"/>
          <w:szCs w:val="24"/>
        </w:rPr>
        <w:t>. He</w:t>
      </w:r>
      <w:r w:rsidR="007A2525" w:rsidRPr="003707C9">
        <w:rPr>
          <w:rFonts w:ascii="Times New Roman" w:hAnsi="Times New Roman" w:cs="Times New Roman"/>
          <w:sz w:val="24"/>
          <w:szCs w:val="24"/>
        </w:rPr>
        <w:t xml:space="preserve"> would dream of them, or</w:t>
      </w:r>
      <w:r w:rsidRPr="003707C9">
        <w:rPr>
          <w:rFonts w:ascii="Times New Roman" w:hAnsi="Times New Roman" w:cs="Times New Roman"/>
          <w:sz w:val="24"/>
          <w:szCs w:val="24"/>
        </w:rPr>
        <w:t xml:space="preserve"> say they were in the room, talking with h</w:t>
      </w:r>
      <w:r w:rsidR="007A2525" w:rsidRPr="003707C9">
        <w:rPr>
          <w:rFonts w:ascii="Times New Roman" w:hAnsi="Times New Roman" w:cs="Times New Roman"/>
          <w:sz w:val="24"/>
          <w:szCs w:val="24"/>
        </w:rPr>
        <w:t>im, helping him get ready to go</w:t>
      </w:r>
      <w:r w:rsidRPr="003707C9">
        <w:rPr>
          <w:rFonts w:ascii="Times New Roman" w:hAnsi="Times New Roman" w:cs="Times New Roman"/>
          <w:sz w:val="24"/>
          <w:szCs w:val="24"/>
        </w:rPr>
        <w:t>.</w:t>
      </w:r>
    </w:p>
    <w:p w:rsidR="00E76378" w:rsidRPr="003707C9" w:rsidRDefault="00E76378" w:rsidP="003707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07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378" w:rsidRDefault="00E76378" w:rsidP="003707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07C9">
        <w:rPr>
          <w:rFonts w:ascii="Times New Roman" w:hAnsi="Times New Roman" w:cs="Times New Roman"/>
          <w:sz w:val="24"/>
          <w:szCs w:val="24"/>
        </w:rPr>
        <w:t xml:space="preserve">Franz Wright asks in his poem “On Earth,” “How does one go / about dying? / </w:t>
      </w:r>
      <w:proofErr w:type="gramStart"/>
      <w:r w:rsidRPr="003707C9">
        <w:rPr>
          <w:rFonts w:ascii="Times New Roman" w:hAnsi="Times New Roman" w:cs="Times New Roman"/>
          <w:sz w:val="24"/>
          <w:szCs w:val="24"/>
        </w:rPr>
        <w:t>Who</w:t>
      </w:r>
      <w:proofErr w:type="gramEnd"/>
      <w:r w:rsidRPr="003707C9">
        <w:rPr>
          <w:rFonts w:ascii="Times New Roman" w:hAnsi="Times New Roman" w:cs="Times New Roman"/>
          <w:sz w:val="24"/>
          <w:szCs w:val="24"/>
        </w:rPr>
        <w:t xml:space="preserve"> on earth / is going to teach me -- / The world / is filled with people / who have never died.” The hemophilia</w:t>
      </w:r>
      <w:r w:rsidR="00793BFB" w:rsidRPr="003707C9">
        <w:rPr>
          <w:rFonts w:ascii="Times New Roman" w:hAnsi="Times New Roman" w:cs="Times New Roman"/>
          <w:sz w:val="24"/>
          <w:szCs w:val="24"/>
        </w:rPr>
        <w:t>cs I knew might</w:t>
      </w:r>
      <w:r w:rsidRPr="003707C9">
        <w:rPr>
          <w:rFonts w:ascii="Times New Roman" w:hAnsi="Times New Roman" w:cs="Times New Roman"/>
          <w:sz w:val="24"/>
          <w:szCs w:val="24"/>
        </w:rPr>
        <w:t xml:space="preserve"> have agreed with Wright until their last</w:t>
      </w:r>
      <w:r w:rsidR="007A2525" w:rsidRPr="003707C9">
        <w:rPr>
          <w:rFonts w:ascii="Times New Roman" w:hAnsi="Times New Roman" w:cs="Times New Roman"/>
          <w:sz w:val="24"/>
          <w:szCs w:val="24"/>
        </w:rPr>
        <w:t xml:space="preserve"> few day</w:t>
      </w:r>
      <w:r w:rsidRPr="003707C9">
        <w:rPr>
          <w:rFonts w:ascii="Times New Roman" w:hAnsi="Times New Roman" w:cs="Times New Roman"/>
          <w:sz w:val="24"/>
          <w:szCs w:val="24"/>
        </w:rPr>
        <w:t>s. And then Curtis said that Ken, who had died the year before, had come to talk with him. Ken had seen Michael. On it went.</w:t>
      </w:r>
    </w:p>
    <w:p w:rsidR="003707C9" w:rsidRPr="003707C9" w:rsidRDefault="003707C9" w:rsidP="003707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6378" w:rsidRDefault="00E76378" w:rsidP="003707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07C9">
        <w:rPr>
          <w:rFonts w:ascii="Times New Roman" w:hAnsi="Times New Roman" w:cs="Times New Roman"/>
          <w:sz w:val="24"/>
          <w:szCs w:val="24"/>
        </w:rPr>
        <w:t>In honor of All Saints Day, I will write ou</w:t>
      </w:r>
      <w:r w:rsidR="00793BFB" w:rsidRPr="003707C9">
        <w:rPr>
          <w:rFonts w:ascii="Times New Roman" w:hAnsi="Times New Roman" w:cs="Times New Roman"/>
          <w:sz w:val="24"/>
          <w:szCs w:val="24"/>
        </w:rPr>
        <w:t>t some of their names</w:t>
      </w:r>
      <w:r w:rsidRPr="003707C9">
        <w:rPr>
          <w:rFonts w:ascii="Times New Roman" w:hAnsi="Times New Roman" w:cs="Times New Roman"/>
          <w:sz w:val="24"/>
          <w:szCs w:val="24"/>
        </w:rPr>
        <w:t xml:space="preserve">: Tim and Greg, and Tom, Jonathan, Dick, Ken, Michael, Phil, Leo and Matthew, Curtis, Danforth, </w:t>
      </w:r>
      <w:proofErr w:type="spellStart"/>
      <w:r w:rsidRPr="003707C9">
        <w:rPr>
          <w:rFonts w:ascii="Times New Roman" w:hAnsi="Times New Roman" w:cs="Times New Roman"/>
          <w:sz w:val="24"/>
          <w:szCs w:val="24"/>
        </w:rPr>
        <w:t>Larkey</w:t>
      </w:r>
      <w:proofErr w:type="spellEnd"/>
      <w:r w:rsidRPr="003707C9">
        <w:rPr>
          <w:rFonts w:ascii="Times New Roman" w:hAnsi="Times New Roman" w:cs="Times New Roman"/>
          <w:sz w:val="24"/>
          <w:szCs w:val="24"/>
        </w:rPr>
        <w:t xml:space="preserve">, Ricky, Jim. </w:t>
      </w:r>
      <w:proofErr w:type="gramStart"/>
      <w:r w:rsidRPr="003707C9">
        <w:rPr>
          <w:rFonts w:ascii="Times New Roman" w:hAnsi="Times New Roman" w:cs="Times New Roman"/>
          <w:sz w:val="24"/>
          <w:szCs w:val="24"/>
        </w:rPr>
        <w:t>Michael, again.</w:t>
      </w:r>
      <w:proofErr w:type="gramEnd"/>
      <w:r w:rsidRPr="003707C9">
        <w:rPr>
          <w:rFonts w:ascii="Times New Roman" w:hAnsi="Times New Roman" w:cs="Times New Roman"/>
          <w:sz w:val="24"/>
          <w:szCs w:val="24"/>
        </w:rPr>
        <w:t xml:space="preserve"> </w:t>
      </w:r>
      <w:r w:rsidR="00923833" w:rsidRPr="003707C9">
        <w:rPr>
          <w:rFonts w:ascii="Times New Roman" w:hAnsi="Times New Roman" w:cs="Times New Roman"/>
          <w:sz w:val="24"/>
          <w:szCs w:val="24"/>
        </w:rPr>
        <w:t>I have never forgotten them</w:t>
      </w:r>
      <w:r w:rsidR="00793BFB" w:rsidRPr="003707C9">
        <w:rPr>
          <w:rFonts w:ascii="Times New Roman" w:hAnsi="Times New Roman" w:cs="Times New Roman"/>
          <w:sz w:val="24"/>
          <w:szCs w:val="24"/>
        </w:rPr>
        <w:t>.</w:t>
      </w:r>
    </w:p>
    <w:p w:rsidR="003707C9" w:rsidRPr="003707C9" w:rsidRDefault="003707C9" w:rsidP="003707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6378" w:rsidRPr="003707C9" w:rsidRDefault="003707C9" w:rsidP="003707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E76378" w:rsidRPr="003707C9">
        <w:rPr>
          <w:rFonts w:ascii="Times New Roman" w:hAnsi="Times New Roman" w:cs="Times New Roman"/>
          <w:sz w:val="24"/>
          <w:szCs w:val="24"/>
        </w:rPr>
        <w:t>•</w:t>
      </w:r>
    </w:p>
    <w:p w:rsidR="00E76378" w:rsidRPr="003707C9" w:rsidRDefault="00E76378" w:rsidP="003707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07C9">
        <w:rPr>
          <w:rFonts w:ascii="Times New Roman" w:hAnsi="Times New Roman" w:cs="Times New Roman"/>
          <w:sz w:val="24"/>
          <w:szCs w:val="24"/>
        </w:rPr>
        <w:tab/>
        <w:t xml:space="preserve">The morning Tim’s older brother Greg died was a cloudless June day, and everyone was out of the house except for his best friend Corinth. Greg reclined in a leather chair, his eyes closed. Corinth tended to the day, washing dishes, folding t-shirts. Probably a Lucinda Williams album played. At some point, Corinth heard him start to shift around in the chair and whisper, as if he were in conversation with several people. </w:t>
      </w:r>
    </w:p>
    <w:p w:rsidR="00E76378" w:rsidRPr="003707C9" w:rsidRDefault="00E76378" w:rsidP="003707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07C9">
        <w:rPr>
          <w:rFonts w:ascii="Times New Roman" w:hAnsi="Times New Roman" w:cs="Times New Roman"/>
          <w:sz w:val="24"/>
          <w:szCs w:val="24"/>
        </w:rPr>
        <w:t xml:space="preserve">Then she heard him irritably mutter, “I can see </w:t>
      </w:r>
      <w:r w:rsidRPr="003707C9">
        <w:rPr>
          <w:rFonts w:ascii="Times New Roman" w:hAnsi="Times New Roman" w:cs="Times New Roman"/>
          <w:i/>
          <w:sz w:val="24"/>
          <w:szCs w:val="24"/>
        </w:rPr>
        <w:t>this</w:t>
      </w:r>
      <w:r w:rsidRPr="003707C9">
        <w:rPr>
          <w:rFonts w:ascii="Times New Roman" w:hAnsi="Times New Roman" w:cs="Times New Roman"/>
          <w:sz w:val="24"/>
          <w:szCs w:val="24"/>
        </w:rPr>
        <w:t xml:space="preserve"> is going to be fun.” Pause. </w:t>
      </w:r>
      <w:proofErr w:type="gramStart"/>
      <w:r w:rsidRPr="003707C9">
        <w:rPr>
          <w:rFonts w:ascii="Times New Roman" w:hAnsi="Times New Roman" w:cs="Times New Roman"/>
          <w:sz w:val="24"/>
          <w:szCs w:val="24"/>
        </w:rPr>
        <w:t>Whisper, whisper.</w:t>
      </w:r>
      <w:proofErr w:type="gramEnd"/>
      <w:r w:rsidRPr="003707C9">
        <w:rPr>
          <w:rFonts w:ascii="Times New Roman" w:hAnsi="Times New Roman" w:cs="Times New Roman"/>
          <w:sz w:val="24"/>
          <w:szCs w:val="24"/>
        </w:rPr>
        <w:t xml:space="preserve"> Shift.</w:t>
      </w:r>
    </w:p>
    <w:p w:rsidR="003707C9" w:rsidRDefault="00E76378" w:rsidP="003707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07C9">
        <w:rPr>
          <w:rFonts w:ascii="Times New Roman" w:hAnsi="Times New Roman" w:cs="Times New Roman"/>
          <w:sz w:val="24"/>
          <w:szCs w:val="24"/>
        </w:rPr>
        <w:tab/>
      </w:r>
    </w:p>
    <w:p w:rsidR="00E76378" w:rsidRPr="003707C9" w:rsidRDefault="00E76378" w:rsidP="003707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07C9">
        <w:rPr>
          <w:rFonts w:ascii="Times New Roman" w:hAnsi="Times New Roman" w:cs="Times New Roman"/>
          <w:sz w:val="24"/>
          <w:szCs w:val="24"/>
        </w:rPr>
        <w:t>“Greg?” She walked to his chair. “Who are you talking to?”</w:t>
      </w:r>
    </w:p>
    <w:p w:rsidR="00E76378" w:rsidRPr="003707C9" w:rsidRDefault="00E76378" w:rsidP="003707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07C9">
        <w:rPr>
          <w:rFonts w:ascii="Times New Roman" w:hAnsi="Times New Roman" w:cs="Times New Roman"/>
          <w:sz w:val="24"/>
          <w:szCs w:val="24"/>
        </w:rPr>
        <w:tab/>
        <w:t>“I’m getting ready to go,” he said. Then he leaned forward in the chair and reached out for something — Tim, I have always believed you were there — and stopped breathing.</w:t>
      </w:r>
    </w:p>
    <w:p w:rsidR="00CA40EB" w:rsidRPr="003707C9" w:rsidRDefault="00CA40EB">
      <w:pPr>
        <w:rPr>
          <w:rFonts w:ascii="Times New Roman" w:hAnsi="Times New Roman" w:cs="Times New Roman"/>
          <w:sz w:val="24"/>
          <w:szCs w:val="24"/>
        </w:rPr>
      </w:pPr>
    </w:p>
    <w:sectPr w:rsidR="00CA40EB" w:rsidRPr="003707C9" w:rsidSect="00CA40E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E76378"/>
    <w:rsid w:val="00051AF5"/>
    <w:rsid w:val="002F593B"/>
    <w:rsid w:val="003707C9"/>
    <w:rsid w:val="00793BFB"/>
    <w:rsid w:val="007A2525"/>
    <w:rsid w:val="00923833"/>
    <w:rsid w:val="00A23315"/>
    <w:rsid w:val="00A7580A"/>
    <w:rsid w:val="00B84A7F"/>
    <w:rsid w:val="00C55E9C"/>
    <w:rsid w:val="00CA40EB"/>
    <w:rsid w:val="00D86056"/>
    <w:rsid w:val="00E76378"/>
    <w:rsid w:val="00EB48B3"/>
    <w:rsid w:val="00FE4C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07C9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College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Reimringer</dc:creator>
  <cp:lastModifiedBy>Lis</cp:lastModifiedBy>
  <cp:revision>2</cp:revision>
  <dcterms:created xsi:type="dcterms:W3CDTF">2015-10-28T14:44:00Z</dcterms:created>
  <dcterms:modified xsi:type="dcterms:W3CDTF">2015-10-28T14:44:00Z</dcterms:modified>
</cp:coreProperties>
</file>