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BA0" w:rsidRPr="00646BA0" w:rsidRDefault="00646BA0" w:rsidP="00646BA0">
      <w:pPr>
        <w:spacing w:before="100" w:beforeAutospacing="1" w:after="100" w:afterAutospacing="1" w:line="240" w:lineRule="auto"/>
        <w:rPr>
          <w:rFonts w:ascii="Times New Roman" w:eastAsia="Times New Roman" w:hAnsi="Times New Roman" w:cs="Times New Roman"/>
          <w:sz w:val="24"/>
          <w:szCs w:val="24"/>
        </w:rPr>
      </w:pPr>
      <w:r w:rsidRPr="00646BA0">
        <w:rPr>
          <w:rFonts w:ascii="Arial" w:eastAsia="Times New Roman" w:hAnsi="Arial" w:cs="Arial"/>
          <w:sz w:val="24"/>
          <w:szCs w:val="24"/>
        </w:rPr>
        <w:t>Easter Sermon Excerpt</w:t>
      </w:r>
    </w:p>
    <w:p w:rsidR="00646BA0" w:rsidRPr="00646BA0" w:rsidRDefault="00646BA0" w:rsidP="00646BA0">
      <w:pPr>
        <w:spacing w:before="100" w:beforeAutospacing="1" w:after="100" w:afterAutospacing="1" w:line="240" w:lineRule="auto"/>
        <w:rPr>
          <w:rFonts w:ascii="Times New Roman" w:eastAsia="Times New Roman" w:hAnsi="Times New Roman" w:cs="Times New Roman"/>
          <w:sz w:val="24"/>
          <w:szCs w:val="24"/>
        </w:rPr>
      </w:pPr>
      <w:r w:rsidRPr="00646BA0">
        <w:rPr>
          <w:rFonts w:ascii="Arial" w:eastAsia="Times New Roman" w:hAnsi="Arial" w:cs="Arial"/>
          <w:sz w:val="24"/>
          <w:szCs w:val="24"/>
        </w:rPr>
        <w:t xml:space="preserve">In Mark’s Gospel (16:1-8) we, like the women who found the stone rolled away, are confronted with an empty tomb and a promise. While most of us want to see and touch the resurrected Christ, and desire that everything be resolved and wrapped up neatly, Mark has us sit with many unknowns. He has us sit with mixed emotions: terror, amazement, fear – trying to make sense of it all. The man in white told the women that the risen Jesus had gone ahead of them to Galilee. Jesus is </w:t>
      </w:r>
      <w:r w:rsidRPr="00646BA0">
        <w:rPr>
          <w:rFonts w:ascii="Arial" w:eastAsia="Times New Roman" w:hAnsi="Arial" w:cs="Arial"/>
          <w:i/>
          <w:iCs/>
          <w:sz w:val="24"/>
          <w:szCs w:val="24"/>
        </w:rPr>
        <w:t xml:space="preserve">already </w:t>
      </w:r>
      <w:r w:rsidRPr="00646BA0">
        <w:rPr>
          <w:rFonts w:ascii="Arial" w:eastAsia="Times New Roman" w:hAnsi="Arial" w:cs="Arial"/>
          <w:sz w:val="24"/>
          <w:szCs w:val="24"/>
        </w:rPr>
        <w:t>doing a new thing, leading the way. What? What does Jesus’ resurrection and the fact that he is already ahead of them, continuing to lead the way, mean for these women, and for us? Clearly, if we choose to follow Jesus, the life and movement of the resurrected Jesus will determine our future. Can we step forward into that future in trust?</w:t>
      </w:r>
    </w:p>
    <w:p w:rsidR="00646BA0" w:rsidRPr="00646BA0" w:rsidRDefault="00646BA0" w:rsidP="00646BA0">
      <w:pPr>
        <w:spacing w:before="100" w:beforeAutospacing="1" w:after="100" w:afterAutospacing="1" w:line="240" w:lineRule="auto"/>
        <w:rPr>
          <w:rFonts w:ascii="Times New Roman" w:eastAsia="Times New Roman" w:hAnsi="Times New Roman" w:cs="Times New Roman"/>
          <w:sz w:val="24"/>
          <w:szCs w:val="24"/>
        </w:rPr>
      </w:pPr>
      <w:r w:rsidRPr="00646BA0">
        <w:rPr>
          <w:rFonts w:ascii="Arial" w:eastAsia="Times New Roman" w:hAnsi="Arial" w:cs="Arial"/>
          <w:sz w:val="24"/>
          <w:szCs w:val="24"/>
        </w:rPr>
        <w:t xml:space="preserve"> For the Rev. Dr. Martin Luther King Jr. and so many other followers of the resurrected Jesus throughout the ages, God’s promises that Jesus has risen from the dead, and God will continue to be involved in the world and our lives, supports a culture of vulnerability and risk-taking. Even though we do not know the specifics of that future, belief in the resurrection, belief in Jesus’ ability to conquer death, to never be separated from God’s love despite the hardships and horrors he faced, gave King and gives so many of us hope for the future, and courage in facing it. For King, the large and heavy stone was the denial of the rights and dignity of African Americans. Would African Americans ever been seen and treated as full human beings in America, created in the image of God? Would they ever have the same rights and opportunities as whites? Would it ever be possible to move past slavery and its shameful legacy into a future in which black and white men, women, and children could live together in honest and reconciled relationships, without needing to gloss over or suppress cultural differences, or assimilate into the dominant culture?</w:t>
      </w:r>
    </w:p>
    <w:p w:rsidR="00646BA0" w:rsidRPr="00646BA0" w:rsidRDefault="00646BA0" w:rsidP="00646BA0">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646BA0">
        <w:rPr>
          <w:rFonts w:ascii="Arial" w:eastAsia="Times New Roman" w:hAnsi="Arial" w:cs="Arial"/>
          <w:sz w:val="24"/>
          <w:szCs w:val="24"/>
        </w:rPr>
        <w:t>King and his followers believed that the God who moved the heavy stone from Jesus’ tomb and raised Jesus from the dead could also move a nation and a people encumbered by the weight of their sin, complicity, and overwhelmed by what would need to happen to ensure that all people had a chance and a future. God’s promise created a future for them, just as it creates a future for us. Whatever keeps us from loving God, neighbor, and ourselves this day – the wrongs we have done, the layers of guilt and shame, the illnesses that shuts us down, the sorrows and losses that weigh on our hearts and cause us to wonder if God is really there, the financial and personal worries that eat up our waking hours, the betrayals that make us wonder if we can ever trust again, and the fear that no matter how hard we work, the racism and injustice in our society is too powerful to ever really change – all these very real challenges overwhelm us and prevent us from believing God’s promises as we stand in front of the empty tomb.</w:t>
      </w:r>
    </w:p>
    <w:p w:rsidR="00BE02B9" w:rsidRDefault="00BE02B9"/>
    <w:sectPr w:rsidR="00BE02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BA0"/>
    <w:rsid w:val="00646BA0"/>
    <w:rsid w:val="00BE0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3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dc:creator>
  <cp:lastModifiedBy>Lis</cp:lastModifiedBy>
  <cp:revision>1</cp:revision>
  <dcterms:created xsi:type="dcterms:W3CDTF">2015-04-02T15:32:00Z</dcterms:created>
  <dcterms:modified xsi:type="dcterms:W3CDTF">2015-04-02T15:33:00Z</dcterms:modified>
</cp:coreProperties>
</file>