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D9A" w:rsidRPr="00DA27F4" w:rsidRDefault="00DE0D9A" w:rsidP="00DE0D9A">
      <w:pPr>
        <w:spacing w:after="0" w:line="240" w:lineRule="auto"/>
        <w:jc w:val="center"/>
        <w:rPr>
          <w:rFonts w:ascii="Times New Roman" w:eastAsia="Times New Roman" w:hAnsi="Times New Roman" w:cs="Times New Roman"/>
          <w:b/>
          <w:sz w:val="28"/>
          <w:szCs w:val="28"/>
        </w:rPr>
      </w:pPr>
      <w:r w:rsidRPr="00DA27F4">
        <w:rPr>
          <w:rFonts w:ascii="Times New Roman" w:eastAsia="Times New Roman" w:hAnsi="Times New Roman" w:cs="Times New Roman"/>
          <w:b/>
          <w:i/>
          <w:sz w:val="28"/>
          <w:szCs w:val="28"/>
        </w:rPr>
        <w:t xml:space="preserve">All </w:t>
      </w:r>
      <w:proofErr w:type="gramStart"/>
      <w:r w:rsidRPr="00DA27F4">
        <w:rPr>
          <w:rFonts w:ascii="Times New Roman" w:eastAsia="Times New Roman" w:hAnsi="Times New Roman" w:cs="Times New Roman"/>
          <w:b/>
          <w:i/>
          <w:sz w:val="28"/>
          <w:szCs w:val="28"/>
        </w:rPr>
        <w:t>In</w:t>
      </w:r>
      <w:proofErr w:type="gramEnd"/>
      <w:r w:rsidRPr="00DA27F4">
        <w:rPr>
          <w:rFonts w:ascii="Times New Roman" w:eastAsia="Times New Roman" w:hAnsi="Times New Roman" w:cs="Times New Roman"/>
          <w:b/>
          <w:sz w:val="28"/>
          <w:szCs w:val="28"/>
        </w:rPr>
        <w:t xml:space="preserve"> Plan Implementation Update</w:t>
      </w:r>
    </w:p>
    <w:p w:rsidR="00DE0D9A" w:rsidRDefault="00DE0D9A" w:rsidP="00DE0D9A">
      <w:pPr>
        <w:spacing w:after="0" w:line="240" w:lineRule="auto"/>
        <w:jc w:val="center"/>
        <w:rPr>
          <w:rFonts w:ascii="Times New Roman" w:eastAsia="Times New Roman" w:hAnsi="Times New Roman" w:cs="Times New Roman"/>
          <w:sz w:val="24"/>
          <w:szCs w:val="24"/>
        </w:rPr>
      </w:pPr>
    </w:p>
    <w:p w:rsidR="00DE0D9A" w:rsidRDefault="00DE0D9A" w:rsidP="00DE0D9A">
      <w:pPr>
        <w:spacing w:after="0" w:line="240" w:lineRule="auto"/>
        <w:jc w:val="center"/>
        <w:rPr>
          <w:rFonts w:ascii="Times New Roman" w:eastAsia="Times New Roman" w:hAnsi="Times New Roman" w:cs="Times New Roman"/>
          <w:sz w:val="24"/>
          <w:szCs w:val="24"/>
        </w:rPr>
      </w:pPr>
      <w:bookmarkStart w:id="0" w:name="_GoBack"/>
      <w:r>
        <w:rPr>
          <w:rFonts w:ascii="Times New Roman" w:eastAsia="Times New Roman" w:hAnsi="Times New Roman" w:cs="Times New Roman"/>
          <w:noProof/>
          <w:sz w:val="24"/>
          <w:szCs w:val="24"/>
        </w:rPr>
        <w:drawing>
          <wp:inline distT="0" distB="0" distL="0" distR="0">
            <wp:extent cx="2428647" cy="161909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31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28163" cy="1618774"/>
                    </a:xfrm>
                    <a:prstGeom prst="rect">
                      <a:avLst/>
                    </a:prstGeom>
                  </pic:spPr>
                </pic:pic>
              </a:graphicData>
            </a:graphic>
          </wp:inline>
        </w:drawing>
      </w:r>
      <w:bookmarkEnd w:id="0"/>
    </w:p>
    <w:p w:rsidR="00DE0D9A" w:rsidRDefault="00DE0D9A" w:rsidP="00DE0D9A">
      <w:pPr>
        <w:spacing w:after="0" w:line="240" w:lineRule="auto"/>
        <w:rPr>
          <w:rFonts w:ascii="Times New Roman" w:eastAsia="Times New Roman" w:hAnsi="Times New Roman" w:cs="Times New Roman"/>
          <w:sz w:val="24"/>
          <w:szCs w:val="24"/>
        </w:rPr>
      </w:pPr>
    </w:p>
    <w:p w:rsidR="00DE0D9A" w:rsidRPr="00DE0D9A" w:rsidRDefault="00DE0D9A" w:rsidP="00DE0D9A">
      <w:pPr>
        <w:spacing w:after="0" w:line="240" w:lineRule="auto"/>
        <w:rPr>
          <w:rFonts w:ascii="Times New Roman" w:eastAsia="Times New Roman" w:hAnsi="Times New Roman" w:cs="Times New Roman"/>
          <w:sz w:val="24"/>
          <w:szCs w:val="24"/>
        </w:rPr>
      </w:pPr>
      <w:r w:rsidRPr="00DE0D9A">
        <w:rPr>
          <w:rFonts w:ascii="Times New Roman" w:eastAsia="Times New Roman" w:hAnsi="Times New Roman" w:cs="Times New Roman"/>
          <w:sz w:val="24"/>
          <w:szCs w:val="24"/>
        </w:rPr>
        <w:t>When</w:t>
      </w:r>
      <w:r w:rsidRPr="00DE0D9A">
        <w:rPr>
          <w:rFonts w:ascii="Times New Roman" w:eastAsia="Times New Roman" w:hAnsi="Times New Roman" w:cs="Times New Roman"/>
          <w:i/>
          <w:iCs/>
          <w:sz w:val="24"/>
          <w:szCs w:val="24"/>
        </w:rPr>
        <w:t xml:space="preserve"> All In- Toward a Home </w:t>
      </w:r>
      <w:proofErr w:type="gramStart"/>
      <w:r w:rsidRPr="00DE0D9A">
        <w:rPr>
          <w:rFonts w:ascii="Times New Roman" w:eastAsia="Times New Roman" w:hAnsi="Times New Roman" w:cs="Times New Roman"/>
          <w:i/>
          <w:iCs/>
          <w:sz w:val="24"/>
          <w:szCs w:val="24"/>
        </w:rPr>
        <w:t>For</w:t>
      </w:r>
      <w:proofErr w:type="gramEnd"/>
      <w:r w:rsidRPr="00DE0D9A">
        <w:rPr>
          <w:rFonts w:ascii="Times New Roman" w:eastAsia="Times New Roman" w:hAnsi="Times New Roman" w:cs="Times New Roman"/>
          <w:i/>
          <w:iCs/>
          <w:sz w:val="24"/>
          <w:szCs w:val="24"/>
        </w:rPr>
        <w:t xml:space="preserve"> Every County Resident: The Santa Cruz County Community Strategic Plan to Prevent, Reduce, and Eventually End Homelessness</w:t>
      </w:r>
      <w:r w:rsidRPr="00DE0D9A">
        <w:rPr>
          <w:rFonts w:ascii="Times New Roman" w:eastAsia="Times New Roman" w:hAnsi="Times New Roman" w:cs="Times New Roman"/>
          <w:sz w:val="24"/>
          <w:szCs w:val="24"/>
        </w:rPr>
        <w:t xml:space="preserve"> was launched in April this year, it outlined several areas essential to successful implementation, including increased coordination, staffing, and funding resources for housing. We would like to share just a couple of the implementation activities going on this summer.</w:t>
      </w:r>
    </w:p>
    <w:p w:rsidR="00DE0D9A" w:rsidRPr="00DE0D9A" w:rsidRDefault="00DE0D9A" w:rsidP="00DE0D9A">
      <w:pPr>
        <w:spacing w:after="0" w:line="240" w:lineRule="auto"/>
        <w:rPr>
          <w:rFonts w:ascii="Times New Roman" w:eastAsia="Times New Roman" w:hAnsi="Times New Roman" w:cs="Times New Roman"/>
          <w:sz w:val="24"/>
          <w:szCs w:val="24"/>
        </w:rPr>
      </w:pPr>
      <w:r w:rsidRPr="00DE0D9A">
        <w:rPr>
          <w:rFonts w:ascii="Times New Roman" w:eastAsia="Times New Roman" w:hAnsi="Times New Roman" w:cs="Times New Roman"/>
          <w:b/>
          <w:bCs/>
          <w:sz w:val="24"/>
          <w:szCs w:val="24"/>
        </w:rPr>
        <w:br/>
        <w:t>Homeless Coordinator</w:t>
      </w:r>
    </w:p>
    <w:p w:rsidR="001F2E99" w:rsidRDefault="00DE0D9A" w:rsidP="00DE0D9A">
      <w:pPr>
        <w:spacing w:after="0" w:line="240" w:lineRule="auto"/>
        <w:rPr>
          <w:rFonts w:ascii="Times New Roman" w:eastAsia="Times New Roman" w:hAnsi="Times New Roman" w:cs="Times New Roman"/>
          <w:iCs/>
          <w:sz w:val="24"/>
          <w:szCs w:val="24"/>
        </w:rPr>
      </w:pPr>
      <w:r w:rsidRPr="00DE0D9A">
        <w:rPr>
          <w:rFonts w:ascii="Times New Roman" w:eastAsia="Times New Roman" w:hAnsi="Times New Roman" w:cs="Times New Roman"/>
          <w:sz w:val="24"/>
          <w:szCs w:val="24"/>
        </w:rPr>
        <w:t xml:space="preserve">In June, the County Board of Supervisors approved the creation of a new position to guide implementation of </w:t>
      </w:r>
      <w:r w:rsidRPr="00DE0D9A">
        <w:rPr>
          <w:rFonts w:ascii="Times New Roman" w:eastAsia="Times New Roman" w:hAnsi="Times New Roman" w:cs="Times New Roman"/>
          <w:i/>
          <w:iCs/>
          <w:sz w:val="24"/>
          <w:szCs w:val="24"/>
        </w:rPr>
        <w:t>All In</w:t>
      </w:r>
      <w:r w:rsidRPr="00DE0D9A">
        <w:rPr>
          <w:rFonts w:ascii="Times New Roman" w:eastAsia="Times New Roman" w:hAnsi="Times New Roman" w:cs="Times New Roman"/>
          <w:sz w:val="24"/>
          <w:szCs w:val="24"/>
        </w:rPr>
        <w:t xml:space="preserve"> and </w:t>
      </w:r>
      <w:r w:rsidR="00F3714E">
        <w:rPr>
          <w:rFonts w:ascii="Times New Roman" w:eastAsia="Times New Roman" w:hAnsi="Times New Roman" w:cs="Times New Roman"/>
          <w:sz w:val="24"/>
          <w:szCs w:val="24"/>
        </w:rPr>
        <w:t xml:space="preserve">support </w:t>
      </w:r>
      <w:r w:rsidRPr="00DE0D9A">
        <w:rPr>
          <w:rFonts w:ascii="Times New Roman" w:eastAsia="Times New Roman" w:hAnsi="Times New Roman" w:cs="Times New Roman"/>
          <w:sz w:val="24"/>
          <w:szCs w:val="24"/>
        </w:rPr>
        <w:t>countywide homeless services provision and coordination. This is an extremely vital piece of implementati</w:t>
      </w:r>
      <w:r w:rsidR="00F3714E">
        <w:rPr>
          <w:rFonts w:ascii="Times New Roman" w:eastAsia="Times New Roman" w:hAnsi="Times New Roman" w:cs="Times New Roman"/>
          <w:sz w:val="24"/>
          <w:szCs w:val="24"/>
        </w:rPr>
        <w:t>on, because this additional</w:t>
      </w:r>
      <w:r w:rsidRPr="00DE0D9A">
        <w:rPr>
          <w:rFonts w:ascii="Times New Roman" w:eastAsia="Times New Roman" w:hAnsi="Times New Roman" w:cs="Times New Roman"/>
          <w:sz w:val="24"/>
          <w:szCs w:val="24"/>
        </w:rPr>
        <w:t xml:space="preserve"> designated person </w:t>
      </w:r>
      <w:r w:rsidR="00F3714E">
        <w:rPr>
          <w:rFonts w:ascii="Times New Roman" w:eastAsia="Times New Roman" w:hAnsi="Times New Roman" w:cs="Times New Roman"/>
          <w:sz w:val="24"/>
          <w:szCs w:val="24"/>
        </w:rPr>
        <w:t>will be responsible for guiding</w:t>
      </w:r>
      <w:r w:rsidRPr="00DE0D9A">
        <w:rPr>
          <w:rFonts w:ascii="Times New Roman" w:eastAsia="Times New Roman" w:hAnsi="Times New Roman" w:cs="Times New Roman"/>
          <w:sz w:val="24"/>
          <w:szCs w:val="24"/>
        </w:rPr>
        <w:t>,</w:t>
      </w:r>
      <w:r w:rsidR="00F3714E">
        <w:rPr>
          <w:rFonts w:ascii="Times New Roman" w:eastAsia="Times New Roman" w:hAnsi="Times New Roman" w:cs="Times New Roman"/>
          <w:sz w:val="24"/>
          <w:szCs w:val="24"/>
        </w:rPr>
        <w:t xml:space="preserve"> coordinating and assessing progress of this ambitious roadmap to end homelessness in our community</w:t>
      </w:r>
      <w:r w:rsidRPr="00DE0D9A">
        <w:rPr>
          <w:rFonts w:ascii="Times New Roman" w:eastAsia="Times New Roman" w:hAnsi="Times New Roman" w:cs="Times New Roman"/>
          <w:sz w:val="24"/>
          <w:szCs w:val="24"/>
        </w:rPr>
        <w:t xml:space="preserve">. With this development, </w:t>
      </w:r>
      <w:r w:rsidR="00F3714E">
        <w:rPr>
          <w:rFonts w:ascii="Times New Roman" w:eastAsia="Times New Roman" w:hAnsi="Times New Roman" w:cs="Times New Roman"/>
          <w:sz w:val="24"/>
          <w:szCs w:val="24"/>
        </w:rPr>
        <w:t>this position will join current</w:t>
      </w:r>
      <w:r w:rsidR="00F3714E">
        <w:rPr>
          <w:rFonts w:ascii="Times New Roman" w:eastAsia="Times New Roman" w:hAnsi="Times New Roman" w:cs="Times New Roman"/>
          <w:sz w:val="24"/>
          <w:szCs w:val="24"/>
        </w:rPr>
        <w:t xml:space="preserve"> staff in the Planning Department</w:t>
      </w:r>
      <w:r w:rsidR="00F3714E">
        <w:rPr>
          <w:rFonts w:ascii="Times New Roman" w:eastAsia="Times New Roman" w:hAnsi="Times New Roman" w:cs="Times New Roman"/>
          <w:sz w:val="24"/>
          <w:szCs w:val="24"/>
        </w:rPr>
        <w:t xml:space="preserve"> to harness</w:t>
      </w:r>
      <w:r w:rsidR="00F3714E">
        <w:rPr>
          <w:rFonts w:ascii="Times New Roman" w:eastAsia="Times New Roman" w:hAnsi="Times New Roman" w:cs="Times New Roman"/>
          <w:sz w:val="24"/>
          <w:szCs w:val="24"/>
        </w:rPr>
        <w:t xml:space="preserve"> </w:t>
      </w:r>
      <w:r w:rsidRPr="00DE0D9A">
        <w:rPr>
          <w:rFonts w:ascii="Times New Roman" w:eastAsia="Times New Roman" w:hAnsi="Times New Roman" w:cs="Times New Roman"/>
          <w:sz w:val="24"/>
          <w:szCs w:val="24"/>
        </w:rPr>
        <w:t>the momentum built through the creation of the plan</w:t>
      </w:r>
      <w:r w:rsidR="001F409E">
        <w:rPr>
          <w:rFonts w:ascii="Times New Roman" w:eastAsia="Times New Roman" w:hAnsi="Times New Roman" w:cs="Times New Roman"/>
          <w:sz w:val="24"/>
          <w:szCs w:val="24"/>
        </w:rPr>
        <w:t xml:space="preserve"> to ensure our individual efforts continue in coordinated strategies.</w:t>
      </w:r>
      <w:r w:rsidRPr="00DE0D9A">
        <w:rPr>
          <w:rFonts w:ascii="Times New Roman" w:eastAsia="Times New Roman" w:hAnsi="Times New Roman" w:cs="Times New Roman"/>
          <w:sz w:val="24"/>
          <w:szCs w:val="24"/>
        </w:rPr>
        <w:br/>
      </w:r>
      <w:r w:rsidRPr="00DE0D9A">
        <w:rPr>
          <w:rFonts w:ascii="Times New Roman" w:eastAsia="Times New Roman" w:hAnsi="Times New Roman" w:cs="Times New Roman"/>
          <w:b/>
          <w:bCs/>
          <w:sz w:val="24"/>
          <w:szCs w:val="24"/>
        </w:rPr>
        <w:br/>
      </w:r>
      <w:r w:rsidR="001F2E99" w:rsidRPr="00DE0D9A">
        <w:rPr>
          <w:rFonts w:ascii="Times New Roman" w:eastAsia="Times New Roman" w:hAnsi="Times New Roman" w:cs="Times New Roman"/>
          <w:b/>
          <w:bCs/>
          <w:sz w:val="24"/>
          <w:szCs w:val="24"/>
        </w:rPr>
        <w:t>Ending Veterans Homelessness Working Group</w:t>
      </w:r>
      <w:r w:rsidR="001F2E99" w:rsidRPr="00DE0D9A">
        <w:rPr>
          <w:rFonts w:ascii="Times New Roman" w:eastAsia="Times New Roman" w:hAnsi="Times New Roman" w:cs="Times New Roman"/>
          <w:b/>
          <w:bCs/>
          <w:sz w:val="24"/>
          <w:szCs w:val="24"/>
        </w:rPr>
        <w:br/>
      </w:r>
      <w:r w:rsidR="001F2E99">
        <w:rPr>
          <w:rFonts w:ascii="Times New Roman" w:eastAsia="Times New Roman" w:hAnsi="Times New Roman" w:cs="Times New Roman"/>
          <w:iCs/>
          <w:sz w:val="24"/>
          <w:szCs w:val="24"/>
        </w:rPr>
        <w:t>The Veterans Housing Group has an ambitious goal: to reach “functional zero” for veterans experiencing homelessness in Santa Cruz County</w:t>
      </w:r>
      <w:r w:rsidR="001F2E99">
        <w:rPr>
          <w:rFonts w:ascii="Times New Roman" w:eastAsia="Times New Roman" w:hAnsi="Times New Roman" w:cs="Times New Roman"/>
          <w:iCs/>
          <w:sz w:val="24"/>
          <w:szCs w:val="24"/>
        </w:rPr>
        <w:t xml:space="preserve"> by the end of this</w:t>
      </w:r>
      <w:r w:rsidR="001F2E99">
        <w:rPr>
          <w:rFonts w:ascii="Times New Roman" w:eastAsia="Times New Roman" w:hAnsi="Times New Roman" w:cs="Times New Roman"/>
          <w:iCs/>
          <w:sz w:val="24"/>
          <w:szCs w:val="24"/>
        </w:rPr>
        <w:t xml:space="preserve"> year. This means the system in place houses more homeless veterans than become homeless. </w:t>
      </w:r>
      <w:r w:rsidR="001F2E99">
        <w:rPr>
          <w:rFonts w:ascii="Times New Roman" w:eastAsia="Times New Roman" w:hAnsi="Times New Roman" w:cs="Times New Roman"/>
          <w:iCs/>
          <w:sz w:val="24"/>
          <w:szCs w:val="24"/>
        </w:rPr>
        <w:t xml:space="preserve">With the </w:t>
      </w:r>
      <w:hyperlink r:id="rId6" w:history="1">
        <w:r w:rsidR="001F2E99" w:rsidRPr="00C05EC2">
          <w:rPr>
            <w:rStyle w:val="Hyperlink"/>
            <w:rFonts w:ascii="Times New Roman" w:eastAsia="Times New Roman" w:hAnsi="Times New Roman" w:cs="Times New Roman"/>
            <w:iCs/>
            <w:sz w:val="24"/>
            <w:szCs w:val="24"/>
          </w:rPr>
          <w:t xml:space="preserve">2015 Point </w:t>
        </w:r>
        <w:proofErr w:type="gramStart"/>
        <w:r w:rsidR="001F2E99" w:rsidRPr="00C05EC2">
          <w:rPr>
            <w:rStyle w:val="Hyperlink"/>
            <w:rFonts w:ascii="Times New Roman" w:eastAsia="Times New Roman" w:hAnsi="Times New Roman" w:cs="Times New Roman"/>
            <w:iCs/>
            <w:sz w:val="24"/>
            <w:szCs w:val="24"/>
          </w:rPr>
          <w:t>In</w:t>
        </w:r>
        <w:proofErr w:type="gramEnd"/>
        <w:r w:rsidR="001F2E99" w:rsidRPr="00C05EC2">
          <w:rPr>
            <w:rStyle w:val="Hyperlink"/>
            <w:rFonts w:ascii="Times New Roman" w:eastAsia="Times New Roman" w:hAnsi="Times New Roman" w:cs="Times New Roman"/>
            <w:iCs/>
            <w:sz w:val="24"/>
            <w:szCs w:val="24"/>
          </w:rPr>
          <w:t xml:space="preserve"> Time Census</w:t>
        </w:r>
      </w:hyperlink>
      <w:r w:rsidR="001F2E99">
        <w:rPr>
          <w:rFonts w:ascii="Times New Roman" w:eastAsia="Times New Roman" w:hAnsi="Times New Roman" w:cs="Times New Roman"/>
          <w:iCs/>
          <w:sz w:val="24"/>
          <w:szCs w:val="24"/>
        </w:rPr>
        <w:t xml:space="preserve"> identifying 155 homeless veterans, t</w:t>
      </w:r>
      <w:r w:rsidR="001F2E99">
        <w:rPr>
          <w:rFonts w:ascii="Times New Roman" w:eastAsia="Times New Roman" w:hAnsi="Times New Roman" w:cs="Times New Roman"/>
          <w:iCs/>
          <w:sz w:val="24"/>
          <w:szCs w:val="24"/>
        </w:rPr>
        <w:t xml:space="preserve">he group seeks to house 77 veterans a quarter to do this. They currently house approximately 30 a quarter. </w:t>
      </w:r>
    </w:p>
    <w:p w:rsidR="001F2E99" w:rsidRDefault="001F2E99" w:rsidP="00DE0D9A">
      <w:pPr>
        <w:spacing w:after="0" w:line="240" w:lineRule="auto"/>
        <w:rPr>
          <w:rFonts w:ascii="Times New Roman" w:eastAsia="Times New Roman" w:hAnsi="Times New Roman" w:cs="Times New Roman"/>
          <w:iCs/>
          <w:sz w:val="24"/>
          <w:szCs w:val="24"/>
        </w:rPr>
      </w:pPr>
    </w:p>
    <w:p w:rsidR="001F2E99" w:rsidRDefault="001F2E99" w:rsidP="00DE0D9A">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The group, which consists of the Veterans Resource Center (VRC), HUD-VASH, Supportive Services for Veteran Families (SSVF) providers, Homeless Services Center, Pajaro Valley Shelter Services and others, will soon be meeting weekly (twice as often as they do now) to increase their coordination to work in concert, rather than separately. This level of coordination is precisely what </w:t>
      </w:r>
      <w:r w:rsidRPr="008317B4">
        <w:rPr>
          <w:rFonts w:ascii="Times New Roman" w:eastAsia="Times New Roman" w:hAnsi="Times New Roman" w:cs="Times New Roman"/>
          <w:i/>
          <w:iCs/>
          <w:sz w:val="24"/>
          <w:szCs w:val="24"/>
        </w:rPr>
        <w:t>All In</w:t>
      </w:r>
      <w:r>
        <w:rPr>
          <w:rFonts w:ascii="Times New Roman" w:eastAsia="Times New Roman" w:hAnsi="Times New Roman" w:cs="Times New Roman"/>
          <w:iCs/>
          <w:sz w:val="24"/>
          <w:szCs w:val="24"/>
        </w:rPr>
        <w:t xml:space="preserve"> calls for to effectively end veteran homelessness. They have already created a single master list of veterans in need of housing in the county and </w:t>
      </w:r>
      <w:r w:rsidR="00C05EC2">
        <w:rPr>
          <w:rFonts w:ascii="Times New Roman" w:eastAsia="Times New Roman" w:hAnsi="Times New Roman" w:cs="Times New Roman"/>
          <w:iCs/>
          <w:sz w:val="24"/>
          <w:szCs w:val="24"/>
        </w:rPr>
        <w:t xml:space="preserve">meet to </w:t>
      </w:r>
      <w:r>
        <w:rPr>
          <w:rFonts w:ascii="Times New Roman" w:eastAsia="Times New Roman" w:hAnsi="Times New Roman" w:cs="Times New Roman"/>
          <w:iCs/>
          <w:sz w:val="24"/>
          <w:szCs w:val="24"/>
        </w:rPr>
        <w:t xml:space="preserve">coordinate who has been housed and those next in line should a unit become available. </w:t>
      </w:r>
      <w:r>
        <w:rPr>
          <w:rFonts w:ascii="Times New Roman" w:eastAsia="Times New Roman" w:hAnsi="Times New Roman" w:cs="Times New Roman"/>
          <w:iCs/>
          <w:sz w:val="24"/>
          <w:szCs w:val="24"/>
        </w:rPr>
        <w:t>Which brings us to the principal</w:t>
      </w:r>
      <w:r>
        <w:rPr>
          <w:rFonts w:ascii="Times New Roman" w:eastAsia="Times New Roman" w:hAnsi="Times New Roman" w:cs="Times New Roman"/>
          <w:iCs/>
          <w:sz w:val="24"/>
          <w:szCs w:val="24"/>
        </w:rPr>
        <w:t xml:space="preserve"> barrier to ending veteran homelessness: there are not enough housing units that accept the HUD-VASH housing vouchers. The VRC recently received a substantial grant of $3.5 million to house veterans and with the work the Landlord Outreach Working Group</w:t>
      </w:r>
      <w:r w:rsidR="00C05EC2">
        <w:rPr>
          <w:rFonts w:ascii="Times New Roman" w:eastAsia="Times New Roman" w:hAnsi="Times New Roman" w:cs="Times New Roman"/>
          <w:iCs/>
          <w:sz w:val="24"/>
          <w:szCs w:val="24"/>
        </w:rPr>
        <w:t xml:space="preserve"> (below)</w:t>
      </w:r>
      <w:r>
        <w:rPr>
          <w:rFonts w:ascii="Times New Roman" w:eastAsia="Times New Roman" w:hAnsi="Times New Roman" w:cs="Times New Roman"/>
          <w:iCs/>
          <w:sz w:val="24"/>
          <w:szCs w:val="24"/>
        </w:rPr>
        <w:t xml:space="preserve"> is poised to </w:t>
      </w:r>
      <w:proofErr w:type="gramStart"/>
      <w:r>
        <w:rPr>
          <w:rFonts w:ascii="Times New Roman" w:eastAsia="Times New Roman" w:hAnsi="Times New Roman" w:cs="Times New Roman"/>
          <w:iCs/>
          <w:sz w:val="24"/>
          <w:szCs w:val="24"/>
        </w:rPr>
        <w:t>do,</w:t>
      </w:r>
      <w:proofErr w:type="gramEnd"/>
      <w:r>
        <w:rPr>
          <w:rFonts w:ascii="Times New Roman" w:eastAsia="Times New Roman" w:hAnsi="Times New Roman" w:cs="Times New Roman"/>
          <w:iCs/>
          <w:sz w:val="24"/>
          <w:szCs w:val="24"/>
        </w:rPr>
        <w:t xml:space="preserve"> our community may</w:t>
      </w:r>
      <w:r w:rsidR="00C05EC2">
        <w:rPr>
          <w:rFonts w:ascii="Times New Roman" w:eastAsia="Times New Roman" w:hAnsi="Times New Roman" w:cs="Times New Roman"/>
          <w:iCs/>
          <w:sz w:val="24"/>
          <w:szCs w:val="24"/>
        </w:rPr>
        <w:t xml:space="preserve"> soon</w:t>
      </w:r>
      <w:r>
        <w:rPr>
          <w:rFonts w:ascii="Times New Roman" w:eastAsia="Times New Roman" w:hAnsi="Times New Roman" w:cs="Times New Roman"/>
          <w:iCs/>
          <w:sz w:val="24"/>
          <w:szCs w:val="24"/>
        </w:rPr>
        <w:t xml:space="preserve"> be joining New Orleans and others in ending homelessness among those who have served in the military.</w:t>
      </w:r>
    </w:p>
    <w:p w:rsidR="00C05EC2" w:rsidRDefault="00C05EC2" w:rsidP="00DE0D9A">
      <w:pPr>
        <w:spacing w:after="0" w:line="240" w:lineRule="auto"/>
        <w:rPr>
          <w:rFonts w:ascii="Times New Roman" w:eastAsia="Times New Roman" w:hAnsi="Times New Roman" w:cs="Times New Roman"/>
          <w:b/>
          <w:bCs/>
          <w:sz w:val="24"/>
          <w:szCs w:val="24"/>
        </w:rPr>
      </w:pPr>
    </w:p>
    <w:p w:rsidR="00C60534" w:rsidRDefault="00DE0D9A" w:rsidP="00DE0D9A">
      <w:pPr>
        <w:spacing w:after="0" w:line="240" w:lineRule="auto"/>
        <w:rPr>
          <w:rFonts w:ascii="Times New Roman" w:eastAsia="Times New Roman" w:hAnsi="Times New Roman" w:cs="Times New Roman"/>
          <w:sz w:val="24"/>
          <w:szCs w:val="24"/>
        </w:rPr>
      </w:pPr>
      <w:r w:rsidRPr="00DE0D9A">
        <w:rPr>
          <w:rFonts w:ascii="Times New Roman" w:eastAsia="Times New Roman" w:hAnsi="Times New Roman" w:cs="Times New Roman"/>
          <w:b/>
          <w:bCs/>
          <w:sz w:val="24"/>
          <w:szCs w:val="24"/>
        </w:rPr>
        <w:t>Landlord Outreach Working Group</w:t>
      </w:r>
      <w:r w:rsidR="000C753C">
        <w:rPr>
          <w:rFonts w:ascii="Times New Roman" w:eastAsia="Times New Roman" w:hAnsi="Times New Roman" w:cs="Times New Roman"/>
          <w:sz w:val="24"/>
          <w:szCs w:val="24"/>
        </w:rPr>
        <w:br/>
        <w:t>As a result of</w:t>
      </w:r>
      <w:r w:rsidRPr="00DE0D9A">
        <w:rPr>
          <w:rFonts w:ascii="Times New Roman" w:eastAsia="Times New Roman" w:hAnsi="Times New Roman" w:cs="Times New Roman"/>
          <w:sz w:val="24"/>
          <w:szCs w:val="24"/>
        </w:rPr>
        <w:t xml:space="preserve"> the </w:t>
      </w:r>
      <w:r w:rsidRPr="004608C5">
        <w:rPr>
          <w:rFonts w:ascii="Times New Roman" w:eastAsia="Times New Roman" w:hAnsi="Times New Roman" w:cs="Times New Roman"/>
          <w:i/>
          <w:sz w:val="24"/>
          <w:szCs w:val="24"/>
        </w:rPr>
        <w:t>All In</w:t>
      </w:r>
      <w:r w:rsidRPr="00DE0D9A">
        <w:rPr>
          <w:rFonts w:ascii="Times New Roman" w:eastAsia="Times New Roman" w:hAnsi="Times New Roman" w:cs="Times New Roman"/>
          <w:sz w:val="24"/>
          <w:szCs w:val="24"/>
        </w:rPr>
        <w:t xml:space="preserve"> launch event</w:t>
      </w:r>
      <w:r w:rsidR="004608C5">
        <w:rPr>
          <w:rFonts w:ascii="Times New Roman" w:eastAsia="Times New Roman" w:hAnsi="Times New Roman" w:cs="Times New Roman"/>
          <w:sz w:val="24"/>
          <w:szCs w:val="24"/>
        </w:rPr>
        <w:t xml:space="preserve"> in April</w:t>
      </w:r>
      <w:r w:rsidRPr="00DE0D9A">
        <w:rPr>
          <w:rFonts w:ascii="Times New Roman" w:eastAsia="Times New Roman" w:hAnsi="Times New Roman" w:cs="Times New Roman"/>
          <w:sz w:val="24"/>
          <w:szCs w:val="24"/>
        </w:rPr>
        <w:t>, community members volunteered to help with various aspects of implementation. One idea whose time had come was the c</w:t>
      </w:r>
      <w:r w:rsidR="001F2E99">
        <w:rPr>
          <w:rFonts w:ascii="Times New Roman" w:eastAsia="Times New Roman" w:hAnsi="Times New Roman" w:cs="Times New Roman"/>
          <w:sz w:val="24"/>
          <w:szCs w:val="24"/>
        </w:rPr>
        <w:t>reation of a Landlord Outreach Working G</w:t>
      </w:r>
      <w:r w:rsidRPr="00DE0D9A">
        <w:rPr>
          <w:rFonts w:ascii="Times New Roman" w:eastAsia="Times New Roman" w:hAnsi="Times New Roman" w:cs="Times New Roman"/>
          <w:sz w:val="24"/>
          <w:szCs w:val="24"/>
        </w:rPr>
        <w:t xml:space="preserve">roup to increase the number of landlords that will accept </w:t>
      </w:r>
      <w:r w:rsidR="001F2E99">
        <w:rPr>
          <w:rFonts w:ascii="Times New Roman" w:eastAsia="Times New Roman" w:hAnsi="Times New Roman" w:cs="Times New Roman"/>
          <w:sz w:val="24"/>
          <w:szCs w:val="24"/>
        </w:rPr>
        <w:t xml:space="preserve">HUD-VASH and </w:t>
      </w:r>
      <w:r w:rsidRPr="00DE0D9A">
        <w:rPr>
          <w:rFonts w:ascii="Times New Roman" w:eastAsia="Times New Roman" w:hAnsi="Times New Roman" w:cs="Times New Roman"/>
          <w:sz w:val="24"/>
          <w:szCs w:val="24"/>
        </w:rPr>
        <w:t xml:space="preserve">Section 8 Housing Choice Vouchers. </w:t>
      </w:r>
      <w:r w:rsidR="00C60534">
        <w:rPr>
          <w:rFonts w:ascii="Times New Roman" w:eastAsia="Times New Roman" w:hAnsi="Times New Roman" w:cs="Times New Roman"/>
          <w:sz w:val="24"/>
          <w:szCs w:val="24"/>
        </w:rPr>
        <w:t xml:space="preserve">The </w:t>
      </w:r>
      <w:r w:rsidRPr="00DE0D9A">
        <w:rPr>
          <w:rFonts w:ascii="Times New Roman" w:eastAsia="Times New Roman" w:hAnsi="Times New Roman" w:cs="Times New Roman"/>
          <w:sz w:val="24"/>
          <w:szCs w:val="24"/>
        </w:rPr>
        <w:t xml:space="preserve">County Planning Department and Housing Authority of Santa Cruz County have led the effort, convening several agencies and individuals who have independently been doing this work. </w:t>
      </w:r>
    </w:p>
    <w:p w:rsidR="00C60534" w:rsidRDefault="00C60534" w:rsidP="00DE0D9A">
      <w:pPr>
        <w:spacing w:after="0" w:line="240" w:lineRule="auto"/>
        <w:rPr>
          <w:rFonts w:ascii="Times New Roman" w:eastAsia="Times New Roman" w:hAnsi="Times New Roman" w:cs="Times New Roman"/>
          <w:sz w:val="24"/>
          <w:szCs w:val="24"/>
        </w:rPr>
      </w:pPr>
    </w:p>
    <w:p w:rsidR="00DE0D9A" w:rsidRPr="000C753C" w:rsidRDefault="004608C5" w:rsidP="00DE0D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group has broken into "task u</w:t>
      </w:r>
      <w:r w:rsidR="00DE0D9A" w:rsidRPr="00DE0D9A">
        <w:rPr>
          <w:rFonts w:ascii="Times New Roman" w:eastAsia="Times New Roman" w:hAnsi="Times New Roman" w:cs="Times New Roman"/>
          <w:sz w:val="24"/>
          <w:szCs w:val="24"/>
        </w:rPr>
        <w:t>nits" to address key areas including designing a landlo</w:t>
      </w:r>
      <w:r w:rsidR="00C60534">
        <w:rPr>
          <w:rFonts w:ascii="Times New Roman" w:eastAsia="Times New Roman" w:hAnsi="Times New Roman" w:cs="Times New Roman"/>
          <w:sz w:val="24"/>
          <w:szCs w:val="24"/>
        </w:rPr>
        <w:t>rd incentive program, coordinating</w:t>
      </w:r>
      <w:r w:rsidR="00DE0D9A" w:rsidRPr="00DE0D9A">
        <w:rPr>
          <w:rFonts w:ascii="Times New Roman" w:eastAsia="Times New Roman" w:hAnsi="Times New Roman" w:cs="Times New Roman"/>
          <w:sz w:val="24"/>
          <w:szCs w:val="24"/>
        </w:rPr>
        <w:t xml:space="preserve"> a master affordable properties list, </w:t>
      </w:r>
      <w:r w:rsidR="00C60534">
        <w:rPr>
          <w:rFonts w:ascii="Times New Roman" w:eastAsia="Times New Roman" w:hAnsi="Times New Roman" w:cs="Times New Roman"/>
          <w:sz w:val="24"/>
          <w:szCs w:val="24"/>
        </w:rPr>
        <w:t xml:space="preserve">media </w:t>
      </w:r>
      <w:r w:rsidR="00DE0D9A" w:rsidRPr="00DE0D9A">
        <w:rPr>
          <w:rFonts w:ascii="Times New Roman" w:eastAsia="Times New Roman" w:hAnsi="Times New Roman" w:cs="Times New Roman"/>
          <w:sz w:val="24"/>
          <w:szCs w:val="24"/>
        </w:rPr>
        <w:t>publicity, and marketing and outreach</w:t>
      </w:r>
      <w:r w:rsidR="00C60534">
        <w:rPr>
          <w:rFonts w:ascii="Times New Roman" w:eastAsia="Times New Roman" w:hAnsi="Times New Roman" w:cs="Times New Roman"/>
          <w:sz w:val="24"/>
          <w:szCs w:val="24"/>
        </w:rPr>
        <w:t xml:space="preserve"> to landlords</w:t>
      </w:r>
      <w:r w:rsidR="001F2E99">
        <w:rPr>
          <w:rFonts w:ascii="Times New Roman" w:eastAsia="Times New Roman" w:hAnsi="Times New Roman" w:cs="Times New Roman"/>
          <w:sz w:val="24"/>
          <w:szCs w:val="24"/>
        </w:rPr>
        <w:t>. The primary</w:t>
      </w:r>
      <w:r w:rsidR="00DE0D9A" w:rsidRPr="00DE0D9A">
        <w:rPr>
          <w:rFonts w:ascii="Times New Roman" w:eastAsia="Times New Roman" w:hAnsi="Times New Roman" w:cs="Times New Roman"/>
          <w:sz w:val="24"/>
          <w:szCs w:val="24"/>
        </w:rPr>
        <w:t xml:space="preserve"> working group will convene again in the fall to coordinate these efforts and launch a countywide campaign to increase our pool of landlords who accept and support Housing Vouchers. This is a</w:t>
      </w:r>
      <w:r w:rsidR="001F2E99">
        <w:rPr>
          <w:rFonts w:ascii="Times New Roman" w:eastAsia="Times New Roman" w:hAnsi="Times New Roman" w:cs="Times New Roman"/>
          <w:sz w:val="24"/>
          <w:szCs w:val="24"/>
        </w:rPr>
        <w:t>n absolutely</w:t>
      </w:r>
      <w:r w:rsidR="00DE0D9A" w:rsidRPr="00DE0D9A">
        <w:rPr>
          <w:rFonts w:ascii="Times New Roman" w:eastAsia="Times New Roman" w:hAnsi="Times New Roman" w:cs="Times New Roman"/>
          <w:sz w:val="24"/>
          <w:szCs w:val="24"/>
        </w:rPr>
        <w:t xml:space="preserve"> critical piece of providing permanent supportive housing to hundreds of disabled, veteran, and chronically homeless individuals and families in our community. Stay tuned for how you can get involved later this year.</w:t>
      </w:r>
      <w:r w:rsidR="00DE0D9A" w:rsidRPr="00DE0D9A">
        <w:rPr>
          <w:rFonts w:ascii="Times New Roman" w:eastAsia="Times New Roman" w:hAnsi="Times New Roman" w:cs="Times New Roman"/>
          <w:sz w:val="24"/>
          <w:szCs w:val="24"/>
        </w:rPr>
        <w:br/>
      </w:r>
      <w:r w:rsidR="00DE0D9A" w:rsidRPr="00DE0D9A">
        <w:rPr>
          <w:rFonts w:ascii="Times New Roman" w:eastAsia="Times New Roman" w:hAnsi="Times New Roman" w:cs="Times New Roman"/>
          <w:b/>
          <w:bCs/>
          <w:sz w:val="24"/>
          <w:szCs w:val="24"/>
        </w:rPr>
        <w:br/>
      </w:r>
    </w:p>
    <w:p w:rsidR="00FC1340" w:rsidRDefault="00FC1340"/>
    <w:sectPr w:rsidR="00FC1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D9A"/>
    <w:rsid w:val="000C753C"/>
    <w:rsid w:val="001F2E99"/>
    <w:rsid w:val="001F409E"/>
    <w:rsid w:val="002332D5"/>
    <w:rsid w:val="004608C5"/>
    <w:rsid w:val="0051616A"/>
    <w:rsid w:val="008317B4"/>
    <w:rsid w:val="00C05EC2"/>
    <w:rsid w:val="00C60534"/>
    <w:rsid w:val="00DA27F4"/>
    <w:rsid w:val="00DE0D9A"/>
    <w:rsid w:val="00DF271E"/>
    <w:rsid w:val="00F3714E"/>
    <w:rsid w:val="00FC1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E0D9A"/>
    <w:rPr>
      <w:i/>
      <w:iCs/>
    </w:rPr>
  </w:style>
  <w:style w:type="character" w:styleId="Strong">
    <w:name w:val="Strong"/>
    <w:basedOn w:val="DefaultParagraphFont"/>
    <w:uiPriority w:val="22"/>
    <w:qFormat/>
    <w:rsid w:val="00DE0D9A"/>
    <w:rPr>
      <w:b/>
      <w:bCs/>
    </w:rPr>
  </w:style>
  <w:style w:type="paragraph" w:styleId="BalloonText">
    <w:name w:val="Balloon Text"/>
    <w:basedOn w:val="Normal"/>
    <w:link w:val="BalloonTextChar"/>
    <w:uiPriority w:val="99"/>
    <w:semiHidden/>
    <w:unhideWhenUsed/>
    <w:rsid w:val="00DE0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D9A"/>
    <w:rPr>
      <w:rFonts w:ascii="Tahoma" w:hAnsi="Tahoma" w:cs="Tahoma"/>
      <w:sz w:val="16"/>
      <w:szCs w:val="16"/>
    </w:rPr>
  </w:style>
  <w:style w:type="character" w:styleId="Hyperlink">
    <w:name w:val="Hyperlink"/>
    <w:basedOn w:val="DefaultParagraphFont"/>
    <w:uiPriority w:val="99"/>
    <w:unhideWhenUsed/>
    <w:rsid w:val="00C05E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E0D9A"/>
    <w:rPr>
      <w:i/>
      <w:iCs/>
    </w:rPr>
  </w:style>
  <w:style w:type="character" w:styleId="Strong">
    <w:name w:val="Strong"/>
    <w:basedOn w:val="DefaultParagraphFont"/>
    <w:uiPriority w:val="22"/>
    <w:qFormat/>
    <w:rsid w:val="00DE0D9A"/>
    <w:rPr>
      <w:b/>
      <w:bCs/>
    </w:rPr>
  </w:style>
  <w:style w:type="paragraph" w:styleId="BalloonText">
    <w:name w:val="Balloon Text"/>
    <w:basedOn w:val="Normal"/>
    <w:link w:val="BalloonTextChar"/>
    <w:uiPriority w:val="99"/>
    <w:semiHidden/>
    <w:unhideWhenUsed/>
    <w:rsid w:val="00DE0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D9A"/>
    <w:rPr>
      <w:rFonts w:ascii="Tahoma" w:hAnsi="Tahoma" w:cs="Tahoma"/>
      <w:sz w:val="16"/>
      <w:szCs w:val="16"/>
    </w:rPr>
  </w:style>
  <w:style w:type="character" w:styleId="Hyperlink">
    <w:name w:val="Hyperlink"/>
    <w:basedOn w:val="DefaultParagraphFont"/>
    <w:uiPriority w:val="99"/>
    <w:unhideWhenUsed/>
    <w:rsid w:val="00C05E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269899">
      <w:bodyDiv w:val="1"/>
      <w:marLeft w:val="0"/>
      <w:marRight w:val="0"/>
      <w:marTop w:val="0"/>
      <w:marBottom w:val="0"/>
      <w:divBdr>
        <w:top w:val="none" w:sz="0" w:space="0" w:color="auto"/>
        <w:left w:val="none" w:sz="0" w:space="0" w:color="auto"/>
        <w:bottom w:val="none" w:sz="0" w:space="0" w:color="auto"/>
        <w:right w:val="none" w:sz="0" w:space="0" w:color="auto"/>
      </w:divBdr>
      <w:divsChild>
        <w:div w:id="1206989865">
          <w:marLeft w:val="0"/>
          <w:marRight w:val="0"/>
          <w:marTop w:val="0"/>
          <w:marBottom w:val="0"/>
          <w:divBdr>
            <w:top w:val="none" w:sz="0" w:space="0" w:color="auto"/>
            <w:left w:val="none" w:sz="0" w:space="0" w:color="auto"/>
            <w:bottom w:val="none" w:sz="0" w:space="0" w:color="auto"/>
            <w:right w:val="none" w:sz="0" w:space="0" w:color="auto"/>
          </w:divBdr>
          <w:divsChild>
            <w:div w:id="1965841908">
              <w:marLeft w:val="0"/>
              <w:marRight w:val="0"/>
              <w:marTop w:val="0"/>
              <w:marBottom w:val="0"/>
              <w:divBdr>
                <w:top w:val="none" w:sz="0" w:space="0" w:color="auto"/>
                <w:left w:val="none" w:sz="0" w:space="0" w:color="auto"/>
                <w:bottom w:val="none" w:sz="0" w:space="0" w:color="auto"/>
                <w:right w:val="none" w:sz="0" w:space="0" w:color="auto"/>
              </w:divBdr>
            </w:div>
            <w:div w:id="126434206">
              <w:marLeft w:val="0"/>
              <w:marRight w:val="0"/>
              <w:marTop w:val="0"/>
              <w:marBottom w:val="0"/>
              <w:divBdr>
                <w:top w:val="none" w:sz="0" w:space="0" w:color="auto"/>
                <w:left w:val="none" w:sz="0" w:space="0" w:color="auto"/>
                <w:bottom w:val="none" w:sz="0" w:space="0" w:color="auto"/>
                <w:right w:val="none" w:sz="0" w:space="0" w:color="auto"/>
              </w:divBdr>
            </w:div>
            <w:div w:id="63471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ppliedsurveyresearch.org/homelessness-reports/2014/8/15/santa-cruz-county-homeless-census-and-surve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McKeen</dc:creator>
  <cp:lastModifiedBy>Robyn McKeen</cp:lastModifiedBy>
  <cp:revision>11</cp:revision>
  <dcterms:created xsi:type="dcterms:W3CDTF">2015-07-09T20:04:00Z</dcterms:created>
  <dcterms:modified xsi:type="dcterms:W3CDTF">2015-07-10T19:14:00Z</dcterms:modified>
</cp:coreProperties>
</file>