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58" w:rsidRDefault="001B1E64" w:rsidP="001B1E64">
      <w:pPr>
        <w:jc w:val="center"/>
        <w:rPr>
          <w:rFonts w:ascii="Comic Sans MS" w:hAnsi="Comic Sans MS"/>
          <w:b/>
          <w:sz w:val="32"/>
          <w:szCs w:val="32"/>
          <w:u w:val="single"/>
        </w:rPr>
      </w:pPr>
      <w:r w:rsidRPr="001B1E64">
        <w:rPr>
          <w:rFonts w:ascii="Comic Sans MS" w:hAnsi="Comic Sans MS"/>
          <w:b/>
          <w:sz w:val="32"/>
          <w:szCs w:val="32"/>
          <w:u w:val="single"/>
        </w:rPr>
        <w:t xml:space="preserve">Choosing to walk in </w:t>
      </w:r>
      <w:r>
        <w:rPr>
          <w:rFonts w:ascii="Comic Sans MS" w:hAnsi="Comic Sans MS"/>
          <w:b/>
          <w:sz w:val="32"/>
          <w:szCs w:val="32"/>
          <w:u w:val="single"/>
        </w:rPr>
        <w:t>H</w:t>
      </w:r>
      <w:r w:rsidRPr="001B1E64">
        <w:rPr>
          <w:rFonts w:ascii="Comic Sans MS" w:hAnsi="Comic Sans MS"/>
          <w:b/>
          <w:sz w:val="32"/>
          <w:szCs w:val="32"/>
          <w:u w:val="single"/>
        </w:rPr>
        <w:t>is light.</w:t>
      </w:r>
    </w:p>
    <w:p w:rsidR="001B1E64" w:rsidRDefault="001B1E64" w:rsidP="001B1E64">
      <w:pPr>
        <w:rPr>
          <w:rFonts w:ascii="Comic Sans MS" w:hAnsi="Comic Sans MS"/>
          <w:sz w:val="24"/>
          <w:szCs w:val="24"/>
        </w:rPr>
      </w:pPr>
      <w:r>
        <w:rPr>
          <w:rFonts w:ascii="Comic Sans MS" w:hAnsi="Comic Sans MS"/>
          <w:sz w:val="24"/>
          <w:szCs w:val="24"/>
        </w:rPr>
        <w:t xml:space="preserve">I have seen so many people in my ministry that are struggling with family issues and are worn out. They have done their best to do the right thing, to say the right words, to love when they were angry and yet things just keep getting worse.  The cause of most of the pain or frustration comes from a lack of control. That no matter what they try, they cannot change the circumstance. Eventually leading to frustration. </w:t>
      </w:r>
    </w:p>
    <w:p w:rsidR="001B1E64" w:rsidRDefault="001B1E64" w:rsidP="001B1E64">
      <w:pPr>
        <w:rPr>
          <w:rFonts w:ascii="Comic Sans MS" w:hAnsi="Comic Sans MS"/>
          <w:sz w:val="24"/>
          <w:szCs w:val="24"/>
        </w:rPr>
      </w:pPr>
      <w:r>
        <w:rPr>
          <w:rFonts w:ascii="Comic Sans MS" w:hAnsi="Comic Sans MS"/>
          <w:sz w:val="24"/>
          <w:szCs w:val="24"/>
        </w:rPr>
        <w:t xml:space="preserve">That frustration changes "Love into Obligation". We begin doing things because we have to verses because we want to. </w:t>
      </w:r>
      <w:r w:rsidR="00173D8B">
        <w:rPr>
          <w:rFonts w:ascii="Comic Sans MS" w:hAnsi="Comic Sans MS"/>
          <w:sz w:val="24"/>
          <w:szCs w:val="24"/>
        </w:rPr>
        <w:t xml:space="preserve">"I'm not doing things anymore because I love my son, I am doing it because I have to, I'm his father".  </w:t>
      </w:r>
      <w:r>
        <w:rPr>
          <w:rFonts w:ascii="Comic Sans MS" w:hAnsi="Comic Sans MS"/>
          <w:sz w:val="24"/>
          <w:szCs w:val="24"/>
        </w:rPr>
        <w:t>Obligation breeds resentments which ultimately leads to "death", meaning brokenness of relationship.  So the question we have to ask ourselves is not "How do I fix my son or wife</w:t>
      </w:r>
      <w:r w:rsidR="00173D8B">
        <w:rPr>
          <w:rFonts w:ascii="Comic Sans MS" w:hAnsi="Comic Sans MS"/>
          <w:sz w:val="24"/>
          <w:szCs w:val="24"/>
        </w:rPr>
        <w:t xml:space="preserve"> or whoever</w:t>
      </w:r>
      <w:r>
        <w:rPr>
          <w:rFonts w:ascii="Comic Sans MS" w:hAnsi="Comic Sans MS"/>
          <w:sz w:val="24"/>
          <w:szCs w:val="24"/>
        </w:rPr>
        <w:t xml:space="preserve">?" but rather, "Lord what is it that you are trying to teach me?"  If you are willing to ask that question with a sincere heart for God's answer, what you will find many times is that Father God is looking to teach you how to </w:t>
      </w:r>
      <w:r w:rsidRPr="00173D8B">
        <w:rPr>
          <w:rFonts w:ascii="Comic Sans MS" w:hAnsi="Comic Sans MS"/>
          <w:b/>
          <w:sz w:val="24"/>
          <w:szCs w:val="24"/>
        </w:rPr>
        <w:t xml:space="preserve">trust </w:t>
      </w:r>
      <w:r>
        <w:rPr>
          <w:rFonts w:ascii="Comic Sans MS" w:hAnsi="Comic Sans MS"/>
          <w:sz w:val="24"/>
          <w:szCs w:val="24"/>
        </w:rPr>
        <w:t xml:space="preserve">Him </w:t>
      </w:r>
      <w:r w:rsidRPr="00173D8B">
        <w:rPr>
          <w:rFonts w:ascii="Comic Sans MS" w:hAnsi="Comic Sans MS"/>
          <w:b/>
          <w:sz w:val="24"/>
          <w:szCs w:val="24"/>
          <w:u w:val="single"/>
        </w:rPr>
        <w:t>more</w:t>
      </w:r>
      <w:r>
        <w:rPr>
          <w:rFonts w:ascii="Comic Sans MS" w:hAnsi="Comic Sans MS"/>
          <w:sz w:val="24"/>
          <w:szCs w:val="24"/>
        </w:rPr>
        <w:t xml:space="preserve"> in your daily life. Learning to lean into the Father when things seem out of control and learning to trust our loved ones back into the Father's hands</w:t>
      </w:r>
      <w:r w:rsidR="00173D8B">
        <w:rPr>
          <w:rFonts w:ascii="Comic Sans MS" w:hAnsi="Comic Sans MS"/>
          <w:sz w:val="24"/>
          <w:szCs w:val="24"/>
        </w:rPr>
        <w:t xml:space="preserve"> requires a whole new level of understanding of the character of God</w:t>
      </w:r>
      <w:r>
        <w:rPr>
          <w:rFonts w:ascii="Comic Sans MS" w:hAnsi="Comic Sans MS"/>
          <w:sz w:val="24"/>
          <w:szCs w:val="24"/>
        </w:rPr>
        <w:t>.</w:t>
      </w:r>
      <w:r w:rsidR="00173D8B">
        <w:rPr>
          <w:rFonts w:ascii="Comic Sans MS" w:hAnsi="Comic Sans MS"/>
          <w:sz w:val="24"/>
          <w:szCs w:val="24"/>
        </w:rPr>
        <w:t xml:space="preserve"> If you struggle trusting God, that's OK, you just need to get to know Him better. The better you know Him and the character of who He is, the easier it will become for you to trust Him.</w:t>
      </w:r>
    </w:p>
    <w:p w:rsidR="001B1E64" w:rsidRPr="001B1E64" w:rsidRDefault="001B1E64" w:rsidP="001B1E64">
      <w:pPr>
        <w:rPr>
          <w:rFonts w:ascii="Comic Sans MS" w:hAnsi="Comic Sans MS"/>
          <w:sz w:val="24"/>
          <w:szCs w:val="24"/>
        </w:rPr>
      </w:pPr>
      <w:r>
        <w:rPr>
          <w:rFonts w:ascii="Comic Sans MS" w:hAnsi="Comic Sans MS"/>
          <w:sz w:val="24"/>
          <w:szCs w:val="24"/>
        </w:rPr>
        <w:t>Not an easy thing to learn when the facts of the circumstances seem to be getting worse.  But the truth is God is Sovereign in all things and with all people. If you can learn to believe that</w:t>
      </w:r>
      <w:r w:rsidR="00173D8B">
        <w:rPr>
          <w:rFonts w:ascii="Comic Sans MS" w:hAnsi="Comic Sans MS"/>
          <w:sz w:val="24"/>
          <w:szCs w:val="24"/>
        </w:rPr>
        <w:t>,</w:t>
      </w:r>
      <w:r>
        <w:rPr>
          <w:rFonts w:ascii="Comic Sans MS" w:hAnsi="Comic Sans MS"/>
          <w:sz w:val="24"/>
          <w:szCs w:val="24"/>
        </w:rPr>
        <w:t xml:space="preserve"> then the anxiety and stress begins to fade away while dealing with the loved one. We will still have to put in place Godly boundaries, which is another whole teaching, but </w:t>
      </w:r>
      <w:r w:rsidR="00173D8B">
        <w:rPr>
          <w:rFonts w:ascii="Comic Sans MS" w:hAnsi="Comic Sans MS"/>
          <w:sz w:val="24"/>
          <w:szCs w:val="24"/>
        </w:rPr>
        <w:t xml:space="preserve">the </w:t>
      </w:r>
      <w:r>
        <w:rPr>
          <w:rFonts w:ascii="Comic Sans MS" w:hAnsi="Comic Sans MS"/>
          <w:sz w:val="24"/>
          <w:szCs w:val="24"/>
        </w:rPr>
        <w:t xml:space="preserve">miracle of trusting God at an increased level allows us to maintain the "Joy of the Lord" even when the skies are dark and </w:t>
      </w:r>
      <w:r w:rsidR="00173D8B">
        <w:rPr>
          <w:rFonts w:ascii="Comic Sans MS" w:hAnsi="Comic Sans MS"/>
          <w:sz w:val="24"/>
          <w:szCs w:val="24"/>
        </w:rPr>
        <w:t>things seem out of control.  And it's the Joy of the Lord that brings new strength to the weary. If you choose not to light your own torches to light up your own way, but rather choose to walk in God's truth then he will direct each and every step (Prov.3:5,6) you need to take during your time of struggle and He will bring the light. Even if He needs to bring you a bright full moon and turns night into day and allows you to see the way. Learn to trust God, He will never let you down.</w:t>
      </w:r>
    </w:p>
    <w:sectPr w:rsidR="001B1E64" w:rsidRPr="001B1E64" w:rsidSect="00173D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B1E64"/>
    <w:rsid w:val="00173D8B"/>
    <w:rsid w:val="001B1E64"/>
    <w:rsid w:val="003B0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Hobbs</dc:creator>
  <cp:lastModifiedBy>Rock Hobbs</cp:lastModifiedBy>
  <cp:revision>1</cp:revision>
  <dcterms:created xsi:type="dcterms:W3CDTF">2016-05-20T15:40:00Z</dcterms:created>
  <dcterms:modified xsi:type="dcterms:W3CDTF">2016-05-20T15:59:00Z</dcterms:modified>
</cp:coreProperties>
</file>