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87" w:rsidRDefault="00D80F87" w:rsidP="00D80F87">
      <w:pPr>
        <w:pStyle w:val="Heading1"/>
        <w:jc w:val="center"/>
      </w:pPr>
      <w:r w:rsidRPr="006C74C7">
        <w:t>Near Miss/Incident Investigation Report</w:t>
      </w:r>
    </w:p>
    <w:p w:rsidR="00D80F87" w:rsidRDefault="00D80F87" w:rsidP="00D80F87">
      <w:r>
        <w:t>This document is designed to assist SEAA members in documenting near misses or incidents for the purposes of developing best practices to prevent future similar injuries, damage, or fatalities. No company or personnel names should be used. Information supplied will be reviewed by the SEAA Safety Committee for the development of Safety Flash best practices to share with SEAA membership.</w:t>
      </w:r>
      <w:r w:rsidR="00797311">
        <w:t xml:space="preserve"> Submit to </w:t>
      </w:r>
      <w:hyperlink r:id="rId6" w:history="1">
        <w:r w:rsidR="00797311" w:rsidRPr="00926899">
          <w:rPr>
            <w:rStyle w:val="Hyperlink"/>
          </w:rPr>
          <w:t>executivedirector@seaa.net</w:t>
        </w:r>
      </w:hyperlink>
      <w:r w:rsidR="00797311">
        <w:t>.</w:t>
      </w:r>
    </w:p>
    <w:p w:rsidR="00797311" w:rsidRDefault="00797311" w:rsidP="00D80F87"/>
    <w:p w:rsidR="00797311" w:rsidRDefault="00797311" w:rsidP="00D80F87">
      <w:r>
        <w:t>IMPORTANT: Submit photos showing different angles of the incident.</w:t>
      </w:r>
    </w:p>
    <w:p w:rsidR="00797311" w:rsidRDefault="00797311" w:rsidP="00D80F87"/>
    <w:p w:rsidR="00D80F87" w:rsidRDefault="00797311" w:rsidP="00D80F87">
      <w:r>
        <w:t>OPTIONAL</w:t>
      </w:r>
      <w:r>
        <w:t>: Your contact name, phone, and email so that SEAA Safety Committee can follow up with any questions or further input.</w:t>
      </w:r>
    </w:p>
    <w:p w:rsidR="00797311" w:rsidRDefault="00797311" w:rsidP="00D80F87"/>
    <w:p w:rsidR="00797311" w:rsidRDefault="00797311" w:rsidP="00D80F87">
      <w:pPr>
        <w:pBdr>
          <w:bottom w:val="single" w:sz="12" w:space="1" w:color="auto"/>
        </w:pBdr>
      </w:pPr>
    </w:p>
    <w:p w:rsidR="00797311" w:rsidRDefault="00797311" w:rsidP="00D80F87"/>
    <w:p w:rsidR="00797311" w:rsidRDefault="00797311" w:rsidP="00D80F87"/>
    <w:tbl>
      <w:tblPr>
        <w:tblStyle w:val="TableGrid"/>
        <w:tblW w:w="0" w:type="auto"/>
        <w:tblLook w:val="04A0" w:firstRow="1" w:lastRow="0" w:firstColumn="1" w:lastColumn="0" w:noHBand="0" w:noVBand="1"/>
      </w:tblPr>
      <w:tblGrid>
        <w:gridCol w:w="3329"/>
        <w:gridCol w:w="2989"/>
        <w:gridCol w:w="3032"/>
      </w:tblGrid>
      <w:tr w:rsidR="00D80F87" w:rsidTr="00451842">
        <w:trPr>
          <w:trHeight w:val="293"/>
        </w:trPr>
        <w:tc>
          <w:tcPr>
            <w:tcW w:w="3658" w:type="dxa"/>
          </w:tcPr>
          <w:p w:rsidR="00D80F87" w:rsidRDefault="00D80F87" w:rsidP="00451842">
            <w:r>
              <w:t>Date of Report</w:t>
            </w:r>
          </w:p>
        </w:tc>
        <w:tc>
          <w:tcPr>
            <w:tcW w:w="3293" w:type="dxa"/>
          </w:tcPr>
          <w:p w:rsidR="00D80F87" w:rsidRDefault="00D80F87" w:rsidP="00451842">
            <w:r>
              <w:t>Date of Incident</w:t>
            </w:r>
          </w:p>
        </w:tc>
        <w:tc>
          <w:tcPr>
            <w:tcW w:w="3293" w:type="dxa"/>
          </w:tcPr>
          <w:p w:rsidR="00D80F87" w:rsidRDefault="00D80F87" w:rsidP="00451842">
            <w:r>
              <w:t>Investigation Performed by</w:t>
            </w:r>
          </w:p>
        </w:tc>
      </w:tr>
      <w:tr w:rsidR="00D80F87" w:rsidTr="00451842">
        <w:trPr>
          <w:trHeight w:val="797"/>
        </w:trPr>
        <w:tc>
          <w:tcPr>
            <w:tcW w:w="3658" w:type="dxa"/>
          </w:tcPr>
          <w:p w:rsidR="00D80F87" w:rsidRDefault="00D80F87" w:rsidP="00451842"/>
        </w:tc>
        <w:tc>
          <w:tcPr>
            <w:tcW w:w="3293" w:type="dxa"/>
          </w:tcPr>
          <w:p w:rsidR="00D80F87" w:rsidRDefault="00D80F87" w:rsidP="00451842"/>
        </w:tc>
        <w:tc>
          <w:tcPr>
            <w:tcW w:w="3293" w:type="dxa"/>
          </w:tcPr>
          <w:p w:rsidR="00D80F87" w:rsidRDefault="00D80F87" w:rsidP="00451842"/>
        </w:tc>
      </w:tr>
      <w:tr w:rsidR="00D80F87" w:rsidTr="00451842">
        <w:trPr>
          <w:trHeight w:val="474"/>
        </w:trPr>
        <w:tc>
          <w:tcPr>
            <w:tcW w:w="3658" w:type="dxa"/>
          </w:tcPr>
          <w:p w:rsidR="00D80F87" w:rsidRDefault="00D80F87" w:rsidP="00451842">
            <w:r>
              <w:t>Type of Incident (Fall, Dropped Tool, Equipment Failure, etc.)</w:t>
            </w:r>
          </w:p>
        </w:tc>
        <w:tc>
          <w:tcPr>
            <w:tcW w:w="3293" w:type="dxa"/>
          </w:tcPr>
          <w:p w:rsidR="00D80F87" w:rsidRDefault="00D80F87" w:rsidP="00451842">
            <w:r>
              <w:t>Location of Incident</w:t>
            </w:r>
          </w:p>
        </w:tc>
        <w:tc>
          <w:tcPr>
            <w:tcW w:w="3293" w:type="dxa"/>
          </w:tcPr>
          <w:p w:rsidR="00D80F87" w:rsidRDefault="00D80F87" w:rsidP="00451842">
            <w:r>
              <w:t>Number of Employees Involved</w:t>
            </w:r>
          </w:p>
        </w:tc>
      </w:tr>
      <w:tr w:rsidR="00D80F87" w:rsidTr="00451842">
        <w:trPr>
          <w:trHeight w:val="770"/>
        </w:trPr>
        <w:tc>
          <w:tcPr>
            <w:tcW w:w="3658" w:type="dxa"/>
          </w:tcPr>
          <w:p w:rsidR="00D80F87" w:rsidRDefault="00D80F87" w:rsidP="00451842"/>
        </w:tc>
        <w:tc>
          <w:tcPr>
            <w:tcW w:w="3293" w:type="dxa"/>
          </w:tcPr>
          <w:p w:rsidR="00D80F87" w:rsidRDefault="00D80F87" w:rsidP="00451842"/>
        </w:tc>
        <w:tc>
          <w:tcPr>
            <w:tcW w:w="3293" w:type="dxa"/>
          </w:tcPr>
          <w:p w:rsidR="00D80F87" w:rsidRDefault="00D80F87" w:rsidP="00451842"/>
        </w:tc>
      </w:tr>
    </w:tbl>
    <w:p w:rsidR="0068337B" w:rsidRDefault="00A75F39">
      <w:pPr>
        <w:rPr>
          <w:b/>
        </w:rPr>
      </w:pPr>
    </w:p>
    <w:tbl>
      <w:tblPr>
        <w:tblStyle w:val="TableGrid"/>
        <w:tblW w:w="0" w:type="auto"/>
        <w:tblLook w:val="04A0" w:firstRow="1" w:lastRow="0" w:firstColumn="1" w:lastColumn="0" w:noHBand="0" w:noVBand="1"/>
      </w:tblPr>
      <w:tblGrid>
        <w:gridCol w:w="9350"/>
      </w:tblGrid>
      <w:tr w:rsidR="00D80F87" w:rsidTr="00797311">
        <w:tc>
          <w:tcPr>
            <w:tcW w:w="9350" w:type="dxa"/>
          </w:tcPr>
          <w:p w:rsidR="00D80F87" w:rsidRDefault="00D80F87" w:rsidP="00451842">
            <w:r>
              <w:t>Weather Conditions</w:t>
            </w:r>
          </w:p>
        </w:tc>
      </w:tr>
      <w:tr w:rsidR="00D80F87" w:rsidTr="00797311">
        <w:trPr>
          <w:trHeight w:val="1088"/>
        </w:trPr>
        <w:tc>
          <w:tcPr>
            <w:tcW w:w="9350" w:type="dxa"/>
          </w:tcPr>
          <w:p w:rsidR="00D80F87" w:rsidRDefault="00D80F87" w:rsidP="00451842"/>
        </w:tc>
      </w:tr>
      <w:tr w:rsidR="00D80F87" w:rsidTr="00797311">
        <w:trPr>
          <w:trHeight w:val="257"/>
        </w:trPr>
        <w:tc>
          <w:tcPr>
            <w:tcW w:w="9350" w:type="dxa"/>
          </w:tcPr>
          <w:p w:rsidR="00D80F87" w:rsidRDefault="00D80F87" w:rsidP="00451842">
            <w:r>
              <w:t>Type of Structure</w:t>
            </w:r>
          </w:p>
        </w:tc>
      </w:tr>
      <w:tr w:rsidR="00D80F87" w:rsidTr="00797311">
        <w:trPr>
          <w:trHeight w:val="1160"/>
        </w:trPr>
        <w:tc>
          <w:tcPr>
            <w:tcW w:w="9350" w:type="dxa"/>
          </w:tcPr>
          <w:p w:rsidR="00D80F87" w:rsidRDefault="00D80F87" w:rsidP="00451842"/>
        </w:tc>
      </w:tr>
      <w:tr w:rsidR="00D80F87" w:rsidTr="00797311">
        <w:tc>
          <w:tcPr>
            <w:tcW w:w="9350" w:type="dxa"/>
          </w:tcPr>
          <w:p w:rsidR="00D80F87" w:rsidRDefault="00D80F87" w:rsidP="00451842">
            <w:r>
              <w:t>Description of Damage</w:t>
            </w:r>
          </w:p>
        </w:tc>
      </w:tr>
      <w:tr w:rsidR="00D80F87" w:rsidTr="00797311">
        <w:trPr>
          <w:trHeight w:val="1673"/>
        </w:trPr>
        <w:tc>
          <w:tcPr>
            <w:tcW w:w="9350" w:type="dxa"/>
          </w:tcPr>
          <w:p w:rsidR="00D80F87" w:rsidRDefault="00D80F87" w:rsidP="00451842"/>
        </w:tc>
      </w:tr>
      <w:tr w:rsidR="00D80F87" w:rsidTr="00797311">
        <w:tc>
          <w:tcPr>
            <w:tcW w:w="9350" w:type="dxa"/>
          </w:tcPr>
          <w:p w:rsidR="00D80F87" w:rsidRDefault="00D80F87" w:rsidP="00451842">
            <w:r>
              <w:lastRenderedPageBreak/>
              <w:t>Summary of what happened</w:t>
            </w:r>
          </w:p>
        </w:tc>
      </w:tr>
      <w:tr w:rsidR="00D80F87" w:rsidTr="00797311">
        <w:trPr>
          <w:trHeight w:val="2123"/>
        </w:trPr>
        <w:tc>
          <w:tcPr>
            <w:tcW w:w="9350" w:type="dxa"/>
          </w:tcPr>
          <w:p w:rsidR="00D80F87" w:rsidRDefault="00D80F87" w:rsidP="00451842"/>
        </w:tc>
      </w:tr>
      <w:tr w:rsidR="00D80F87" w:rsidTr="00797311">
        <w:tc>
          <w:tcPr>
            <w:tcW w:w="9350" w:type="dxa"/>
          </w:tcPr>
          <w:p w:rsidR="00D80F87" w:rsidRDefault="00D80F87" w:rsidP="00451842">
            <w:r>
              <w:t>Provide relevant witness statements (names removed).</w:t>
            </w:r>
          </w:p>
        </w:tc>
      </w:tr>
      <w:tr w:rsidR="00D80F87" w:rsidTr="00797311">
        <w:trPr>
          <w:trHeight w:val="2267"/>
        </w:trPr>
        <w:tc>
          <w:tcPr>
            <w:tcW w:w="9350" w:type="dxa"/>
          </w:tcPr>
          <w:p w:rsidR="00D80F87" w:rsidRDefault="00D80F87" w:rsidP="00451842"/>
        </w:tc>
      </w:tr>
      <w:tr w:rsidR="00D80F87" w:rsidTr="00797311">
        <w:tc>
          <w:tcPr>
            <w:tcW w:w="9350" w:type="dxa"/>
          </w:tcPr>
          <w:p w:rsidR="00D80F87" w:rsidRDefault="00D80F87" w:rsidP="00451842">
            <w:r>
              <w:t>What lessons can be learned from the incident?</w:t>
            </w:r>
          </w:p>
        </w:tc>
      </w:tr>
      <w:tr w:rsidR="00D80F87" w:rsidTr="00797311">
        <w:trPr>
          <w:trHeight w:val="2177"/>
        </w:trPr>
        <w:tc>
          <w:tcPr>
            <w:tcW w:w="9350" w:type="dxa"/>
          </w:tcPr>
          <w:p w:rsidR="00D80F87" w:rsidRDefault="00D80F87" w:rsidP="00451842"/>
        </w:tc>
      </w:tr>
      <w:tr w:rsidR="00D80F87" w:rsidTr="00797311">
        <w:tc>
          <w:tcPr>
            <w:tcW w:w="9350" w:type="dxa"/>
          </w:tcPr>
          <w:p w:rsidR="00D80F87" w:rsidRDefault="00D80F87" w:rsidP="00451842">
            <w:r>
              <w:t>Suggested best practices for preventing this from happening again?</w:t>
            </w:r>
          </w:p>
        </w:tc>
      </w:tr>
      <w:tr w:rsidR="00D80F87" w:rsidTr="00797311">
        <w:trPr>
          <w:trHeight w:val="3257"/>
        </w:trPr>
        <w:tc>
          <w:tcPr>
            <w:tcW w:w="9350" w:type="dxa"/>
          </w:tcPr>
          <w:p w:rsidR="00D80F87" w:rsidRDefault="00D80F87" w:rsidP="00451842"/>
        </w:tc>
      </w:tr>
    </w:tbl>
    <w:p w:rsidR="00D80F87" w:rsidRPr="00D80F87" w:rsidRDefault="00D80F87">
      <w:pPr>
        <w:rPr>
          <w:b/>
        </w:rPr>
      </w:pPr>
      <w:bookmarkStart w:id="0" w:name="_GoBack"/>
      <w:bookmarkEnd w:id="0"/>
    </w:p>
    <w:sectPr w:rsidR="00D80F87" w:rsidRPr="00D80F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39" w:rsidRDefault="00A75F39" w:rsidP="00D80F87">
      <w:r>
        <w:separator/>
      </w:r>
    </w:p>
  </w:endnote>
  <w:endnote w:type="continuationSeparator" w:id="0">
    <w:p w:rsidR="00A75F39" w:rsidRDefault="00A75F39" w:rsidP="00D8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7" w:rsidRPr="00D80F87" w:rsidRDefault="00D80F87" w:rsidP="00D80F87">
    <w:pPr>
      <w:jc w:val="right"/>
      <w:rPr>
        <w:rFonts w:ascii="Cambria" w:hAnsi="Cambria"/>
        <w:b/>
        <w:color w:val="333333"/>
      </w:rPr>
    </w:pPr>
    <w:r w:rsidRPr="00D80F87">
      <w:rPr>
        <w:rFonts w:ascii="Cambria" w:hAnsi="Cambria"/>
        <w:b/>
        <w:color w:val="333333"/>
      </w:rPr>
      <w:t>Steel Erectors Association of America</w:t>
    </w:r>
  </w:p>
  <w:p w:rsidR="00D80F87" w:rsidRPr="00D80F87" w:rsidRDefault="00D80F87" w:rsidP="00D80F87">
    <w:pPr>
      <w:jc w:val="right"/>
      <w:rPr>
        <w:rFonts w:ascii="Cambria" w:hAnsi="Cambria"/>
        <w:color w:val="333333"/>
      </w:rPr>
    </w:pPr>
    <w:r w:rsidRPr="00D80F87">
      <w:rPr>
        <w:rFonts w:ascii="Cambria" w:hAnsi="Cambria"/>
        <w:color w:val="333333"/>
      </w:rPr>
      <w:t>Piedmont Leaf Lofts</w:t>
    </w:r>
  </w:p>
  <w:p w:rsidR="00D80F87" w:rsidRPr="00D80F87" w:rsidRDefault="00D80F87" w:rsidP="00D80F87">
    <w:pPr>
      <w:jc w:val="right"/>
      <w:rPr>
        <w:rFonts w:ascii="Cambria" w:hAnsi="Cambria"/>
        <w:color w:val="333333"/>
      </w:rPr>
    </w:pPr>
    <w:r w:rsidRPr="00D80F87">
      <w:rPr>
        <w:rFonts w:ascii="Cambria" w:hAnsi="Cambria"/>
        <w:color w:val="333333"/>
      </w:rPr>
      <w:t>401 E. 4</w:t>
    </w:r>
    <w:r w:rsidRPr="00D80F87">
      <w:rPr>
        <w:rFonts w:ascii="Cambria" w:hAnsi="Cambria"/>
        <w:color w:val="333333"/>
        <w:vertAlign w:val="superscript"/>
      </w:rPr>
      <w:t>th</w:t>
    </w:r>
    <w:r w:rsidRPr="00D80F87">
      <w:rPr>
        <w:rFonts w:ascii="Cambria" w:hAnsi="Cambria"/>
        <w:color w:val="333333"/>
      </w:rPr>
      <w:t xml:space="preserve"> Street, #204</w:t>
    </w:r>
  </w:p>
  <w:p w:rsidR="00D80F87" w:rsidRPr="00D80F87" w:rsidRDefault="00D80F87" w:rsidP="00D80F87">
    <w:pPr>
      <w:jc w:val="right"/>
      <w:rPr>
        <w:rFonts w:ascii="Cambria" w:hAnsi="Cambria"/>
        <w:color w:val="333333"/>
      </w:rPr>
    </w:pPr>
    <w:r w:rsidRPr="00D80F87">
      <w:rPr>
        <w:rFonts w:ascii="Cambria" w:hAnsi="Cambria"/>
        <w:color w:val="333333"/>
      </w:rPr>
      <w:t>Winston-Salem, NC 27101</w:t>
    </w:r>
  </w:p>
  <w:p w:rsidR="00D80F87" w:rsidRPr="00D80F87" w:rsidRDefault="00D80F87" w:rsidP="00D80F87">
    <w:pPr>
      <w:jc w:val="right"/>
      <w:rPr>
        <w:rFonts w:ascii="Cambria" w:hAnsi="Cambria"/>
        <w:color w:val="333333"/>
      </w:rPr>
    </w:pPr>
    <w:r w:rsidRPr="00D80F87">
      <w:rPr>
        <w:rFonts w:ascii="Cambria" w:hAnsi="Cambria"/>
        <w:color w:val="333333"/>
      </w:rPr>
      <w:t>Phone: 336-294-8880 | Fax: 413-208-6936</w:t>
    </w:r>
  </w:p>
  <w:p w:rsidR="00D80F87" w:rsidRPr="00D80F87" w:rsidRDefault="00D80F87" w:rsidP="00D80F87">
    <w:pPr>
      <w:jc w:val="right"/>
      <w:rPr>
        <w:rFonts w:ascii="Cambria" w:hAnsi="Cambria"/>
      </w:rPr>
    </w:pPr>
    <w:r w:rsidRPr="00D80F87">
      <w:rPr>
        <w:rFonts w:ascii="Cambria" w:hAnsi="Cambria"/>
        <w:color w:val="333333"/>
      </w:rPr>
      <w:t xml:space="preserve">Email: </w:t>
    </w:r>
    <w:proofErr w:type="gramStart"/>
    <w:r w:rsidRPr="00D80F87">
      <w:rPr>
        <w:rFonts w:ascii="Cambria" w:hAnsi="Cambria"/>
        <w:color w:val="333333"/>
      </w:rPr>
      <w:t>executivedirector@seaa.net  |</w:t>
    </w:r>
    <w:proofErr w:type="gramEnd"/>
    <w:r w:rsidRPr="00D80F87">
      <w:rPr>
        <w:rFonts w:ascii="Cambria" w:hAnsi="Cambria"/>
        <w:color w:val="333333"/>
      </w:rPr>
      <w:t xml:space="preserve"> Website: http://www.seaa.net</w:t>
    </w:r>
  </w:p>
  <w:p w:rsidR="00D80F87" w:rsidRDefault="00D80F87">
    <w:pPr>
      <w:pStyle w:val="Footer"/>
    </w:pPr>
    <w:r>
      <w:rPr>
        <w:noProof/>
      </w:rPr>
      <w:drawing>
        <wp:anchor distT="0" distB="0" distL="114300" distR="114300" simplePos="0" relativeHeight="251662336" behindDoc="1" locked="0" layoutInCell="1" allowOverlap="1" wp14:anchorId="6BB9FDE6" wp14:editId="594E6028">
          <wp:simplePos x="0" y="0"/>
          <wp:positionH relativeFrom="page">
            <wp:align>right</wp:align>
          </wp:positionH>
          <wp:positionV relativeFrom="page">
            <wp:posOffset>7743825</wp:posOffset>
          </wp:positionV>
          <wp:extent cx="7562850" cy="20478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2047875"/>
                  </a:xfrm>
                  <a:prstGeom prst="rect">
                    <a:avLst/>
                  </a:prstGeom>
                </pic:spPr>
              </pic:pic>
            </a:graphicData>
          </a:graphic>
          <wp14:sizeRelH relativeFrom="margin">
            <wp14:pctWidth>0</wp14:pctWidth>
          </wp14:sizeRelH>
        </wp:anchor>
      </w:drawing>
    </w:r>
    <w:r>
      <w:rPr>
        <w:noProof/>
      </w:rPr>
      <w:drawing>
        <wp:anchor distT="36576" distB="36576" distL="36576" distR="36576" simplePos="0" relativeHeight="251661312" behindDoc="0" locked="0" layoutInCell="1" allowOverlap="1">
          <wp:simplePos x="0" y="0"/>
          <wp:positionH relativeFrom="column">
            <wp:posOffset>552450</wp:posOffset>
          </wp:positionH>
          <wp:positionV relativeFrom="paragraph">
            <wp:posOffset>5991860</wp:posOffset>
          </wp:positionV>
          <wp:extent cx="7086600" cy="2706370"/>
          <wp:effectExtent l="0" t="0" r="0" b="0"/>
          <wp:wrapNone/>
          <wp:docPr id="4" name="Picture 4" descr="C:\STOCKLAYOUTS\CURRENT PROJECTS\FN99804-PL\FN99804-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OCKLAYOUTS\CURRENT PROJECTS\FN99804-PL\FN99804-IMG02.emf"/>
                  <pic:cNvPicPr>
                    <a:picLocks noChangeAspect="1" noChangeArrowheads="1"/>
                  </pic:cNvPicPr>
                </pic:nvPicPr>
                <pic:blipFill>
                  <a:blip r:embed="rId2" r:link="rId3">
                    <a:extLst>
                      <a:ext uri="{28A0092B-C50C-407E-A947-70E740481C1C}">
                        <a14:useLocalDpi xmlns:a14="http://schemas.microsoft.com/office/drawing/2010/main" val="0"/>
                      </a:ext>
                    </a:extLst>
                  </a:blip>
                  <a:srcRect l="2473" r="11282" b="11807"/>
                  <a:stretch>
                    <a:fillRect/>
                  </a:stretch>
                </pic:blipFill>
                <pic:spPr bwMode="auto">
                  <a:xfrm>
                    <a:off x="0" y="0"/>
                    <a:ext cx="7086600" cy="2706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288" behindDoc="0" locked="0" layoutInCell="1" allowOverlap="1">
              <wp:simplePos x="0" y="0"/>
              <wp:positionH relativeFrom="column">
                <wp:posOffset>3543300</wp:posOffset>
              </wp:positionH>
              <wp:positionV relativeFrom="paragraph">
                <wp:posOffset>8445500</wp:posOffset>
              </wp:positionV>
              <wp:extent cx="3886200" cy="108585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85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0F87" w:rsidRPr="0024126F" w:rsidRDefault="00D80F87" w:rsidP="00D80F87">
                          <w:pPr>
                            <w:jc w:val="right"/>
                            <w:rPr>
                              <w:rFonts w:ascii="Cambria" w:hAnsi="Cambria"/>
                              <w:b/>
                              <w:color w:val="333333"/>
                            </w:rPr>
                          </w:pPr>
                          <w:r w:rsidRPr="0024126F">
                            <w:rPr>
                              <w:rFonts w:ascii="Cambria" w:hAnsi="Cambria"/>
                              <w:b/>
                              <w:color w:val="333333"/>
                            </w:rPr>
                            <w:t xml:space="preserve">Steel Erectors Association of </w:t>
                          </w:r>
                          <w:smartTag w:uri="urn:schemas-microsoft-com:office:smarttags" w:element="country-region">
                            <w:smartTag w:uri="urn:schemas-microsoft-com:office:smarttags" w:element="place">
                              <w:r w:rsidRPr="0024126F">
                                <w:rPr>
                                  <w:rFonts w:ascii="Cambria" w:hAnsi="Cambria"/>
                                  <w:b/>
                                  <w:color w:val="333333"/>
                                </w:rPr>
                                <w:t>America</w:t>
                              </w:r>
                            </w:smartTag>
                          </w:smartTag>
                        </w:p>
                        <w:p w:rsidR="00D80F87" w:rsidRDefault="00D80F87" w:rsidP="00D80F87">
                          <w:pPr>
                            <w:jc w:val="right"/>
                            <w:rPr>
                              <w:rFonts w:ascii="Cambria" w:hAnsi="Cambria"/>
                              <w:color w:val="333333"/>
                            </w:rPr>
                          </w:pPr>
                          <w:r>
                            <w:rPr>
                              <w:rFonts w:ascii="Cambria" w:hAnsi="Cambria"/>
                              <w:color w:val="333333"/>
                            </w:rPr>
                            <w:t>Piedmont Leaf Lofts</w:t>
                          </w:r>
                        </w:p>
                        <w:p w:rsidR="00D80F87" w:rsidRDefault="00D80F87" w:rsidP="00D80F87">
                          <w:pPr>
                            <w:jc w:val="right"/>
                            <w:rPr>
                              <w:rFonts w:ascii="Cambria" w:hAnsi="Cambria"/>
                              <w:color w:val="333333"/>
                            </w:rPr>
                          </w:pPr>
                          <w:r>
                            <w:rPr>
                              <w:rFonts w:ascii="Cambria" w:hAnsi="Cambria"/>
                              <w:color w:val="333333"/>
                            </w:rPr>
                            <w:t>401 E. 4</w:t>
                          </w:r>
                          <w:r w:rsidRPr="00260010">
                            <w:rPr>
                              <w:rFonts w:ascii="Cambria" w:hAnsi="Cambria"/>
                              <w:color w:val="333333"/>
                              <w:vertAlign w:val="superscript"/>
                            </w:rPr>
                            <w:t>th</w:t>
                          </w:r>
                          <w:r>
                            <w:rPr>
                              <w:rFonts w:ascii="Cambria" w:hAnsi="Cambria"/>
                              <w:color w:val="333333"/>
                            </w:rPr>
                            <w:t xml:space="preserve"> Street, #204</w:t>
                          </w:r>
                        </w:p>
                        <w:p w:rsidR="00D80F87" w:rsidRPr="0024126F" w:rsidRDefault="00D80F87" w:rsidP="00D80F87">
                          <w:pPr>
                            <w:jc w:val="right"/>
                            <w:rPr>
                              <w:rFonts w:ascii="Cambria" w:hAnsi="Cambria"/>
                              <w:color w:val="333333"/>
                            </w:rPr>
                          </w:pPr>
                          <w:r>
                            <w:rPr>
                              <w:rFonts w:ascii="Cambria" w:hAnsi="Cambria"/>
                              <w:color w:val="333333"/>
                            </w:rPr>
                            <w:t>Winston-Salem, NC 27101</w:t>
                          </w:r>
                        </w:p>
                        <w:p w:rsidR="00D80F87" w:rsidRPr="0024126F" w:rsidRDefault="00D80F87" w:rsidP="00D80F87">
                          <w:pPr>
                            <w:jc w:val="right"/>
                            <w:rPr>
                              <w:rFonts w:ascii="Cambria" w:hAnsi="Cambria"/>
                              <w:color w:val="333333"/>
                            </w:rPr>
                          </w:pPr>
                          <w:r>
                            <w:rPr>
                              <w:rFonts w:ascii="Cambria" w:hAnsi="Cambria"/>
                              <w:color w:val="333333"/>
                            </w:rPr>
                            <w:t>Phone: 336-294-</w:t>
                          </w:r>
                          <w:r w:rsidRPr="0024126F">
                            <w:rPr>
                              <w:rFonts w:ascii="Cambria" w:hAnsi="Cambria"/>
                              <w:color w:val="333333"/>
                            </w:rPr>
                            <w:t>8880 | Fax: 413</w:t>
                          </w:r>
                          <w:r>
                            <w:rPr>
                              <w:rFonts w:ascii="Cambria" w:hAnsi="Cambria"/>
                              <w:color w:val="333333"/>
                            </w:rPr>
                            <w:t>-208-</w:t>
                          </w:r>
                          <w:r w:rsidRPr="0024126F">
                            <w:rPr>
                              <w:rFonts w:ascii="Cambria" w:hAnsi="Cambria"/>
                              <w:color w:val="333333"/>
                            </w:rPr>
                            <w:t>6936</w:t>
                          </w:r>
                        </w:p>
                        <w:p w:rsidR="00D80F87" w:rsidRPr="0024126F" w:rsidRDefault="00D80F87" w:rsidP="00D80F87">
                          <w:pPr>
                            <w:jc w:val="right"/>
                            <w:rPr>
                              <w:rFonts w:ascii="Cambria" w:hAnsi="Cambria"/>
                            </w:rPr>
                          </w:pPr>
                          <w:r w:rsidRPr="0024126F">
                            <w:rPr>
                              <w:rFonts w:ascii="Cambria" w:hAnsi="Cambria"/>
                              <w:color w:val="333333"/>
                            </w:rPr>
                            <w:t xml:space="preserve">Email: </w:t>
                          </w:r>
                          <w:proofErr w:type="gramStart"/>
                          <w:r w:rsidRPr="0097165D">
                            <w:rPr>
                              <w:rFonts w:ascii="Cambria" w:hAnsi="Cambria"/>
                              <w:color w:val="333333"/>
                            </w:rPr>
                            <w:t>executivedirector@seaa.net</w:t>
                          </w:r>
                          <w:r w:rsidRPr="0024126F">
                            <w:rPr>
                              <w:rFonts w:ascii="Cambria" w:hAnsi="Cambria"/>
                              <w:color w:val="333333"/>
                            </w:rPr>
                            <w:t xml:space="preserve">  |</w:t>
                          </w:r>
                          <w:proofErr w:type="gramEnd"/>
                          <w:r w:rsidRPr="0024126F">
                            <w:rPr>
                              <w:rFonts w:ascii="Cambria" w:hAnsi="Cambria"/>
                              <w:color w:val="333333"/>
                            </w:rPr>
                            <w:t xml:space="preserve"> Website: </w:t>
                          </w:r>
                          <w:r w:rsidRPr="0097165D">
                            <w:rPr>
                              <w:rFonts w:ascii="Cambria" w:hAnsi="Cambria"/>
                              <w:color w:val="333333"/>
                            </w:rPr>
                            <w:t>http://www.seaa.net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9pt;margin-top:665pt;width:306pt;height:8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" filled="f" fillcolor="#fffffe" stroked="f" strokecolor="#212120" insetpen="t">
              <v:textbox inset="2.88pt,2.88pt,2.88pt,2.88pt">
                <w:txbxContent>
                  <w:p w:rsidR="00D80F87" w:rsidRPr="0024126F" w:rsidRDefault="00D80F87" w:rsidP="00D80F87">
                    <w:pPr>
                      <w:jc w:val="right"/>
                      <w:rPr>
                        <w:rFonts w:ascii="Cambria" w:hAnsi="Cambria"/>
                        <w:b/>
                        <w:color w:val="333333"/>
                      </w:rPr>
                    </w:pPr>
                    <w:r w:rsidRPr="0024126F">
                      <w:rPr>
                        <w:rFonts w:ascii="Cambria" w:hAnsi="Cambria"/>
                        <w:b/>
                        <w:color w:val="333333"/>
                      </w:rPr>
                      <w:t xml:space="preserve">Steel Erectors Association of </w:t>
                    </w:r>
                    <w:smartTag w:uri="urn:schemas-microsoft-com:office:smarttags" w:element="country-region">
                      <w:smartTag w:uri="urn:schemas-microsoft-com:office:smarttags" w:element="place">
                        <w:r w:rsidRPr="0024126F">
                          <w:rPr>
                            <w:rFonts w:ascii="Cambria" w:hAnsi="Cambria"/>
                            <w:b/>
                            <w:color w:val="333333"/>
                          </w:rPr>
                          <w:t>America</w:t>
                        </w:r>
                      </w:smartTag>
                    </w:smartTag>
                  </w:p>
                  <w:p w:rsidR="00D80F87" w:rsidRDefault="00D80F87" w:rsidP="00D80F87">
                    <w:pPr>
                      <w:jc w:val="right"/>
                      <w:rPr>
                        <w:rFonts w:ascii="Cambria" w:hAnsi="Cambria"/>
                        <w:color w:val="333333"/>
                      </w:rPr>
                    </w:pPr>
                    <w:r>
                      <w:rPr>
                        <w:rFonts w:ascii="Cambria" w:hAnsi="Cambria"/>
                        <w:color w:val="333333"/>
                      </w:rPr>
                      <w:t>Piedmont Leaf Lofts</w:t>
                    </w:r>
                  </w:p>
                  <w:p w:rsidR="00D80F87" w:rsidRDefault="00D80F87" w:rsidP="00D80F87">
                    <w:pPr>
                      <w:jc w:val="right"/>
                      <w:rPr>
                        <w:rFonts w:ascii="Cambria" w:hAnsi="Cambria"/>
                        <w:color w:val="333333"/>
                      </w:rPr>
                    </w:pPr>
                    <w:r>
                      <w:rPr>
                        <w:rFonts w:ascii="Cambria" w:hAnsi="Cambria"/>
                        <w:color w:val="333333"/>
                      </w:rPr>
                      <w:t>401 E. 4</w:t>
                    </w:r>
                    <w:r w:rsidRPr="00260010">
                      <w:rPr>
                        <w:rFonts w:ascii="Cambria" w:hAnsi="Cambria"/>
                        <w:color w:val="333333"/>
                        <w:vertAlign w:val="superscript"/>
                      </w:rPr>
                      <w:t>th</w:t>
                    </w:r>
                    <w:r>
                      <w:rPr>
                        <w:rFonts w:ascii="Cambria" w:hAnsi="Cambria"/>
                        <w:color w:val="333333"/>
                      </w:rPr>
                      <w:t xml:space="preserve"> Street, #204</w:t>
                    </w:r>
                  </w:p>
                  <w:p w:rsidR="00D80F87" w:rsidRPr="0024126F" w:rsidRDefault="00D80F87" w:rsidP="00D80F87">
                    <w:pPr>
                      <w:jc w:val="right"/>
                      <w:rPr>
                        <w:rFonts w:ascii="Cambria" w:hAnsi="Cambria"/>
                        <w:color w:val="333333"/>
                      </w:rPr>
                    </w:pPr>
                    <w:r>
                      <w:rPr>
                        <w:rFonts w:ascii="Cambria" w:hAnsi="Cambria"/>
                        <w:color w:val="333333"/>
                      </w:rPr>
                      <w:t>Winston-Salem, NC 27101</w:t>
                    </w:r>
                  </w:p>
                  <w:p w:rsidR="00D80F87" w:rsidRPr="0024126F" w:rsidRDefault="00D80F87" w:rsidP="00D80F87">
                    <w:pPr>
                      <w:jc w:val="right"/>
                      <w:rPr>
                        <w:rFonts w:ascii="Cambria" w:hAnsi="Cambria"/>
                        <w:color w:val="333333"/>
                      </w:rPr>
                    </w:pPr>
                    <w:r>
                      <w:rPr>
                        <w:rFonts w:ascii="Cambria" w:hAnsi="Cambria"/>
                        <w:color w:val="333333"/>
                      </w:rPr>
                      <w:t>Phone: 336-294-</w:t>
                    </w:r>
                    <w:r w:rsidRPr="0024126F">
                      <w:rPr>
                        <w:rFonts w:ascii="Cambria" w:hAnsi="Cambria"/>
                        <w:color w:val="333333"/>
                      </w:rPr>
                      <w:t>8880 | Fax: 413</w:t>
                    </w:r>
                    <w:r>
                      <w:rPr>
                        <w:rFonts w:ascii="Cambria" w:hAnsi="Cambria"/>
                        <w:color w:val="333333"/>
                      </w:rPr>
                      <w:t>-208-</w:t>
                    </w:r>
                    <w:r w:rsidRPr="0024126F">
                      <w:rPr>
                        <w:rFonts w:ascii="Cambria" w:hAnsi="Cambria"/>
                        <w:color w:val="333333"/>
                      </w:rPr>
                      <w:t>6936</w:t>
                    </w:r>
                  </w:p>
                  <w:p w:rsidR="00D80F87" w:rsidRPr="0024126F" w:rsidRDefault="00D80F87" w:rsidP="00D80F87">
                    <w:pPr>
                      <w:jc w:val="right"/>
                      <w:rPr>
                        <w:rFonts w:ascii="Cambria" w:hAnsi="Cambria"/>
                      </w:rPr>
                    </w:pPr>
                    <w:r w:rsidRPr="0024126F">
                      <w:rPr>
                        <w:rFonts w:ascii="Cambria" w:hAnsi="Cambria"/>
                        <w:color w:val="333333"/>
                      </w:rPr>
                      <w:t xml:space="preserve">Email: </w:t>
                    </w:r>
                    <w:proofErr w:type="gramStart"/>
                    <w:r w:rsidRPr="0097165D">
                      <w:rPr>
                        <w:rFonts w:ascii="Cambria" w:hAnsi="Cambria"/>
                        <w:color w:val="333333"/>
                      </w:rPr>
                      <w:t>executivedirector@seaa.net</w:t>
                    </w:r>
                    <w:r w:rsidRPr="0024126F">
                      <w:rPr>
                        <w:rFonts w:ascii="Cambria" w:hAnsi="Cambria"/>
                        <w:color w:val="333333"/>
                      </w:rPr>
                      <w:t xml:space="preserve">  |</w:t>
                    </w:r>
                    <w:proofErr w:type="gramEnd"/>
                    <w:r w:rsidRPr="0024126F">
                      <w:rPr>
                        <w:rFonts w:ascii="Cambria" w:hAnsi="Cambria"/>
                        <w:color w:val="333333"/>
                      </w:rPr>
                      <w:t xml:space="preserve"> Website: </w:t>
                    </w:r>
                    <w:r w:rsidRPr="0097165D">
                      <w:rPr>
                        <w:rFonts w:ascii="Cambria" w:hAnsi="Cambria"/>
                        <w:color w:val="333333"/>
                      </w:rPr>
                      <w:t>http://www.seaa.net</w:t>
                    </w:r>
                  </w:p>
                </w:txbxContent>
              </v:textbox>
            </v:shape>
          </w:pict>
        </mc:Fallback>
      </mc:AlternateContent>
    </w:r>
    <w:r>
      <w:rPr>
        <w:noProof/>
      </w:rPr>
      <w:drawing>
        <wp:anchor distT="36576" distB="36576" distL="36576" distR="36576" simplePos="0" relativeHeight="251659264" behindDoc="0" locked="0" layoutInCell="1" allowOverlap="1">
          <wp:simplePos x="0" y="0"/>
          <wp:positionH relativeFrom="column">
            <wp:posOffset>342900</wp:posOffset>
          </wp:positionH>
          <wp:positionV relativeFrom="paragraph">
            <wp:posOffset>6991985</wp:posOffset>
          </wp:positionV>
          <wp:extent cx="7086600" cy="2706370"/>
          <wp:effectExtent l="0" t="0" r="0" b="0"/>
          <wp:wrapNone/>
          <wp:docPr id="2" name="Picture 2" descr="C:\STOCKLAYOUTS\CURRENT PROJECTS\FN99804-PL\FN99804-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OCKLAYOUTS\CURRENT PROJECTS\FN99804-PL\FN99804-IMG02.emf"/>
                  <pic:cNvPicPr>
                    <a:picLocks noChangeAspect="1" noChangeArrowheads="1"/>
                  </pic:cNvPicPr>
                </pic:nvPicPr>
                <pic:blipFill>
                  <a:blip r:embed="rId2" r:link="rId3">
                    <a:extLst>
                      <a:ext uri="{28A0092B-C50C-407E-A947-70E740481C1C}">
                        <a14:useLocalDpi xmlns:a14="http://schemas.microsoft.com/office/drawing/2010/main" val="0"/>
                      </a:ext>
                    </a:extLst>
                  </a:blip>
                  <a:srcRect l="2473" r="11282" b="11807"/>
                  <a:stretch>
                    <a:fillRect/>
                  </a:stretch>
                </pic:blipFill>
                <pic:spPr bwMode="auto">
                  <a:xfrm>
                    <a:off x="0" y="0"/>
                    <a:ext cx="7086600" cy="2706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39" w:rsidRDefault="00A75F39" w:rsidP="00D80F87">
      <w:r>
        <w:separator/>
      </w:r>
    </w:p>
  </w:footnote>
  <w:footnote w:type="continuationSeparator" w:id="0">
    <w:p w:rsidR="00A75F39" w:rsidRDefault="00A75F39" w:rsidP="00D8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87" w:rsidRPr="00D80F87" w:rsidRDefault="00D80F87" w:rsidP="00D80F87">
    <w:pPr>
      <w:widowControl w:val="0"/>
      <w:jc w:val="right"/>
      <w:rPr>
        <w:rFonts w:ascii="Cambria" w:hAnsi="Cambria" w:cs="Arial"/>
        <w:b/>
        <w:color w:val="333333"/>
        <w:sz w:val="36"/>
        <w:szCs w:val="36"/>
        <w:lang w:val="en"/>
      </w:rPr>
    </w:pPr>
    <w:r>
      <w:rPr>
        <w:rFonts w:ascii="Cambria" w:hAnsi="Cambria" w:cs="Arial"/>
        <w:b/>
        <w:noProof/>
        <w:color w:val="333333"/>
        <w:sz w:val="36"/>
        <w:szCs w:val="36"/>
      </w:rPr>
      <w:drawing>
        <wp:anchor distT="0" distB="0" distL="114300" distR="114300" simplePos="0" relativeHeight="251658240" behindDoc="0" locked="0" layoutInCell="1" allowOverlap="1" wp14:anchorId="23662850" wp14:editId="212552C5">
          <wp:simplePos x="0" y="0"/>
          <wp:positionH relativeFrom="column">
            <wp:posOffset>5181600</wp:posOffset>
          </wp:positionH>
          <wp:positionV relativeFrom="paragraph">
            <wp:posOffset>0</wp:posOffset>
          </wp:positionV>
          <wp:extent cx="733425" cy="7334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A-transparent bk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5F7F18">
      <w:rPr>
        <w:rFonts w:ascii="Cambria" w:hAnsi="Cambria" w:cs="Arial"/>
        <w:b/>
        <w:color w:val="333333"/>
        <w:sz w:val="36"/>
        <w:szCs w:val="36"/>
        <w:lang w:val="en"/>
      </w:rPr>
      <w:t>S</w:t>
    </w:r>
    <w:r w:rsidRPr="0024126F">
      <w:rPr>
        <w:rFonts w:ascii="Cambria" w:hAnsi="Cambria" w:cs="Arial"/>
        <w:b/>
        <w:color w:val="333333"/>
        <w:sz w:val="36"/>
        <w:szCs w:val="36"/>
        <w:lang w:val="en"/>
      </w:rPr>
      <w:t xml:space="preserve">teel </w:t>
    </w:r>
    <w:r w:rsidRPr="005F7F18">
      <w:rPr>
        <w:rFonts w:ascii="Cambria" w:hAnsi="Cambria" w:cs="Arial"/>
        <w:b/>
        <w:color w:val="333333"/>
        <w:sz w:val="36"/>
        <w:szCs w:val="36"/>
        <w:lang w:val="en"/>
      </w:rPr>
      <w:t>E</w:t>
    </w:r>
    <w:r w:rsidRPr="0024126F">
      <w:rPr>
        <w:rFonts w:ascii="Cambria" w:hAnsi="Cambria" w:cs="Arial"/>
        <w:b/>
        <w:color w:val="333333"/>
        <w:sz w:val="36"/>
        <w:szCs w:val="36"/>
        <w:lang w:val="en"/>
      </w:rPr>
      <w:t xml:space="preserve">rectors </w:t>
    </w:r>
    <w:r w:rsidRPr="005F7F18">
      <w:rPr>
        <w:rFonts w:ascii="Cambria" w:hAnsi="Cambria" w:cs="Arial"/>
        <w:b/>
        <w:color w:val="333333"/>
        <w:sz w:val="36"/>
        <w:szCs w:val="36"/>
        <w:lang w:val="en"/>
      </w:rPr>
      <w:t>A</w:t>
    </w:r>
    <w:r w:rsidRPr="0024126F">
      <w:rPr>
        <w:rFonts w:ascii="Cambria" w:hAnsi="Cambria" w:cs="Arial"/>
        <w:b/>
        <w:color w:val="333333"/>
        <w:sz w:val="36"/>
        <w:szCs w:val="36"/>
        <w:lang w:val="en"/>
      </w:rPr>
      <w:t xml:space="preserve">ssociation of </w:t>
    </w:r>
    <w:r w:rsidRPr="005F7F18">
      <w:rPr>
        <w:rFonts w:ascii="Cambria" w:hAnsi="Cambria" w:cs="Arial"/>
        <w:b/>
        <w:color w:val="333333"/>
        <w:sz w:val="36"/>
        <w:szCs w:val="36"/>
        <w:lang w:val="en"/>
      </w:rPr>
      <w:t>A</w:t>
    </w:r>
    <w:r w:rsidRPr="0024126F">
      <w:rPr>
        <w:rFonts w:ascii="Cambria" w:hAnsi="Cambria" w:cs="Arial"/>
        <w:b/>
        <w:color w:val="333333"/>
        <w:sz w:val="36"/>
        <w:szCs w:val="36"/>
        <w:lang w:val="en"/>
      </w:rPr>
      <w:t xml:space="preserve">merica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87"/>
    <w:rsid w:val="005F481E"/>
    <w:rsid w:val="00797311"/>
    <w:rsid w:val="00A75F39"/>
    <w:rsid w:val="00C537ED"/>
    <w:rsid w:val="00D8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9C35F7D-BAFA-4C50-AE26-62AB1964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87"/>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next w:val="Normal"/>
    <w:link w:val="Heading1Char"/>
    <w:qFormat/>
    <w:rsid w:val="00D80F8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87"/>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D80F87"/>
  </w:style>
  <w:style w:type="paragraph" w:styleId="Footer">
    <w:name w:val="footer"/>
    <w:basedOn w:val="Normal"/>
    <w:link w:val="FooterChar"/>
    <w:uiPriority w:val="99"/>
    <w:unhideWhenUsed/>
    <w:rsid w:val="00D80F87"/>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D80F87"/>
  </w:style>
  <w:style w:type="character" w:customStyle="1" w:styleId="Heading1Char">
    <w:name w:val="Heading 1 Char"/>
    <w:basedOn w:val="DefaultParagraphFont"/>
    <w:link w:val="Heading1"/>
    <w:rsid w:val="00D80F87"/>
    <w:rPr>
      <w:rFonts w:asciiTheme="majorHAnsi" w:eastAsiaTheme="majorEastAsia" w:hAnsiTheme="majorHAnsi" w:cstheme="majorBidi"/>
      <w:b/>
      <w:bCs/>
      <w:color w:val="212120"/>
      <w:kern w:val="32"/>
      <w:sz w:val="32"/>
      <w:szCs w:val="32"/>
    </w:rPr>
  </w:style>
  <w:style w:type="table" w:styleId="TableGrid">
    <w:name w:val="Table Grid"/>
    <w:basedOn w:val="TableNormal"/>
    <w:rsid w:val="00D80F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utivedirector@sea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file:///C:\STOCKLAYOUTS\CURRENT%20PROJECTS\FN99804-PL\FN99804-IMG02.emf"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162</Words>
  <Characters>1011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Bennett</dc:creator>
  <cp:keywords/>
  <dc:description/>
  <cp:lastModifiedBy>Tracy Bennett</cp:lastModifiedBy>
  <cp:revision>1</cp:revision>
  <dcterms:created xsi:type="dcterms:W3CDTF">2015-11-02T21:30:00Z</dcterms:created>
  <dcterms:modified xsi:type="dcterms:W3CDTF">2015-11-02T21:51:00Z</dcterms:modified>
</cp:coreProperties>
</file>