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12" w:rsidRDefault="00DB3B12" w:rsidP="00DB3B12">
      <w:pPr>
        <w:ind w:firstLine="720"/>
        <w:rPr>
          <w:sz w:val="24"/>
          <w:szCs w:val="24"/>
        </w:rPr>
      </w:pPr>
      <w:bookmarkStart w:id="0" w:name="_GoBack"/>
      <w:bookmarkEnd w:id="0"/>
    </w:p>
    <w:p w:rsidR="00732C17" w:rsidRDefault="00732C17" w:rsidP="00DB3B12">
      <w:pPr>
        <w:rPr>
          <w:sz w:val="24"/>
          <w:szCs w:val="24"/>
        </w:rPr>
      </w:pPr>
      <w:r>
        <w:rPr>
          <w:sz w:val="24"/>
          <w:szCs w:val="24"/>
        </w:rPr>
        <w:t>Dear Health Care Professional</w:t>
      </w:r>
      <w:r w:rsidR="00A12DA3">
        <w:rPr>
          <w:sz w:val="24"/>
          <w:szCs w:val="24"/>
        </w:rPr>
        <w:t>s and Students</w:t>
      </w:r>
      <w:r>
        <w:rPr>
          <w:sz w:val="24"/>
          <w:szCs w:val="24"/>
        </w:rPr>
        <w:t xml:space="preserve">, </w:t>
      </w:r>
    </w:p>
    <w:p w:rsidR="00A12DA3" w:rsidRPr="00675B7A" w:rsidRDefault="00DB3B12" w:rsidP="00A12DA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Smiles for Life, a national oral health curriculum, is pleased to announce </w:t>
      </w:r>
      <w:r w:rsidR="00A12DA3">
        <w:rPr>
          <w:sz w:val="24"/>
          <w:szCs w:val="24"/>
        </w:rPr>
        <w:t xml:space="preserve">the offering of a new award to support publication or presentation of research in a scholarly format. </w:t>
      </w:r>
      <w:r w:rsidR="00A12DA3" w:rsidRPr="00675B7A">
        <w:rPr>
          <w:sz w:val="24"/>
          <w:szCs w:val="24"/>
        </w:rPr>
        <w:t>Smiles for Life Curriculum was created in 2005 to address a lack of oral health curricula available for primary care and other non-dental health</w:t>
      </w:r>
      <w:r w:rsidR="00464735">
        <w:rPr>
          <w:sz w:val="24"/>
          <w:szCs w:val="24"/>
        </w:rPr>
        <w:t xml:space="preserve"> care</w:t>
      </w:r>
      <w:r w:rsidR="00A12DA3" w:rsidRPr="00675B7A">
        <w:rPr>
          <w:sz w:val="24"/>
          <w:szCs w:val="24"/>
        </w:rPr>
        <w:t xml:space="preserve"> providers. </w:t>
      </w:r>
      <w:r w:rsidR="00A12DA3">
        <w:rPr>
          <w:sz w:val="24"/>
          <w:szCs w:val="24"/>
        </w:rPr>
        <w:t xml:space="preserve">Health care professionals of all types have opted to </w:t>
      </w:r>
      <w:r w:rsidR="00464735">
        <w:rPr>
          <w:sz w:val="24"/>
          <w:szCs w:val="24"/>
        </w:rPr>
        <w:t xml:space="preserve">use </w:t>
      </w:r>
      <w:r w:rsidR="00A12DA3">
        <w:rPr>
          <w:sz w:val="24"/>
          <w:szCs w:val="24"/>
        </w:rPr>
        <w:t>this curriculum to train providers in their organization or region</w:t>
      </w:r>
      <w:r w:rsidR="00A12DA3" w:rsidRPr="00675B7A">
        <w:rPr>
          <w:sz w:val="24"/>
          <w:szCs w:val="24"/>
        </w:rPr>
        <w:t>.</w:t>
      </w:r>
      <w:r w:rsidR="00A12DA3">
        <w:rPr>
          <w:sz w:val="24"/>
          <w:szCs w:val="24"/>
        </w:rPr>
        <w:t xml:space="preserve"> We wish to encourage the formal evaluation of such trainings or collection of data around provider or student knowledge base or behavior change. Furthermore, we wish to promote pre</w:t>
      </w:r>
      <w:r w:rsidR="00643B0B">
        <w:rPr>
          <w:sz w:val="24"/>
          <w:szCs w:val="24"/>
        </w:rPr>
        <w:t>sentation or publication</w:t>
      </w:r>
      <w:r w:rsidR="00464735">
        <w:rPr>
          <w:sz w:val="24"/>
          <w:szCs w:val="24"/>
        </w:rPr>
        <w:t xml:space="preserve"> of </w:t>
      </w:r>
      <w:r w:rsidR="00A12DA3">
        <w:rPr>
          <w:sz w:val="24"/>
          <w:szCs w:val="24"/>
        </w:rPr>
        <w:t xml:space="preserve">study findings in a </w:t>
      </w:r>
      <w:r w:rsidR="00464735">
        <w:rPr>
          <w:sz w:val="24"/>
          <w:szCs w:val="24"/>
        </w:rPr>
        <w:t xml:space="preserve">scholarly </w:t>
      </w:r>
      <w:r w:rsidR="00A12DA3">
        <w:rPr>
          <w:sz w:val="24"/>
          <w:szCs w:val="24"/>
        </w:rPr>
        <w:t xml:space="preserve">forum.  </w:t>
      </w:r>
    </w:p>
    <w:p w:rsidR="00464735" w:rsidRPr="00675B7A" w:rsidRDefault="00464735" w:rsidP="00464735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A12DA3" w:rsidRPr="00464735">
        <w:rPr>
          <w:sz w:val="24"/>
          <w:szCs w:val="24"/>
        </w:rPr>
        <w:t>he Smiles for Life (SFL)</w:t>
      </w:r>
      <w:r>
        <w:rPr>
          <w:sz w:val="24"/>
          <w:szCs w:val="24"/>
        </w:rPr>
        <w:t xml:space="preserve"> Research A</w:t>
      </w:r>
      <w:r w:rsidR="00A12DA3" w:rsidRPr="00464735">
        <w:rPr>
          <w:sz w:val="24"/>
          <w:szCs w:val="24"/>
        </w:rPr>
        <w:t>ward</w:t>
      </w:r>
      <w:r w:rsidRPr="00464735">
        <w:rPr>
          <w:sz w:val="24"/>
          <w:szCs w:val="24"/>
        </w:rPr>
        <w:t xml:space="preserve"> is a</w:t>
      </w:r>
      <w:r w:rsidR="00A12DA3" w:rsidRPr="00464735">
        <w:rPr>
          <w:sz w:val="24"/>
          <w:szCs w:val="24"/>
        </w:rPr>
        <w:t xml:space="preserve"> </w:t>
      </w:r>
      <w:r w:rsidRPr="00464735">
        <w:rPr>
          <w:sz w:val="24"/>
          <w:szCs w:val="24"/>
        </w:rPr>
        <w:t xml:space="preserve">$500 stipend to be used to support travel and accommodations to present SFL-related research results at an educational conference. </w:t>
      </w:r>
      <w:r>
        <w:rPr>
          <w:sz w:val="24"/>
          <w:szCs w:val="24"/>
        </w:rPr>
        <w:t>We a</w:t>
      </w:r>
      <w:r w:rsidRPr="00464735">
        <w:rPr>
          <w:sz w:val="24"/>
          <w:szCs w:val="24"/>
        </w:rPr>
        <w:t xml:space="preserve">re offering two $500 awards in 2016. </w:t>
      </w:r>
      <w:r>
        <w:rPr>
          <w:sz w:val="24"/>
          <w:szCs w:val="24"/>
        </w:rPr>
        <w:t>Applicants may be</w:t>
      </w:r>
      <w:r w:rsidRPr="00464735">
        <w:rPr>
          <w:sz w:val="24"/>
          <w:szCs w:val="24"/>
        </w:rPr>
        <w:t xml:space="preserve"> from any learning institution </w:t>
      </w:r>
      <w:r>
        <w:rPr>
          <w:sz w:val="24"/>
          <w:szCs w:val="24"/>
        </w:rPr>
        <w:t>or education level and must</w:t>
      </w:r>
      <w:r w:rsidRPr="00464735">
        <w:rPr>
          <w:sz w:val="24"/>
          <w:szCs w:val="24"/>
        </w:rPr>
        <w:t xml:space="preserve"> have published or </w:t>
      </w:r>
      <w:r w:rsidR="00524B10">
        <w:rPr>
          <w:sz w:val="24"/>
          <w:szCs w:val="24"/>
        </w:rPr>
        <w:t xml:space="preserve">had </w:t>
      </w:r>
      <w:r w:rsidRPr="00464735">
        <w:rPr>
          <w:sz w:val="24"/>
          <w:szCs w:val="24"/>
        </w:rPr>
        <w:t>their study</w:t>
      </w:r>
      <w:r w:rsidR="00524B10">
        <w:rPr>
          <w:sz w:val="24"/>
          <w:szCs w:val="24"/>
        </w:rPr>
        <w:t xml:space="preserve"> accepted</w:t>
      </w:r>
      <w:r w:rsidRPr="00464735">
        <w:rPr>
          <w:sz w:val="24"/>
          <w:szCs w:val="24"/>
        </w:rPr>
        <w:t xml:space="preserve"> for publication or presentation at a conference using some aspect of SFL as the basis of the education</w:t>
      </w:r>
      <w:r w:rsidR="00BC61D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Applications will be </w:t>
      </w:r>
      <w:r w:rsidR="00CE345A">
        <w:rPr>
          <w:sz w:val="24"/>
          <w:szCs w:val="24"/>
        </w:rPr>
        <w:t xml:space="preserve">accepted from </w:t>
      </w:r>
      <w:r w:rsidRPr="00464735">
        <w:rPr>
          <w:sz w:val="24"/>
          <w:szCs w:val="24"/>
        </w:rPr>
        <w:t>graduate or post-graduate institutions of any health profession and</w:t>
      </w:r>
      <w:r>
        <w:rPr>
          <w:sz w:val="24"/>
          <w:szCs w:val="24"/>
        </w:rPr>
        <w:t xml:space="preserve"> in</w:t>
      </w:r>
      <w:r w:rsidRPr="00464735">
        <w:rPr>
          <w:sz w:val="24"/>
          <w:szCs w:val="24"/>
        </w:rPr>
        <w:t xml:space="preserve"> any professional format </w:t>
      </w:r>
      <w:r w:rsidR="00BC61D1">
        <w:rPr>
          <w:sz w:val="24"/>
          <w:szCs w:val="24"/>
        </w:rPr>
        <w:t>(poster, platform, publication) that has occurred or is planned any time during the 2016 calendar year.</w:t>
      </w:r>
    </w:p>
    <w:p w:rsidR="00732C17" w:rsidRDefault="00732C17" w:rsidP="00732C17">
      <w:pPr>
        <w:rPr>
          <w:sz w:val="24"/>
          <w:szCs w:val="24"/>
        </w:rPr>
      </w:pPr>
      <w:r>
        <w:rPr>
          <w:sz w:val="24"/>
          <w:szCs w:val="24"/>
        </w:rPr>
        <w:t xml:space="preserve">The Application </w:t>
      </w:r>
      <w:r w:rsidR="00A12DA3">
        <w:rPr>
          <w:sz w:val="24"/>
          <w:szCs w:val="24"/>
        </w:rPr>
        <w:t>cycl</w:t>
      </w:r>
      <w:r>
        <w:rPr>
          <w:sz w:val="24"/>
          <w:szCs w:val="24"/>
        </w:rPr>
        <w:t>e will begi</w:t>
      </w:r>
      <w:r w:rsidR="00643B0B">
        <w:rPr>
          <w:sz w:val="24"/>
          <w:szCs w:val="24"/>
        </w:rPr>
        <w:t>n on April 1, 2016. Application</w:t>
      </w:r>
      <w:r>
        <w:rPr>
          <w:sz w:val="24"/>
          <w:szCs w:val="24"/>
        </w:rPr>
        <w:t xml:space="preserve"> deadline is </w:t>
      </w:r>
      <w:r w:rsidRPr="00675B7A">
        <w:rPr>
          <w:sz w:val="24"/>
          <w:szCs w:val="24"/>
        </w:rPr>
        <w:t>July 1, 2016. Awardee</w:t>
      </w:r>
      <w:r w:rsidR="00CE345A">
        <w:rPr>
          <w:sz w:val="24"/>
          <w:szCs w:val="24"/>
        </w:rPr>
        <w:t>s</w:t>
      </w:r>
      <w:r w:rsidRPr="00675B7A">
        <w:rPr>
          <w:sz w:val="24"/>
          <w:szCs w:val="24"/>
        </w:rPr>
        <w:t xml:space="preserve"> will be notified b</w:t>
      </w:r>
      <w:r w:rsidR="00BC61D1">
        <w:rPr>
          <w:sz w:val="24"/>
          <w:szCs w:val="24"/>
        </w:rPr>
        <w:t>y</w:t>
      </w:r>
      <w:r w:rsidRPr="00675B7A">
        <w:rPr>
          <w:sz w:val="24"/>
          <w:szCs w:val="24"/>
        </w:rPr>
        <w:t xml:space="preserve"> August 1, 2016.</w:t>
      </w:r>
      <w:r w:rsidR="00A12DA3">
        <w:rPr>
          <w:sz w:val="24"/>
          <w:szCs w:val="24"/>
        </w:rPr>
        <w:t xml:space="preserve"> </w:t>
      </w:r>
      <w:r w:rsidRPr="00675B7A">
        <w:rPr>
          <w:sz w:val="24"/>
          <w:szCs w:val="24"/>
        </w:rPr>
        <w:t xml:space="preserve">Applications can be submitted to: Bre Holt at </w:t>
      </w:r>
      <w:hyperlink r:id="rId8" w:history="1">
        <w:r w:rsidRPr="00675B7A">
          <w:rPr>
            <w:rStyle w:val="Hyperlink"/>
            <w:sz w:val="24"/>
            <w:szCs w:val="24"/>
          </w:rPr>
          <w:t>researchaward@niioh.org</w:t>
        </w:r>
      </w:hyperlink>
    </w:p>
    <w:p w:rsidR="00DB3B12" w:rsidRDefault="00464735" w:rsidP="00DB3B12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Questions can be directed to Bre Holt at </w:t>
      </w:r>
      <w:hyperlink r:id="rId9" w:history="1">
        <w:r w:rsidRPr="00675B7A">
          <w:rPr>
            <w:rStyle w:val="Hyperlink"/>
            <w:sz w:val="24"/>
            <w:szCs w:val="24"/>
          </w:rPr>
          <w:t>researchaward@niioh.org</w:t>
        </w:r>
      </w:hyperlink>
    </w:p>
    <w:p w:rsidR="00464735" w:rsidRDefault="00464735" w:rsidP="00DB3B12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Sincerely,</w:t>
      </w:r>
    </w:p>
    <w:p w:rsidR="00464735" w:rsidRDefault="00464735" w:rsidP="00DB3B12">
      <w:pPr>
        <w:rPr>
          <w:rFonts w:eastAsia="Times New Roman" w:cs="Arial"/>
          <w:sz w:val="24"/>
          <w:szCs w:val="24"/>
        </w:rPr>
      </w:pPr>
    </w:p>
    <w:p w:rsidR="00464735" w:rsidRDefault="00464735" w:rsidP="00DB3B12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Smiles for Life Steering Committee</w:t>
      </w:r>
    </w:p>
    <w:p w:rsidR="00464735" w:rsidRPr="00464735" w:rsidRDefault="00464735" w:rsidP="00DB3B12">
      <w:pPr>
        <w:rPr>
          <w:rFonts w:eastAsia="Times New Roman" w:cs="Arial"/>
          <w:sz w:val="24"/>
          <w:szCs w:val="24"/>
          <w:lang w:val="pt-BR"/>
        </w:rPr>
      </w:pPr>
      <w:r>
        <w:rPr>
          <w:rFonts w:eastAsia="Times New Roman" w:cs="Arial"/>
          <w:sz w:val="24"/>
          <w:szCs w:val="24"/>
          <w:lang w:val="pt-BR"/>
        </w:rPr>
        <w:t>Hugh Silk</w:t>
      </w:r>
      <w:r w:rsidR="00643B0B">
        <w:rPr>
          <w:rFonts w:eastAsia="Times New Roman" w:cs="Arial"/>
          <w:sz w:val="24"/>
          <w:szCs w:val="24"/>
          <w:lang w:val="pt-BR"/>
        </w:rPr>
        <w:t>, MD, MPH</w:t>
      </w:r>
    </w:p>
    <w:p w:rsidR="00464735" w:rsidRPr="00464735" w:rsidRDefault="00464735" w:rsidP="00DB3B12">
      <w:pPr>
        <w:rPr>
          <w:rFonts w:eastAsia="Times New Roman" w:cs="Arial"/>
          <w:sz w:val="24"/>
          <w:szCs w:val="24"/>
          <w:lang w:val="pt-BR"/>
        </w:rPr>
      </w:pPr>
      <w:r>
        <w:rPr>
          <w:rFonts w:eastAsia="Times New Roman" w:cs="Arial"/>
          <w:sz w:val="24"/>
          <w:szCs w:val="24"/>
          <w:lang w:val="pt-BR"/>
        </w:rPr>
        <w:t>Roci</w:t>
      </w:r>
      <w:r w:rsidRPr="00464735">
        <w:rPr>
          <w:rFonts w:eastAsia="Times New Roman" w:cs="Arial"/>
          <w:sz w:val="24"/>
          <w:szCs w:val="24"/>
          <w:lang w:val="pt-BR"/>
        </w:rPr>
        <w:t>o Quinonez</w:t>
      </w:r>
      <w:r w:rsidR="00643B0B">
        <w:rPr>
          <w:rFonts w:eastAsia="Times New Roman" w:cs="Arial"/>
          <w:sz w:val="24"/>
          <w:szCs w:val="24"/>
          <w:lang w:val="pt-BR"/>
        </w:rPr>
        <w:t>, DMD, MPH</w:t>
      </w:r>
    </w:p>
    <w:p w:rsidR="00464735" w:rsidRPr="00464735" w:rsidRDefault="00464735" w:rsidP="00464735">
      <w:pPr>
        <w:spacing w:after="0"/>
        <w:rPr>
          <w:rFonts w:eastAsia="Times New Roman" w:cs="Arial"/>
          <w:sz w:val="24"/>
          <w:szCs w:val="24"/>
          <w:lang w:val="pt-BR"/>
        </w:rPr>
      </w:pPr>
      <w:r w:rsidRPr="00464735">
        <w:rPr>
          <w:rFonts w:eastAsia="Times New Roman" w:cs="Arial"/>
          <w:sz w:val="24"/>
          <w:szCs w:val="24"/>
          <w:lang w:val="pt-BR"/>
        </w:rPr>
        <w:t>Melinda Clark</w:t>
      </w:r>
      <w:r w:rsidR="00643B0B">
        <w:rPr>
          <w:rFonts w:eastAsia="Times New Roman" w:cs="Arial"/>
          <w:sz w:val="24"/>
          <w:szCs w:val="24"/>
          <w:lang w:val="pt-BR"/>
        </w:rPr>
        <w:t>, MD</w:t>
      </w:r>
    </w:p>
    <w:p w:rsidR="00464735" w:rsidRDefault="00464735" w:rsidP="00464735">
      <w:pPr>
        <w:spacing w:after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Smiles for Life Editor</w:t>
      </w:r>
    </w:p>
    <w:p w:rsidR="00464735" w:rsidRPr="00675B7A" w:rsidRDefault="00464735" w:rsidP="00464735">
      <w:pPr>
        <w:spacing w:after="0"/>
        <w:rPr>
          <w:sz w:val="24"/>
          <w:szCs w:val="24"/>
        </w:rPr>
      </w:pPr>
    </w:p>
    <w:p w:rsidR="003707CB" w:rsidRDefault="003707CB" w:rsidP="00DB3B12"/>
    <w:sectPr w:rsidR="003707CB" w:rsidSect="003707C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56D" w:rsidRDefault="0059456D" w:rsidP="00DB3B12">
      <w:pPr>
        <w:spacing w:after="0" w:line="240" w:lineRule="auto"/>
      </w:pPr>
      <w:r>
        <w:separator/>
      </w:r>
    </w:p>
  </w:endnote>
  <w:endnote w:type="continuationSeparator" w:id="0">
    <w:p w:rsidR="0059456D" w:rsidRDefault="0059456D" w:rsidP="00DB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56D" w:rsidRDefault="0059456D" w:rsidP="00DB3B12">
      <w:pPr>
        <w:spacing w:after="0" w:line="240" w:lineRule="auto"/>
      </w:pPr>
      <w:r>
        <w:separator/>
      </w:r>
    </w:p>
  </w:footnote>
  <w:footnote w:type="continuationSeparator" w:id="0">
    <w:p w:rsidR="0059456D" w:rsidRDefault="0059456D" w:rsidP="00DB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12" w:rsidRDefault="00DB3B12" w:rsidP="00DB3B12">
    <w:pPr>
      <w:pStyle w:val="Header"/>
      <w:jc w:val="center"/>
    </w:pPr>
    <w:r w:rsidRPr="00DB3B12">
      <w:rPr>
        <w:noProof/>
      </w:rPr>
      <w:drawing>
        <wp:inline distT="0" distB="0" distL="0" distR="0">
          <wp:extent cx="3149600" cy="876300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35" name="Picture 9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3B12" w:rsidRDefault="00DB3B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D1A83"/>
    <w:multiLevelType w:val="hybridMultilevel"/>
    <w:tmpl w:val="8DE04C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AC65144-7141-44E0-BD04-DCB9D2A38A90}"/>
    <w:docVar w:name="dgnword-eventsink" w:val="91531384"/>
  </w:docVars>
  <w:rsids>
    <w:rsidRoot w:val="00DB3B12"/>
    <w:rsid w:val="001B3FD7"/>
    <w:rsid w:val="003707CB"/>
    <w:rsid w:val="00464735"/>
    <w:rsid w:val="00524B10"/>
    <w:rsid w:val="0059456D"/>
    <w:rsid w:val="00643B0B"/>
    <w:rsid w:val="00732C17"/>
    <w:rsid w:val="00800B7E"/>
    <w:rsid w:val="00812B76"/>
    <w:rsid w:val="009D1BD4"/>
    <w:rsid w:val="00A12DA3"/>
    <w:rsid w:val="00B22807"/>
    <w:rsid w:val="00B77F17"/>
    <w:rsid w:val="00BC61D1"/>
    <w:rsid w:val="00BE3B79"/>
    <w:rsid w:val="00C07C3A"/>
    <w:rsid w:val="00CE345A"/>
    <w:rsid w:val="00D122A7"/>
    <w:rsid w:val="00D6378F"/>
    <w:rsid w:val="00DB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F3A710-915D-432D-8694-FA12D353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B12"/>
    <w:pPr>
      <w:spacing w:after="160" w:line="259" w:lineRule="auto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F1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F1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F1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F1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F1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F1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F1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F1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F1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F1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F1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F1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F1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F1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F1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F1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F1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F1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7F17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77F1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77F1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F1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7F1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B77F17"/>
    <w:rPr>
      <w:b/>
      <w:bCs/>
      <w:spacing w:val="0"/>
    </w:rPr>
  </w:style>
  <w:style w:type="character" w:styleId="Emphasis">
    <w:name w:val="Emphasis"/>
    <w:uiPriority w:val="20"/>
    <w:qFormat/>
    <w:rsid w:val="00B77F1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B77F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7F1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77F17"/>
    <w:rPr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B77F17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F1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F1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B77F1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B77F1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B77F17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B77F17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B77F1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7F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B3B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3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B12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B3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3B12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B12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award@niio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archaward@niio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A76B0-32A4-45FE-8B79-E6B3B523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Albany Medical Center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</dc:creator>
  <cp:lastModifiedBy>Samantha</cp:lastModifiedBy>
  <cp:revision>2</cp:revision>
  <dcterms:created xsi:type="dcterms:W3CDTF">2016-04-27T18:54:00Z</dcterms:created>
  <dcterms:modified xsi:type="dcterms:W3CDTF">2016-04-27T18:54:00Z</dcterms:modified>
</cp:coreProperties>
</file>