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00" w:rsidRPr="00422DD5" w:rsidRDefault="006C0C00">
      <w:r w:rsidRPr="00422DD5">
        <w:rPr>
          <w:u w:val="double"/>
        </w:rPr>
        <w:t>Sample Newsletter Article</w:t>
      </w:r>
      <w:r w:rsidRPr="00422DD5">
        <w:t xml:space="preserve">: </w:t>
      </w:r>
      <w:bookmarkStart w:id="0" w:name="_GoBack"/>
      <w:bookmarkEnd w:id="0"/>
    </w:p>
    <w:p w:rsidR="006C0C00" w:rsidRPr="00422DD5" w:rsidRDefault="006C0C00"/>
    <w:p w:rsidR="00FC1904" w:rsidRPr="00422DD5" w:rsidRDefault="00FC1904">
      <w:pPr>
        <w:rPr>
          <w:b/>
        </w:rPr>
      </w:pPr>
      <w:r w:rsidRPr="00422DD5">
        <w:rPr>
          <w:b/>
        </w:rPr>
        <w:t xml:space="preserve">New Resource: Oral Health Integration Toolkit  </w:t>
      </w:r>
    </w:p>
    <w:p w:rsidR="006C0C00" w:rsidRPr="00422DD5" w:rsidRDefault="006F5B81">
      <w:r w:rsidRPr="00422DD5">
        <w:t xml:space="preserve">Integrating oral health </w:t>
      </w:r>
      <w:r w:rsidR="00273EBF">
        <w:t>into all aspects of health care</w:t>
      </w:r>
      <w:r w:rsidRPr="00422DD5">
        <w:t xml:space="preserve"> can expand access to oral health services, enhance comprehensive health care, and improve patient wellness. </w:t>
      </w:r>
      <w:r w:rsidR="005C7EF6" w:rsidRPr="00422DD5">
        <w:t xml:space="preserve"> Health providers from multiple disciplines can deliver oral health services, education and referrals in most care settings, and dental providers can offer similar clinical services.  In many instances, these services are reimbursable.  In all instances, they support collaborative care and whole-body health. </w:t>
      </w:r>
    </w:p>
    <w:p w:rsidR="006F5B81" w:rsidRPr="00422DD5" w:rsidRDefault="006F5B81"/>
    <w:p w:rsidR="0099316B" w:rsidRPr="00422DD5" w:rsidRDefault="006F5B81">
      <w:r w:rsidRPr="00422DD5">
        <w:t>The Virginia Oral Health Coalition</w:t>
      </w:r>
      <w:r w:rsidR="0099316B" w:rsidRPr="00422DD5">
        <w:t xml:space="preserve"> (VaOHC)</w:t>
      </w:r>
      <w:r w:rsidRPr="00422DD5">
        <w:t xml:space="preserve"> has put together a</w:t>
      </w:r>
      <w:r w:rsidR="005C7EF6" w:rsidRPr="00422DD5">
        <w:t xml:space="preserve"> new resource </w:t>
      </w:r>
      <w:r w:rsidRPr="00422DD5">
        <w:t xml:space="preserve">for health providers who are interested in </w:t>
      </w:r>
      <w:r w:rsidR="00273EBF">
        <w:t>oral health integration</w:t>
      </w:r>
      <w:r w:rsidR="005C7EF6" w:rsidRPr="00422DD5">
        <w:t xml:space="preserve">: the </w:t>
      </w:r>
      <w:hyperlink r:id="rId7" w:history="1">
        <w:r w:rsidR="005C7EF6" w:rsidRPr="00422DD5">
          <w:rPr>
            <w:rStyle w:val="Hyperlink"/>
          </w:rPr>
          <w:t>Integration Toolkit</w:t>
        </w:r>
      </w:hyperlink>
      <w:r w:rsidRPr="00422DD5">
        <w:t>.</w:t>
      </w:r>
      <w:r w:rsidR="005C7EF6" w:rsidRPr="00422DD5">
        <w:t xml:space="preserve">  </w:t>
      </w:r>
      <w:r w:rsidR="008D1530" w:rsidRPr="00422DD5">
        <w:t>The toolkit is hosted on VaOHC website and is accessible from their homepage (</w:t>
      </w:r>
      <w:hyperlink r:id="rId8" w:history="1">
        <w:r w:rsidR="008D1530" w:rsidRPr="00422DD5">
          <w:rPr>
            <w:rStyle w:val="Hyperlink"/>
          </w:rPr>
          <w:t>www.vaoralhealth.org</w:t>
        </w:r>
      </w:hyperlink>
      <w:r w:rsidR="008D1530" w:rsidRPr="00422DD5">
        <w:t xml:space="preserve">). </w:t>
      </w:r>
    </w:p>
    <w:p w:rsidR="0099316B" w:rsidRPr="00422DD5" w:rsidRDefault="0099316B"/>
    <w:p w:rsidR="006F5B81" w:rsidRPr="00422DD5" w:rsidRDefault="006F5B81">
      <w:r w:rsidRPr="00422DD5">
        <w:t xml:space="preserve">The Integration Toolkit is an online resource that walks you through key steps of integration, from identifying your patients’ major health care needs to analyzing financial models, and more.  The toolkit includes: </w:t>
      </w:r>
    </w:p>
    <w:p w:rsidR="006F5B81" w:rsidRPr="00422DD5" w:rsidRDefault="006F5B81" w:rsidP="006F5B81">
      <w:pPr>
        <w:pStyle w:val="ListParagraph"/>
        <w:numPr>
          <w:ilvl w:val="0"/>
          <w:numId w:val="1"/>
        </w:numPr>
      </w:pPr>
      <w:r w:rsidRPr="00422DD5">
        <w:t>Sample oral health integration models;</w:t>
      </w:r>
    </w:p>
    <w:p w:rsidR="006F5B81" w:rsidRPr="00422DD5" w:rsidRDefault="006F5B81" w:rsidP="006F5B81">
      <w:pPr>
        <w:pStyle w:val="ListParagraph"/>
        <w:numPr>
          <w:ilvl w:val="0"/>
          <w:numId w:val="1"/>
        </w:numPr>
      </w:pPr>
      <w:r w:rsidRPr="00422DD5">
        <w:t xml:space="preserve">Prompt questions to consider with your team; </w:t>
      </w:r>
    </w:p>
    <w:p w:rsidR="006F5B81" w:rsidRPr="00422DD5" w:rsidRDefault="006F5B81" w:rsidP="006F5B81">
      <w:pPr>
        <w:pStyle w:val="ListParagraph"/>
        <w:numPr>
          <w:ilvl w:val="0"/>
          <w:numId w:val="1"/>
        </w:numPr>
      </w:pPr>
      <w:r w:rsidRPr="00422DD5">
        <w:t xml:space="preserve">An integration checklist; and, </w:t>
      </w:r>
    </w:p>
    <w:p w:rsidR="006F5B81" w:rsidRPr="00422DD5" w:rsidRDefault="006F5B81" w:rsidP="006F5B81">
      <w:pPr>
        <w:pStyle w:val="ListParagraph"/>
        <w:numPr>
          <w:ilvl w:val="0"/>
          <w:numId w:val="1"/>
        </w:numPr>
      </w:pPr>
      <w:r w:rsidRPr="00422DD5">
        <w:t xml:space="preserve">Many resources you can download and use today. </w:t>
      </w:r>
    </w:p>
    <w:p w:rsidR="006F5B81" w:rsidRPr="00422DD5" w:rsidRDefault="006F5B81" w:rsidP="006F5B81"/>
    <w:p w:rsidR="006F5B81" w:rsidRPr="00422DD5" w:rsidRDefault="0099316B" w:rsidP="006F5B81">
      <w:r w:rsidRPr="00422DD5">
        <w:t>VaOHC developed t</w:t>
      </w:r>
      <w:r w:rsidR="006F5B81" w:rsidRPr="00422DD5">
        <w:t xml:space="preserve">he Integration Toolkit with grant funding from the Richmond Memorial Health Foundation, in partnership with The Daily Planet and Community Health Solutions.  For questions and feedback about the toolkit, or to submit additional resources, please contact Sarah Bedard Holland at 804.269.8721 or </w:t>
      </w:r>
      <w:hyperlink r:id="rId9" w:history="1">
        <w:r w:rsidR="006F5B81" w:rsidRPr="00422DD5">
          <w:rPr>
            <w:rStyle w:val="Hyperlink"/>
          </w:rPr>
          <w:t>sholland@vaoralhealth.org</w:t>
        </w:r>
      </w:hyperlink>
      <w:r w:rsidR="006F5B81" w:rsidRPr="00422DD5">
        <w:t xml:space="preserve">. </w:t>
      </w:r>
    </w:p>
    <w:p w:rsidR="006C0C00" w:rsidRPr="00422DD5" w:rsidRDefault="006C0C00"/>
    <w:p w:rsidR="006C0C00" w:rsidRPr="00422DD5" w:rsidRDefault="006C0C00">
      <w:r w:rsidRPr="00422DD5">
        <w:rPr>
          <w:u w:val="double"/>
        </w:rPr>
        <w:t>Sample Social Media Posts</w:t>
      </w:r>
      <w:r w:rsidRPr="00422DD5">
        <w:t xml:space="preserve">: </w:t>
      </w:r>
    </w:p>
    <w:p w:rsidR="006C0C00" w:rsidRPr="00422DD5" w:rsidRDefault="006C0C00"/>
    <w:p w:rsidR="006C0C00" w:rsidRPr="00422DD5" w:rsidRDefault="006C0C00">
      <w:pPr>
        <w:rPr>
          <w:i/>
        </w:rPr>
      </w:pPr>
      <w:r w:rsidRPr="00422DD5">
        <w:rPr>
          <w:i/>
        </w:rPr>
        <w:t>Facebook</w:t>
      </w:r>
    </w:p>
    <w:p w:rsidR="003433A9" w:rsidRPr="00422DD5" w:rsidRDefault="003433A9" w:rsidP="003433A9">
      <w:r w:rsidRPr="00422DD5">
        <w:t xml:space="preserve">Integrating oral health </w:t>
      </w:r>
      <w:r w:rsidR="00A16AF3">
        <w:t>into all aspects of health care</w:t>
      </w:r>
      <w:r w:rsidRPr="00422DD5">
        <w:t xml:space="preserve"> can expand access to oral health services, enhance comprehensive health care, and improve patient wellness. Check out the Virginia Oral Health Coalition’s Integration Toolkit for health professionals who are interested in </w:t>
      </w:r>
      <w:r w:rsidR="00470DF1">
        <w:t>oral health integration</w:t>
      </w:r>
      <w:r w:rsidRPr="00422DD5">
        <w:t xml:space="preserve">: </w:t>
      </w:r>
      <w:hyperlink r:id="rId10" w:history="1">
        <w:r w:rsidRPr="00422DD5">
          <w:rPr>
            <w:rStyle w:val="Hyperlink"/>
          </w:rPr>
          <w:t>http://bit.ly/IntToolkit</w:t>
        </w:r>
      </w:hyperlink>
      <w:r w:rsidRPr="00422DD5">
        <w:t xml:space="preserve">. The Integration Toolkit will walk you through key steps of integration, from identifying your patients’ major health care needs to analyzing financial models, and more. And, it includes downloadable resources you can put into practice today. </w:t>
      </w:r>
    </w:p>
    <w:p w:rsidR="006C0C00" w:rsidRPr="00422DD5" w:rsidRDefault="006C0C00"/>
    <w:p w:rsidR="006C0C00" w:rsidRPr="00422DD5" w:rsidRDefault="006C0C00">
      <w:pPr>
        <w:rPr>
          <w:i/>
        </w:rPr>
      </w:pPr>
      <w:r w:rsidRPr="00422DD5">
        <w:rPr>
          <w:i/>
        </w:rPr>
        <w:t>Twitter</w:t>
      </w:r>
    </w:p>
    <w:p w:rsidR="006C0C00" w:rsidRPr="00422DD5" w:rsidRDefault="00FC1904">
      <w:r w:rsidRPr="00422DD5">
        <w:t>Check out @</w:t>
      </w:r>
      <w:proofErr w:type="spellStart"/>
      <w:r w:rsidRPr="00422DD5">
        <w:t>VAOralHealth’s</w:t>
      </w:r>
      <w:proofErr w:type="spellEnd"/>
      <w:r w:rsidRPr="00422DD5">
        <w:t xml:space="preserve"> Integration Toolkit for a step-by-step introduction into oral health integration: </w:t>
      </w:r>
      <w:hyperlink r:id="rId11" w:history="1">
        <w:r w:rsidRPr="00422DD5">
          <w:rPr>
            <w:rStyle w:val="Hyperlink"/>
          </w:rPr>
          <w:t>http://bit.ly/IntToolkit</w:t>
        </w:r>
      </w:hyperlink>
    </w:p>
    <w:p w:rsidR="00FC1904" w:rsidRPr="00422DD5" w:rsidRDefault="00FC1904"/>
    <w:p w:rsidR="00FC1904" w:rsidRPr="00422DD5" w:rsidRDefault="00FC1904">
      <w:r w:rsidRPr="00422DD5">
        <w:t>Oral health integration enhances patient care. Check out @</w:t>
      </w:r>
      <w:proofErr w:type="spellStart"/>
      <w:r w:rsidRPr="00422DD5">
        <w:t>VAOralHealth’s</w:t>
      </w:r>
      <w:proofErr w:type="spellEnd"/>
      <w:r w:rsidRPr="00422DD5">
        <w:t xml:space="preserve"> Integration Toolkit to learn more: </w:t>
      </w:r>
      <w:hyperlink r:id="rId12" w:history="1">
        <w:r w:rsidRPr="00422DD5">
          <w:rPr>
            <w:rStyle w:val="Hyperlink"/>
          </w:rPr>
          <w:t>http://bit.ly/IntToolkit</w:t>
        </w:r>
      </w:hyperlink>
    </w:p>
    <w:p w:rsidR="00FC1904" w:rsidRPr="00422DD5" w:rsidRDefault="00FC1904"/>
    <w:p w:rsidR="006C0C00" w:rsidRPr="00422DD5" w:rsidRDefault="006C0C00">
      <w:pPr>
        <w:rPr>
          <w:i/>
        </w:rPr>
      </w:pPr>
      <w:r w:rsidRPr="00422DD5">
        <w:rPr>
          <w:i/>
        </w:rPr>
        <w:t xml:space="preserve">LinkedIn </w:t>
      </w:r>
    </w:p>
    <w:p w:rsidR="00FC1904" w:rsidRPr="00422DD5" w:rsidRDefault="00FC1904">
      <w:r w:rsidRPr="00422DD5">
        <w:t xml:space="preserve">Health professionals from multiple disciplines can enhance wellness by integrating oral health </w:t>
      </w:r>
      <w:r w:rsidR="00470DF1">
        <w:t>into all aspects of healthcare</w:t>
      </w:r>
      <w:r w:rsidRPr="00422DD5">
        <w:t xml:space="preserve">. </w:t>
      </w:r>
      <w:r w:rsidR="002D0DAD" w:rsidRPr="00422DD5">
        <w:t xml:space="preserve">The Virginia Oral Health Coalition has created an Integration Toolkit to help </w:t>
      </w:r>
      <w:r w:rsidR="00470DF1">
        <w:t>health</w:t>
      </w:r>
      <w:r w:rsidR="002D0DAD" w:rsidRPr="00422DD5">
        <w:t xml:space="preserve"> care providers walk through the key steps of oral health integration. The Toolkit is available online with sample integration models, questions to consider, an integration checklist, and downloadable resources. View the Toolkit at </w:t>
      </w:r>
      <w:hyperlink r:id="rId13" w:history="1">
        <w:r w:rsidR="002D0DAD" w:rsidRPr="00422DD5">
          <w:rPr>
            <w:rStyle w:val="Hyperlink"/>
          </w:rPr>
          <w:t>http://bit.ly/IntToolkit</w:t>
        </w:r>
      </w:hyperlink>
      <w:r w:rsidR="002D0DAD" w:rsidRPr="00422DD5">
        <w:t>.</w:t>
      </w:r>
    </w:p>
    <w:sectPr w:rsidR="00FC1904" w:rsidRPr="00422DD5" w:rsidSect="00422DD5">
      <w:headerReference w:type="default" r:id="rId14"/>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0CE" w:rsidRDefault="003720CE" w:rsidP="002D0DAD">
      <w:r>
        <w:separator/>
      </w:r>
    </w:p>
  </w:endnote>
  <w:endnote w:type="continuationSeparator" w:id="0">
    <w:p w:rsidR="003720CE" w:rsidRDefault="003720CE" w:rsidP="002D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0CE" w:rsidRDefault="003720CE" w:rsidP="002D0DAD">
      <w:r>
        <w:separator/>
      </w:r>
    </w:p>
  </w:footnote>
  <w:footnote w:type="continuationSeparator" w:id="0">
    <w:p w:rsidR="003720CE" w:rsidRDefault="003720CE" w:rsidP="002D0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DAD" w:rsidRPr="002D0DAD" w:rsidRDefault="002D0DAD" w:rsidP="002D0DAD">
    <w:pPr>
      <w:jc w:val="center"/>
      <w:rPr>
        <w:b/>
        <w:sz w:val="28"/>
        <w:szCs w:val="28"/>
      </w:rPr>
    </w:pPr>
    <w:r w:rsidRPr="002D0DAD">
      <w:rPr>
        <w:b/>
        <w:sz w:val="28"/>
        <w:szCs w:val="28"/>
      </w:rPr>
      <w:t>Oral Health Integration Toolkit</w:t>
    </w:r>
  </w:p>
  <w:p w:rsidR="002D0DAD" w:rsidRPr="006F52ED" w:rsidRDefault="006F52ED" w:rsidP="002D0DAD">
    <w:pPr>
      <w:jc w:val="center"/>
      <w:rPr>
        <w:b/>
        <w:i/>
        <w:sz w:val="28"/>
        <w:szCs w:val="28"/>
      </w:rPr>
    </w:pPr>
    <w:r w:rsidRPr="006F52ED">
      <w:rPr>
        <w:b/>
        <w:i/>
        <w:sz w:val="28"/>
        <w:szCs w:val="28"/>
      </w:rPr>
      <w:t xml:space="preserve">Sample </w:t>
    </w:r>
    <w:r w:rsidR="002D0DAD" w:rsidRPr="006F52ED">
      <w:rPr>
        <w:b/>
        <w:i/>
        <w:sz w:val="28"/>
        <w:szCs w:val="28"/>
      </w:rPr>
      <w:t xml:space="preserve">Marketing </w:t>
    </w:r>
    <w:r w:rsidRPr="006F52ED">
      <w:rPr>
        <w:b/>
        <w:i/>
        <w:sz w:val="28"/>
        <w:szCs w:val="28"/>
      </w:rPr>
      <w:t>Messages</w:t>
    </w:r>
  </w:p>
  <w:p w:rsidR="002D0DAD" w:rsidRDefault="002D0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637E0"/>
    <w:multiLevelType w:val="hybridMultilevel"/>
    <w:tmpl w:val="75DE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FE"/>
    <w:rsid w:val="001652D6"/>
    <w:rsid w:val="00200B5F"/>
    <w:rsid w:val="00271EB2"/>
    <w:rsid w:val="00273EBF"/>
    <w:rsid w:val="00283CFE"/>
    <w:rsid w:val="002D0DAD"/>
    <w:rsid w:val="003433A9"/>
    <w:rsid w:val="003720CE"/>
    <w:rsid w:val="00422DD5"/>
    <w:rsid w:val="00470DF1"/>
    <w:rsid w:val="00516D84"/>
    <w:rsid w:val="005C7EF6"/>
    <w:rsid w:val="006C0C00"/>
    <w:rsid w:val="006F52ED"/>
    <w:rsid w:val="006F5B81"/>
    <w:rsid w:val="008D1530"/>
    <w:rsid w:val="0099123A"/>
    <w:rsid w:val="0099316B"/>
    <w:rsid w:val="00A16AF3"/>
    <w:rsid w:val="00E25C2B"/>
    <w:rsid w:val="00FC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3B744-AE99-44E9-AE74-A3B4D2DA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B81"/>
    <w:pPr>
      <w:ind w:left="720"/>
      <w:contextualSpacing/>
    </w:pPr>
  </w:style>
  <w:style w:type="character" w:styleId="Hyperlink">
    <w:name w:val="Hyperlink"/>
    <w:basedOn w:val="DefaultParagraphFont"/>
    <w:uiPriority w:val="99"/>
    <w:unhideWhenUsed/>
    <w:rsid w:val="006F5B81"/>
    <w:rPr>
      <w:color w:val="0563C1" w:themeColor="hyperlink"/>
      <w:u w:val="single"/>
    </w:rPr>
  </w:style>
  <w:style w:type="paragraph" w:styleId="Header">
    <w:name w:val="header"/>
    <w:basedOn w:val="Normal"/>
    <w:link w:val="HeaderChar"/>
    <w:uiPriority w:val="99"/>
    <w:unhideWhenUsed/>
    <w:rsid w:val="002D0DAD"/>
    <w:pPr>
      <w:tabs>
        <w:tab w:val="center" w:pos="4680"/>
        <w:tab w:val="right" w:pos="9360"/>
      </w:tabs>
    </w:pPr>
  </w:style>
  <w:style w:type="character" w:customStyle="1" w:styleId="HeaderChar">
    <w:name w:val="Header Char"/>
    <w:basedOn w:val="DefaultParagraphFont"/>
    <w:link w:val="Header"/>
    <w:uiPriority w:val="99"/>
    <w:rsid w:val="002D0DAD"/>
  </w:style>
  <w:style w:type="paragraph" w:styleId="Footer">
    <w:name w:val="footer"/>
    <w:basedOn w:val="Normal"/>
    <w:link w:val="FooterChar"/>
    <w:uiPriority w:val="99"/>
    <w:unhideWhenUsed/>
    <w:rsid w:val="002D0DAD"/>
    <w:pPr>
      <w:tabs>
        <w:tab w:val="center" w:pos="4680"/>
        <w:tab w:val="right" w:pos="9360"/>
      </w:tabs>
    </w:pPr>
  </w:style>
  <w:style w:type="character" w:customStyle="1" w:styleId="FooterChar">
    <w:name w:val="Footer Char"/>
    <w:basedOn w:val="DefaultParagraphFont"/>
    <w:link w:val="Footer"/>
    <w:uiPriority w:val="99"/>
    <w:rsid w:val="002D0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oralhealth.org" TargetMode="External"/><Relationship Id="rId13" Type="http://schemas.openxmlformats.org/officeDocument/2006/relationships/hyperlink" Target="http://bit.ly/IntToolkit" TargetMode="External"/><Relationship Id="rId3" Type="http://schemas.openxmlformats.org/officeDocument/2006/relationships/settings" Target="settings.xml"/><Relationship Id="rId7" Type="http://schemas.openxmlformats.org/officeDocument/2006/relationships/hyperlink" Target="http://www.vaoralhealth.org/WHATWEDO/EducateProviders/OralHealthIntegration/IntegrationToolkit.aspx" TargetMode="External"/><Relationship Id="rId12" Type="http://schemas.openxmlformats.org/officeDocument/2006/relationships/hyperlink" Target="http://bit.ly/IntToolk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IntToolk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t.ly/IntToolkit" TargetMode="External"/><Relationship Id="rId4" Type="http://schemas.openxmlformats.org/officeDocument/2006/relationships/webSettings" Target="webSettings.xml"/><Relationship Id="rId9" Type="http://schemas.openxmlformats.org/officeDocument/2006/relationships/hyperlink" Target="mailto:sholland@vaoralhealth.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8</cp:revision>
  <dcterms:created xsi:type="dcterms:W3CDTF">2016-04-08T19:34:00Z</dcterms:created>
  <dcterms:modified xsi:type="dcterms:W3CDTF">2016-04-11T18:06:00Z</dcterms:modified>
</cp:coreProperties>
</file>